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F564" w14:textId="77777777" w:rsidR="003D11DF" w:rsidRDefault="00EF754C">
      <w:pPr>
        <w:rPr>
          <w:b/>
        </w:rPr>
      </w:pPr>
      <w:r>
        <w:rPr>
          <w:b/>
        </w:rPr>
        <w:t>Задание:</w:t>
      </w:r>
    </w:p>
    <w:p w14:paraId="6AEBD511" w14:textId="77777777" w:rsidR="003D11DF" w:rsidRDefault="00EF754C">
      <w:pPr>
        <w:rPr>
          <w:i/>
        </w:rPr>
      </w:pPr>
      <w:r>
        <w:rPr>
          <w:i/>
        </w:rPr>
        <w:t xml:space="preserve">Продолжаем работать в папке </w:t>
      </w:r>
      <w:r>
        <w:rPr>
          <w:b/>
          <w:i/>
        </w:rPr>
        <w:t>Task1</w:t>
      </w:r>
      <w:r>
        <w:rPr>
          <w:i/>
        </w:rPr>
        <w:t>.</w:t>
      </w:r>
    </w:p>
    <w:p w14:paraId="7459E1E9" w14:textId="77777777" w:rsidR="003D11DF" w:rsidRPr="00EF754C" w:rsidRDefault="00EF754C">
      <w:pPr>
        <w:rPr>
          <w:i/>
          <w:u w:val="single"/>
        </w:rPr>
      </w:pPr>
      <w:bookmarkStart w:id="0" w:name="_gjdgxs" w:colFirst="0" w:colLast="0"/>
      <w:bookmarkEnd w:id="0"/>
      <w:r>
        <w:rPr>
          <w:i/>
        </w:rPr>
        <w:t xml:space="preserve">Создать HTML-страничку </w:t>
      </w:r>
      <w:r>
        <w:rPr>
          <w:b/>
          <w:i/>
        </w:rPr>
        <w:t>diary.html</w:t>
      </w:r>
      <w:r>
        <w:rPr>
          <w:i/>
        </w:rPr>
        <w:t xml:space="preserve">, перенести туда нижеследующий текст и отформатировать текст так, чтобы получить результат как на картинке (см. Рис1). Ссылки должны открываться в новой вкладке браузера и могут вести куда угодно; следует заполнить атрибуты </w:t>
      </w:r>
      <w:proofErr w:type="spellStart"/>
      <w:r>
        <w:rPr>
          <w:i/>
        </w:rPr>
        <w:t>title</w:t>
      </w:r>
      <w:proofErr w:type="spellEnd"/>
      <w:r>
        <w:rPr>
          <w:i/>
        </w:rPr>
        <w:t xml:space="preserve"> для ссылок. </w:t>
      </w:r>
      <w:r w:rsidRPr="00EF754C">
        <w:rPr>
          <w:i/>
          <w:u w:val="single"/>
        </w:rPr>
        <w:t>Все виды кавыч</w:t>
      </w:r>
      <w:r w:rsidRPr="00EF754C">
        <w:rPr>
          <w:i/>
          <w:u w:val="single"/>
        </w:rPr>
        <w:t>ек и знак копирайта заменить мнемониками.</w:t>
      </w:r>
    </w:p>
    <w:p w14:paraId="373CA7D9" w14:textId="77777777" w:rsidR="003D11DF" w:rsidRDefault="003D11DF">
      <w:pPr>
        <w:rPr>
          <w:i/>
        </w:rPr>
      </w:pPr>
    </w:p>
    <w:p w14:paraId="2D000195" w14:textId="77777777" w:rsidR="003D11DF" w:rsidRDefault="003D11DF"/>
    <w:p w14:paraId="74496B1F" w14:textId="77777777" w:rsidR="003D11DF" w:rsidRDefault="00EF754C">
      <w:pPr>
        <w:rPr>
          <w:b/>
        </w:rPr>
      </w:pPr>
      <w:r>
        <w:rPr>
          <w:b/>
        </w:rPr>
        <w:t>Необходимый текст:</w:t>
      </w:r>
    </w:p>
    <w:tbl>
      <w:tblPr>
        <w:tblStyle w:val="a"/>
        <w:tblW w:w="9029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11DF" w14:paraId="34D7E50B" w14:textId="77777777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F9F74BB" w14:textId="77777777" w:rsidR="003D11DF" w:rsidRDefault="00EF754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Дневник партизана</w:t>
            </w:r>
          </w:p>
          <w:p w14:paraId="634DF622" w14:textId="77777777" w:rsidR="003D11DF" w:rsidRDefault="003D11DF">
            <w:pPr>
              <w:widowControl w:val="0"/>
              <w:spacing w:line="240" w:lineRule="auto"/>
            </w:pPr>
          </w:p>
          <w:p w14:paraId="40E86C24" w14:textId="77777777" w:rsidR="003D11DF" w:rsidRDefault="00EF754C">
            <w:pPr>
              <w:widowControl w:val="0"/>
              <w:spacing w:line="240" w:lineRule="auto"/>
            </w:pPr>
            <w:r>
              <w:tab/>
            </w:r>
            <w:r>
              <w:rPr>
                <w:b/>
              </w:rPr>
              <w:t>Вторник.</w:t>
            </w:r>
            <w:r>
              <w:t xml:space="preserve"> Выбили немцев с опушки. Засели в доме лесника.</w:t>
            </w:r>
          </w:p>
          <w:p w14:paraId="2F89693C" w14:textId="77777777" w:rsidR="003D11DF" w:rsidRDefault="00EF754C">
            <w:pPr>
              <w:widowControl w:val="0"/>
              <w:spacing w:line="240" w:lineRule="auto"/>
            </w:pPr>
            <w:r>
              <w:tab/>
            </w:r>
            <w:r>
              <w:rPr>
                <w:b/>
              </w:rPr>
              <w:t>Среда.</w:t>
            </w:r>
            <w:r>
              <w:t xml:space="preserve"> Мощная контратака немцев вынудила нас оставить занятые ранее позиции.</w:t>
            </w:r>
          </w:p>
          <w:p w14:paraId="4596F990" w14:textId="77777777" w:rsidR="003D11DF" w:rsidRDefault="00EF754C">
            <w:pPr>
              <w:widowControl w:val="0"/>
              <w:spacing w:line="240" w:lineRule="auto"/>
            </w:pPr>
            <w:r>
              <w:tab/>
            </w:r>
            <w:r>
              <w:rPr>
                <w:b/>
              </w:rPr>
              <w:t>Четверг.</w:t>
            </w:r>
            <w:r>
              <w:t xml:space="preserve"> Под покровом ночи смогли снов</w:t>
            </w:r>
            <w:r>
              <w:t>а засесть в доме лесника. Курим «Беломор».</w:t>
            </w:r>
          </w:p>
          <w:p w14:paraId="4BF0F030" w14:textId="77777777" w:rsidR="003D11DF" w:rsidRDefault="00EF754C">
            <w:pPr>
              <w:widowControl w:val="0"/>
              <w:spacing w:line="240" w:lineRule="auto"/>
            </w:pPr>
            <w:r>
              <w:tab/>
            </w:r>
            <w:r>
              <w:rPr>
                <w:b/>
              </w:rPr>
              <w:t xml:space="preserve">Пятница. </w:t>
            </w:r>
            <w:r>
              <w:t>Вернулся лесник и всех выгнал.</w:t>
            </w:r>
          </w:p>
          <w:p w14:paraId="753B4A56" w14:textId="77777777" w:rsidR="003D11DF" w:rsidRDefault="003D11DF">
            <w:pPr>
              <w:widowControl w:val="0"/>
              <w:spacing w:line="240" w:lineRule="auto"/>
            </w:pPr>
          </w:p>
          <w:p w14:paraId="7E9FAA78" w14:textId="77777777" w:rsidR="003D11DF" w:rsidRDefault="00EF754C">
            <w:pPr>
              <w:widowControl w:val="0"/>
              <w:spacing w:line="240" w:lineRule="auto"/>
            </w:pPr>
            <w:r>
              <w:t>© бородатый анекдот</w:t>
            </w:r>
          </w:p>
          <w:p w14:paraId="4E5BA6B8" w14:textId="77777777" w:rsidR="003D11DF" w:rsidRDefault="003D11DF">
            <w:pPr>
              <w:widowControl w:val="0"/>
              <w:spacing w:line="240" w:lineRule="auto"/>
            </w:pPr>
          </w:p>
          <w:p w14:paraId="2D17B4B1" w14:textId="77777777" w:rsidR="003D11DF" w:rsidRDefault="00EF754C">
            <w:pPr>
              <w:widowControl w:val="0"/>
              <w:spacing w:after="80" w:line="240" w:lineRule="auto"/>
              <w:jc w:val="center"/>
              <w:rPr>
                <w:b/>
              </w:rPr>
            </w:pPr>
            <w:r>
              <w:rPr>
                <w:b/>
              </w:rPr>
              <w:t>Продукты</w:t>
            </w:r>
          </w:p>
          <w:p w14:paraId="017BA799" w14:textId="77777777" w:rsidR="003D11DF" w:rsidRDefault="00EF754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Молочные продукты</w:t>
            </w:r>
          </w:p>
          <w:p w14:paraId="7FD93C05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Молоко (</w:t>
            </w:r>
            <w:r>
              <w:rPr>
                <w:i/>
              </w:rPr>
              <w:t>2 пакета</w:t>
            </w:r>
            <w:r>
              <w:t>)</w:t>
            </w:r>
          </w:p>
          <w:p w14:paraId="4BE088CC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Масло</w:t>
            </w:r>
          </w:p>
          <w:p w14:paraId="7FECDE96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Кефир</w:t>
            </w:r>
          </w:p>
          <w:p w14:paraId="3D241096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Творог</w:t>
            </w:r>
          </w:p>
          <w:p w14:paraId="2B9D1A24" w14:textId="77777777" w:rsidR="003D11DF" w:rsidRDefault="00EF754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Овощи и фрукты</w:t>
            </w:r>
          </w:p>
          <w:p w14:paraId="4500B424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Овощи</w:t>
            </w:r>
          </w:p>
          <w:p w14:paraId="470B937B" w14:textId="77777777" w:rsidR="003D11DF" w:rsidRDefault="00EF754C">
            <w:pPr>
              <w:widowControl w:val="0"/>
              <w:numPr>
                <w:ilvl w:val="2"/>
                <w:numId w:val="1"/>
              </w:numPr>
              <w:spacing w:line="240" w:lineRule="auto"/>
            </w:pPr>
            <w:r>
              <w:t>Огурцы</w:t>
            </w:r>
          </w:p>
          <w:p w14:paraId="2225BDB0" w14:textId="77777777" w:rsidR="003D11DF" w:rsidRDefault="00EF754C">
            <w:pPr>
              <w:widowControl w:val="0"/>
              <w:numPr>
                <w:ilvl w:val="2"/>
                <w:numId w:val="1"/>
              </w:numPr>
              <w:spacing w:line="240" w:lineRule="auto"/>
            </w:pPr>
            <w:r>
              <w:t>Помидоры</w:t>
            </w:r>
          </w:p>
          <w:p w14:paraId="1CEAC0E9" w14:textId="77777777" w:rsidR="003D11DF" w:rsidRDefault="00EF754C">
            <w:pPr>
              <w:widowControl w:val="0"/>
              <w:numPr>
                <w:ilvl w:val="2"/>
                <w:numId w:val="1"/>
              </w:numPr>
              <w:spacing w:line="240" w:lineRule="auto"/>
            </w:pPr>
            <w:r>
              <w:t>Перцы “болгарские”</w:t>
            </w:r>
          </w:p>
          <w:p w14:paraId="74F7786B" w14:textId="77777777" w:rsidR="003D11DF" w:rsidRDefault="00EF754C">
            <w:pPr>
              <w:widowControl w:val="0"/>
              <w:numPr>
                <w:ilvl w:val="3"/>
                <w:numId w:val="1"/>
              </w:numPr>
              <w:spacing w:line="240" w:lineRule="auto"/>
            </w:pPr>
            <w:r>
              <w:t>красные (</w:t>
            </w:r>
            <w:r>
              <w:rPr>
                <w:i/>
              </w:rPr>
              <w:t>2 шт.</w:t>
            </w:r>
            <w:r>
              <w:t>)</w:t>
            </w:r>
          </w:p>
          <w:p w14:paraId="54D38F8A" w14:textId="77777777" w:rsidR="003D11DF" w:rsidRDefault="00EF754C">
            <w:pPr>
              <w:widowControl w:val="0"/>
              <w:numPr>
                <w:ilvl w:val="3"/>
                <w:numId w:val="1"/>
              </w:numPr>
              <w:spacing w:line="240" w:lineRule="auto"/>
            </w:pPr>
            <w:r>
              <w:t>желтые (</w:t>
            </w:r>
            <w:r>
              <w:rPr>
                <w:i/>
              </w:rPr>
              <w:t>1 шт.</w:t>
            </w:r>
            <w:r>
              <w:t>)</w:t>
            </w:r>
          </w:p>
          <w:p w14:paraId="533685E9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 xml:space="preserve">Фрукты </w:t>
            </w:r>
            <w:r>
              <w:tab/>
            </w:r>
            <w:r>
              <w:tab/>
            </w:r>
            <w:r>
              <w:tab/>
            </w:r>
          </w:p>
          <w:p w14:paraId="6DBC213F" w14:textId="77777777" w:rsidR="003D11DF" w:rsidRDefault="00EF754C">
            <w:pPr>
              <w:widowControl w:val="0"/>
              <w:numPr>
                <w:ilvl w:val="2"/>
                <w:numId w:val="1"/>
              </w:numPr>
              <w:spacing w:line="240" w:lineRule="auto"/>
            </w:pPr>
            <w:r>
              <w:t>Яблоки</w:t>
            </w:r>
          </w:p>
          <w:p w14:paraId="6554536A" w14:textId="77777777" w:rsidR="003D11DF" w:rsidRDefault="00EF754C">
            <w:pPr>
              <w:widowControl w:val="0"/>
              <w:numPr>
                <w:ilvl w:val="2"/>
                <w:numId w:val="1"/>
              </w:numPr>
              <w:spacing w:line="240" w:lineRule="auto"/>
            </w:pPr>
            <w:r>
              <w:t>Сливы</w:t>
            </w:r>
          </w:p>
          <w:p w14:paraId="6F10E824" w14:textId="77777777" w:rsidR="003D11DF" w:rsidRDefault="00EF754C">
            <w:pPr>
              <w:widowControl w:val="0"/>
              <w:numPr>
                <w:ilvl w:val="2"/>
                <w:numId w:val="1"/>
              </w:numPr>
              <w:spacing w:line="240" w:lineRule="auto"/>
            </w:pPr>
            <w:r>
              <w:t>Груши</w:t>
            </w:r>
            <w:r>
              <w:tab/>
            </w:r>
            <w:r>
              <w:tab/>
            </w:r>
          </w:p>
          <w:p w14:paraId="76A696B9" w14:textId="77777777" w:rsidR="003D11DF" w:rsidRDefault="00EF754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Хлебобулочные</w:t>
            </w:r>
          </w:p>
          <w:p w14:paraId="6FF13BE7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Черный «Бородинский»</w:t>
            </w:r>
          </w:p>
          <w:p w14:paraId="14940122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Батон (</w:t>
            </w:r>
            <w:r>
              <w:rPr>
                <w:i/>
              </w:rPr>
              <w:t>2 шт.</w:t>
            </w:r>
            <w:r>
              <w:t>)</w:t>
            </w:r>
          </w:p>
          <w:p w14:paraId="0CFC44B4" w14:textId="77777777" w:rsidR="003D11DF" w:rsidRDefault="00EF754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Мясо</w:t>
            </w:r>
          </w:p>
          <w:p w14:paraId="44E46E94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Куриное филе</w:t>
            </w:r>
          </w:p>
          <w:p w14:paraId="0A72FEA8" w14:textId="77777777" w:rsidR="003D11DF" w:rsidRDefault="00EF754C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Говяжья вырезка</w:t>
            </w:r>
          </w:p>
          <w:p w14:paraId="78A0332B" w14:textId="77777777" w:rsidR="003D11DF" w:rsidRDefault="003D11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97AAA8A" w14:textId="77777777" w:rsidR="003D11DF" w:rsidRDefault="003D11DF"/>
    <w:p w14:paraId="51ED5E47" w14:textId="77777777" w:rsidR="003D11DF" w:rsidRDefault="003D11DF"/>
    <w:p w14:paraId="1A46A416" w14:textId="77777777" w:rsidR="003D11DF" w:rsidRDefault="003D11DF"/>
    <w:p w14:paraId="23118EC0" w14:textId="77777777" w:rsidR="003D11DF" w:rsidRDefault="003D11DF"/>
    <w:p w14:paraId="739E1C69" w14:textId="77777777" w:rsidR="003D11DF" w:rsidRDefault="003D11DF">
      <w:pPr>
        <w:rPr>
          <w:b/>
        </w:rPr>
      </w:pPr>
    </w:p>
    <w:p w14:paraId="13B4DEFC" w14:textId="77777777" w:rsidR="003D11DF" w:rsidRDefault="00EF754C">
      <w:r>
        <w:rPr>
          <w:b/>
        </w:rPr>
        <w:lastRenderedPageBreak/>
        <w:t>Результат разметки:</w:t>
      </w:r>
      <w:r>
        <w:rPr>
          <w:b/>
          <w:noProof/>
        </w:rPr>
        <w:drawing>
          <wp:inline distT="114300" distB="114300" distL="114300" distR="114300" wp14:anchorId="5A3145A3" wp14:editId="2F496ED5">
            <wp:extent cx="5734050" cy="607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B2052" w14:textId="77777777" w:rsidR="003D11DF" w:rsidRDefault="00EF754C">
      <w:pPr>
        <w:jc w:val="center"/>
        <w:rPr>
          <w:i/>
        </w:rPr>
      </w:pPr>
      <w:r>
        <w:rPr>
          <w:i/>
        </w:rPr>
        <w:t xml:space="preserve">Рис. 1. Вид размеченного текста в браузере </w:t>
      </w:r>
    </w:p>
    <w:p w14:paraId="1D73BB2A" w14:textId="77777777" w:rsidR="003D11DF" w:rsidRDefault="003D11DF"/>
    <w:p w14:paraId="7BDFF7C5" w14:textId="77777777" w:rsidR="003D11DF" w:rsidRDefault="003D11DF"/>
    <w:sectPr w:rsidR="003D11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97110"/>
    <w:multiLevelType w:val="multilevel"/>
    <w:tmpl w:val="6A384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1DF"/>
    <w:rsid w:val="003D11DF"/>
    <w:rsid w:val="00E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7CC4A2"/>
  <w15:docId w15:val="{48FE6FA4-86DE-114C-B238-2DADD433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2021-02-12T17:03:00Z</dcterms:created>
  <dcterms:modified xsi:type="dcterms:W3CDTF">2021-02-12T17:04:00Z</dcterms:modified>
</cp:coreProperties>
</file>