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FC611" w14:textId="77777777" w:rsidR="00C57524" w:rsidRDefault="00C57524" w:rsidP="00C57524">
      <w:pPr>
        <w:spacing w:line="360" w:lineRule="auto"/>
        <w:jc w:val="center"/>
        <w:rPr>
          <w:rFonts w:ascii="Times New Roman" w:hAnsi="Times New Roman" w:cs="Times New Roman"/>
          <w:b/>
          <w:bCs/>
          <w:sz w:val="28"/>
          <w:szCs w:val="28"/>
        </w:rPr>
      </w:pPr>
      <w:r w:rsidRPr="00C57524">
        <w:rPr>
          <w:rFonts w:ascii="Times New Roman" w:hAnsi="Times New Roman" w:cs="Times New Roman"/>
          <w:b/>
          <w:bCs/>
          <w:sz w:val="28"/>
          <w:szCs w:val="28"/>
        </w:rPr>
        <w:t xml:space="preserve">ПРАВИТЕЛЬСТВО РОССИЙСКОЙ ФЕДЕРАЦИИ </w:t>
      </w:r>
    </w:p>
    <w:p w14:paraId="51F513BD" w14:textId="420326AE" w:rsidR="00C57524" w:rsidRDefault="00C57524" w:rsidP="00C57524">
      <w:pPr>
        <w:spacing w:line="360" w:lineRule="auto"/>
        <w:jc w:val="center"/>
        <w:rPr>
          <w:rFonts w:ascii="Times New Roman" w:hAnsi="Times New Roman" w:cs="Times New Roman"/>
          <w:b/>
          <w:bCs/>
          <w:sz w:val="28"/>
          <w:szCs w:val="28"/>
        </w:rPr>
      </w:pPr>
      <w:r w:rsidRPr="00C57524">
        <w:rPr>
          <w:rFonts w:ascii="Times New Roman" w:hAnsi="Times New Roman" w:cs="Times New Roman"/>
          <w:b/>
          <w:bCs/>
          <w:sz w:val="28"/>
          <w:szCs w:val="28"/>
        </w:rPr>
        <w:t xml:space="preserve">НАЦИОНАЛЬНЫЙ ИССЛЕДОВАТЕЛЬСКИЙ УНИВЕРСИТЕТ </w:t>
      </w:r>
    </w:p>
    <w:p w14:paraId="5A90F82F" w14:textId="243C782A" w:rsidR="00F97E04" w:rsidRDefault="00C57524" w:rsidP="00C57524">
      <w:pPr>
        <w:spacing w:line="360" w:lineRule="auto"/>
        <w:jc w:val="center"/>
        <w:rPr>
          <w:rFonts w:ascii="Times New Roman" w:hAnsi="Times New Roman" w:cs="Times New Roman"/>
          <w:b/>
          <w:bCs/>
          <w:sz w:val="28"/>
          <w:szCs w:val="28"/>
        </w:rPr>
      </w:pPr>
      <w:r w:rsidRPr="00C57524">
        <w:rPr>
          <w:rFonts w:ascii="Times New Roman" w:hAnsi="Times New Roman" w:cs="Times New Roman"/>
          <w:b/>
          <w:bCs/>
          <w:sz w:val="28"/>
          <w:szCs w:val="28"/>
        </w:rPr>
        <w:t>«ВЫСШАЯ ШКОЛА ЭКОНОМИКИ»</w:t>
      </w:r>
    </w:p>
    <w:p w14:paraId="3EDAAE30" w14:textId="77777777" w:rsidR="00A5756D" w:rsidRDefault="00A5756D" w:rsidP="00C57524">
      <w:pPr>
        <w:spacing w:line="360" w:lineRule="auto"/>
        <w:jc w:val="center"/>
        <w:rPr>
          <w:rFonts w:ascii="Times New Roman" w:hAnsi="Times New Roman" w:cs="Times New Roman"/>
          <w:b/>
          <w:bCs/>
          <w:sz w:val="28"/>
          <w:szCs w:val="28"/>
        </w:rPr>
      </w:pPr>
    </w:p>
    <w:p w14:paraId="5C5B7899" w14:textId="77777777" w:rsidR="00C57524" w:rsidRPr="00C57524" w:rsidRDefault="00C57524" w:rsidP="00C57524">
      <w:pPr>
        <w:spacing w:line="360" w:lineRule="auto"/>
        <w:jc w:val="right"/>
        <w:rPr>
          <w:rFonts w:ascii="Times New Roman" w:hAnsi="Times New Roman" w:cs="Times New Roman"/>
        </w:rPr>
      </w:pPr>
      <w:r w:rsidRPr="00C57524">
        <w:rPr>
          <w:rFonts w:ascii="Times New Roman" w:hAnsi="Times New Roman" w:cs="Times New Roman"/>
        </w:rPr>
        <w:t>Факультет компьютерных наук</w:t>
      </w:r>
    </w:p>
    <w:p w14:paraId="6648D102" w14:textId="6659337D" w:rsidR="00C57524" w:rsidRDefault="00C57524" w:rsidP="00C57524">
      <w:pPr>
        <w:spacing w:line="360" w:lineRule="auto"/>
        <w:jc w:val="right"/>
        <w:rPr>
          <w:rFonts w:ascii="Times New Roman" w:hAnsi="Times New Roman" w:cs="Times New Roman"/>
        </w:rPr>
      </w:pPr>
      <w:proofErr w:type="spellStart"/>
      <w:r w:rsidRPr="00C57524">
        <w:rPr>
          <w:rFonts w:ascii="Times New Roman" w:hAnsi="Times New Roman" w:cs="Times New Roman"/>
        </w:rPr>
        <w:t>о.п</w:t>
      </w:r>
      <w:proofErr w:type="spellEnd"/>
      <w:r w:rsidRPr="00C57524">
        <w:rPr>
          <w:rFonts w:ascii="Times New Roman" w:hAnsi="Times New Roman" w:cs="Times New Roman"/>
        </w:rPr>
        <w:t>. “Программная инженерия”</w:t>
      </w:r>
    </w:p>
    <w:p w14:paraId="07192A44" w14:textId="77777777" w:rsidR="00A5756D" w:rsidRDefault="00A5756D" w:rsidP="00C57524">
      <w:pPr>
        <w:spacing w:line="360" w:lineRule="auto"/>
        <w:jc w:val="right"/>
        <w:rPr>
          <w:rFonts w:ascii="Times New Roman" w:hAnsi="Times New Roman" w:cs="Times New Roman"/>
        </w:rPr>
      </w:pPr>
    </w:p>
    <w:p w14:paraId="104827CC" w14:textId="0E2A0190" w:rsidR="00C57524" w:rsidRDefault="00C57524" w:rsidP="00C5752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РЕФЕРАТ</w:t>
      </w:r>
    </w:p>
    <w:p w14:paraId="7C8A9965" w14:textId="67AD7931" w:rsidR="00C57524" w:rsidRDefault="00C57524" w:rsidP="00C57524">
      <w:pPr>
        <w:spacing w:line="360" w:lineRule="auto"/>
        <w:jc w:val="center"/>
        <w:rPr>
          <w:rFonts w:ascii="Times New Roman" w:hAnsi="Times New Roman" w:cs="Times New Roman"/>
          <w:b/>
          <w:bCs/>
          <w:color w:val="000000"/>
          <w:sz w:val="28"/>
          <w:szCs w:val="28"/>
          <w:bdr w:val="none" w:sz="0" w:space="0" w:color="auto" w:frame="1"/>
          <w:shd w:val="clear" w:color="auto" w:fill="FFFFFF"/>
        </w:rPr>
      </w:pPr>
      <w:r>
        <w:rPr>
          <w:rFonts w:ascii="Times New Roman" w:hAnsi="Times New Roman" w:cs="Times New Roman"/>
          <w:b/>
          <w:bCs/>
          <w:sz w:val="28"/>
          <w:szCs w:val="28"/>
        </w:rPr>
        <w:t>ТЕМА:</w:t>
      </w:r>
      <w:r w:rsidRPr="00C57524">
        <w:rPr>
          <w:rFonts w:ascii="Calibri" w:hAnsi="Calibri"/>
          <w:color w:val="000000"/>
          <w:bdr w:val="none" w:sz="0" w:space="0" w:color="auto" w:frame="1"/>
          <w:shd w:val="clear" w:color="auto" w:fill="FFFFFF"/>
        </w:rPr>
        <w:t xml:space="preserve"> </w:t>
      </w:r>
      <w:r w:rsidRPr="00C57524">
        <w:rPr>
          <w:rFonts w:ascii="Times New Roman" w:hAnsi="Times New Roman" w:cs="Times New Roman"/>
          <w:b/>
          <w:bCs/>
          <w:color w:val="000000"/>
          <w:sz w:val="28"/>
          <w:szCs w:val="28"/>
          <w:bdr w:val="none" w:sz="0" w:space="0" w:color="auto" w:frame="1"/>
          <w:shd w:val="clear" w:color="auto" w:fill="FFFFFF"/>
        </w:rPr>
        <w:t xml:space="preserve">«ЗРИТЕЛЬНЫЙ АНАЛИЗАТОР. ОБРАБОТКА ЗРИТЕЛЬНОГО СИГНАЛА.  </w:t>
      </w:r>
      <w:r>
        <w:rPr>
          <w:rFonts w:ascii="Times New Roman" w:hAnsi="Times New Roman" w:cs="Times New Roman"/>
          <w:b/>
          <w:bCs/>
          <w:color w:val="000000"/>
          <w:sz w:val="28"/>
          <w:szCs w:val="28"/>
          <w:bdr w:val="none" w:sz="0" w:space="0" w:color="auto" w:frame="1"/>
          <w:shd w:val="clear" w:color="auto" w:fill="FFFFFF"/>
        </w:rPr>
        <w:t>РА</w:t>
      </w:r>
      <w:r w:rsidRPr="00C57524">
        <w:rPr>
          <w:rFonts w:ascii="Times New Roman" w:hAnsi="Times New Roman" w:cs="Times New Roman"/>
          <w:b/>
          <w:bCs/>
          <w:color w:val="000000"/>
          <w:sz w:val="28"/>
          <w:szCs w:val="28"/>
          <w:shd w:val="clear" w:color="auto" w:fill="FFFFFF"/>
        </w:rPr>
        <w:t>СПОЗНАВАНИЕ ИЗОБРАЖЕНИЙ.</w:t>
      </w:r>
      <w:r w:rsidRPr="00C57524">
        <w:rPr>
          <w:rFonts w:ascii="Times New Roman" w:hAnsi="Times New Roman" w:cs="Times New Roman"/>
          <w:b/>
          <w:bCs/>
          <w:color w:val="000000"/>
          <w:sz w:val="28"/>
          <w:szCs w:val="28"/>
          <w:bdr w:val="none" w:sz="0" w:space="0" w:color="auto" w:frame="1"/>
          <w:shd w:val="clear" w:color="auto" w:fill="FFFFFF"/>
        </w:rPr>
        <w:t>»</w:t>
      </w:r>
    </w:p>
    <w:p w14:paraId="539654AD" w14:textId="493B5EC4" w:rsidR="00A5756D" w:rsidRDefault="00A5756D" w:rsidP="00C57524">
      <w:pPr>
        <w:spacing w:line="360" w:lineRule="auto"/>
        <w:jc w:val="center"/>
        <w:rPr>
          <w:rFonts w:ascii="Times New Roman" w:hAnsi="Times New Roman" w:cs="Times New Roman"/>
          <w:b/>
          <w:bCs/>
          <w:color w:val="000000"/>
          <w:sz w:val="28"/>
          <w:szCs w:val="28"/>
          <w:bdr w:val="none" w:sz="0" w:space="0" w:color="auto" w:frame="1"/>
          <w:shd w:val="clear" w:color="auto" w:fill="FFFFFF"/>
        </w:rPr>
      </w:pPr>
    </w:p>
    <w:p w14:paraId="05AF70F4" w14:textId="368CFBC3" w:rsidR="00A5756D" w:rsidRDefault="00A5756D" w:rsidP="00C57524">
      <w:pPr>
        <w:spacing w:line="360" w:lineRule="auto"/>
        <w:jc w:val="center"/>
        <w:rPr>
          <w:rFonts w:ascii="Times New Roman" w:hAnsi="Times New Roman" w:cs="Times New Roman"/>
          <w:b/>
          <w:bCs/>
          <w:color w:val="000000"/>
          <w:sz w:val="28"/>
          <w:szCs w:val="28"/>
          <w:bdr w:val="none" w:sz="0" w:space="0" w:color="auto" w:frame="1"/>
          <w:shd w:val="clear" w:color="auto" w:fill="FFFFFF"/>
        </w:rPr>
      </w:pPr>
    </w:p>
    <w:p w14:paraId="59A32761" w14:textId="77777777" w:rsidR="00A5756D" w:rsidRDefault="00A5756D" w:rsidP="00C57524">
      <w:pPr>
        <w:spacing w:line="360" w:lineRule="auto"/>
        <w:jc w:val="center"/>
        <w:rPr>
          <w:rFonts w:ascii="Times New Roman" w:hAnsi="Times New Roman" w:cs="Times New Roman"/>
          <w:b/>
          <w:bCs/>
          <w:color w:val="000000"/>
          <w:sz w:val="28"/>
          <w:szCs w:val="28"/>
          <w:bdr w:val="none" w:sz="0" w:space="0" w:color="auto" w:frame="1"/>
          <w:shd w:val="clear" w:color="auto" w:fill="FFFFFF"/>
        </w:rPr>
      </w:pPr>
    </w:p>
    <w:p w14:paraId="5FC74892" w14:textId="77777777" w:rsidR="00A5756D" w:rsidRPr="00A5756D" w:rsidRDefault="00A5756D" w:rsidP="00A5756D">
      <w:pPr>
        <w:spacing w:line="360" w:lineRule="auto"/>
        <w:jc w:val="right"/>
        <w:rPr>
          <w:rFonts w:ascii="Times New Roman" w:hAnsi="Times New Roman" w:cs="Times New Roman"/>
          <w:b/>
          <w:bCs/>
        </w:rPr>
      </w:pPr>
      <w:r w:rsidRPr="00A5756D">
        <w:rPr>
          <w:rFonts w:ascii="Times New Roman" w:hAnsi="Times New Roman" w:cs="Times New Roman"/>
          <w:b/>
          <w:bCs/>
        </w:rPr>
        <w:t>Преподаватель</w:t>
      </w:r>
    </w:p>
    <w:p w14:paraId="2D323EF1" w14:textId="77777777" w:rsidR="00A5756D" w:rsidRPr="00A5756D" w:rsidRDefault="00A5756D" w:rsidP="00A5756D">
      <w:pPr>
        <w:spacing w:line="360" w:lineRule="auto"/>
        <w:jc w:val="right"/>
        <w:rPr>
          <w:rFonts w:ascii="Times New Roman" w:hAnsi="Times New Roman" w:cs="Times New Roman"/>
        </w:rPr>
      </w:pPr>
      <w:r w:rsidRPr="00A5756D">
        <w:rPr>
          <w:rFonts w:ascii="Times New Roman" w:hAnsi="Times New Roman" w:cs="Times New Roman"/>
        </w:rPr>
        <w:t xml:space="preserve"> Профессор департамента программной инженерии</w:t>
      </w:r>
    </w:p>
    <w:p w14:paraId="1507CB2E" w14:textId="77777777" w:rsidR="00A5756D" w:rsidRPr="00A5756D" w:rsidRDefault="00A5756D" w:rsidP="00A5756D">
      <w:pPr>
        <w:spacing w:line="360" w:lineRule="auto"/>
        <w:jc w:val="right"/>
        <w:rPr>
          <w:rFonts w:ascii="Times New Roman" w:hAnsi="Times New Roman" w:cs="Times New Roman"/>
        </w:rPr>
      </w:pPr>
      <w:r w:rsidRPr="00A5756D">
        <w:rPr>
          <w:rFonts w:ascii="Times New Roman" w:hAnsi="Times New Roman" w:cs="Times New Roman"/>
        </w:rPr>
        <w:t xml:space="preserve"> факультета компьютерных наук</w:t>
      </w:r>
    </w:p>
    <w:p w14:paraId="114FAEAB" w14:textId="77777777" w:rsidR="00A5756D" w:rsidRPr="00A5756D" w:rsidRDefault="00A5756D" w:rsidP="00A5756D">
      <w:pPr>
        <w:spacing w:line="360" w:lineRule="auto"/>
        <w:jc w:val="right"/>
        <w:rPr>
          <w:rFonts w:ascii="Times New Roman" w:hAnsi="Times New Roman" w:cs="Times New Roman"/>
        </w:rPr>
      </w:pPr>
      <w:r w:rsidRPr="00A5756D">
        <w:rPr>
          <w:rFonts w:ascii="Times New Roman" w:hAnsi="Times New Roman" w:cs="Times New Roman"/>
        </w:rPr>
        <w:t xml:space="preserve"> Харламов Александр Александрович</w:t>
      </w:r>
    </w:p>
    <w:p w14:paraId="63E65595" w14:textId="77777777" w:rsidR="00A5756D" w:rsidRPr="00A5756D" w:rsidRDefault="00A5756D" w:rsidP="00A5756D">
      <w:pPr>
        <w:spacing w:line="360" w:lineRule="auto"/>
        <w:jc w:val="right"/>
        <w:rPr>
          <w:rFonts w:ascii="Times New Roman" w:hAnsi="Times New Roman" w:cs="Times New Roman"/>
        </w:rPr>
      </w:pPr>
    </w:p>
    <w:p w14:paraId="1974786C" w14:textId="77777777" w:rsidR="00A5756D" w:rsidRPr="00A5756D" w:rsidRDefault="00A5756D" w:rsidP="00A5756D">
      <w:pPr>
        <w:spacing w:line="360" w:lineRule="auto"/>
        <w:jc w:val="right"/>
        <w:rPr>
          <w:rFonts w:ascii="Times New Roman" w:hAnsi="Times New Roman" w:cs="Times New Roman"/>
          <w:b/>
          <w:bCs/>
        </w:rPr>
      </w:pPr>
      <w:r w:rsidRPr="00A5756D">
        <w:rPr>
          <w:rFonts w:ascii="Times New Roman" w:hAnsi="Times New Roman" w:cs="Times New Roman"/>
          <w:b/>
          <w:bCs/>
        </w:rPr>
        <w:t xml:space="preserve"> Исполнитель </w:t>
      </w:r>
    </w:p>
    <w:p w14:paraId="0AD687E7" w14:textId="71FF9665" w:rsidR="00A5756D" w:rsidRDefault="00A5756D" w:rsidP="00A5756D">
      <w:pPr>
        <w:spacing w:line="360" w:lineRule="auto"/>
        <w:jc w:val="right"/>
        <w:rPr>
          <w:rFonts w:ascii="Times New Roman" w:hAnsi="Times New Roman" w:cs="Times New Roman"/>
        </w:rPr>
      </w:pPr>
      <w:r w:rsidRPr="00A5756D">
        <w:rPr>
          <w:rFonts w:ascii="Times New Roman" w:hAnsi="Times New Roman" w:cs="Times New Roman"/>
        </w:rPr>
        <w:t xml:space="preserve">Студент группы </w:t>
      </w:r>
      <w:r>
        <w:rPr>
          <w:rFonts w:ascii="Times New Roman" w:hAnsi="Times New Roman" w:cs="Times New Roman"/>
        </w:rPr>
        <w:t xml:space="preserve">205 Морозова </w:t>
      </w:r>
      <w:proofErr w:type="gramStart"/>
      <w:r>
        <w:rPr>
          <w:rFonts w:ascii="Times New Roman" w:hAnsi="Times New Roman" w:cs="Times New Roman"/>
        </w:rPr>
        <w:t>А.В.</w:t>
      </w:r>
      <w:proofErr w:type="gramEnd"/>
    </w:p>
    <w:p w14:paraId="75399F78" w14:textId="3EA7A552" w:rsidR="00A5756D" w:rsidRDefault="00A5756D" w:rsidP="00A5756D">
      <w:pPr>
        <w:spacing w:line="360" w:lineRule="auto"/>
        <w:jc w:val="right"/>
        <w:rPr>
          <w:rFonts w:ascii="Times New Roman" w:hAnsi="Times New Roman" w:cs="Times New Roman"/>
        </w:rPr>
      </w:pPr>
    </w:p>
    <w:p w14:paraId="407E15D4" w14:textId="33C2C781" w:rsidR="00A5756D" w:rsidRDefault="00A5756D" w:rsidP="00A5756D">
      <w:pPr>
        <w:spacing w:line="360" w:lineRule="auto"/>
        <w:jc w:val="right"/>
        <w:rPr>
          <w:rFonts w:ascii="Times New Roman" w:hAnsi="Times New Roman" w:cs="Times New Roman"/>
        </w:rPr>
      </w:pPr>
    </w:p>
    <w:p w14:paraId="7E44050D" w14:textId="1E93FA8A" w:rsidR="00085AF1" w:rsidRDefault="00085AF1" w:rsidP="00A5756D">
      <w:pPr>
        <w:spacing w:line="360" w:lineRule="auto"/>
        <w:jc w:val="right"/>
        <w:rPr>
          <w:rFonts w:ascii="Times New Roman" w:hAnsi="Times New Roman" w:cs="Times New Roman"/>
        </w:rPr>
      </w:pPr>
    </w:p>
    <w:p w14:paraId="2DFF4452" w14:textId="34ECBC81" w:rsidR="00F23AD4" w:rsidRDefault="00F23AD4" w:rsidP="00A5756D">
      <w:pPr>
        <w:spacing w:line="360" w:lineRule="auto"/>
        <w:jc w:val="right"/>
        <w:rPr>
          <w:rFonts w:ascii="Times New Roman" w:hAnsi="Times New Roman" w:cs="Times New Roman"/>
        </w:rPr>
      </w:pPr>
    </w:p>
    <w:p w14:paraId="030CD06C" w14:textId="77777777" w:rsidR="00F23AD4" w:rsidRDefault="00F23AD4" w:rsidP="00A5756D">
      <w:pPr>
        <w:spacing w:line="360" w:lineRule="auto"/>
        <w:jc w:val="right"/>
        <w:rPr>
          <w:rFonts w:ascii="Times New Roman" w:hAnsi="Times New Roman" w:cs="Times New Roman"/>
        </w:rPr>
      </w:pPr>
    </w:p>
    <w:p w14:paraId="44F6F2C6" w14:textId="050F3F72" w:rsidR="00E61B1B" w:rsidRDefault="00A5756D" w:rsidP="00085AF1">
      <w:pPr>
        <w:spacing w:line="360" w:lineRule="auto"/>
        <w:jc w:val="center"/>
        <w:rPr>
          <w:rFonts w:ascii="Times New Roman" w:hAnsi="Times New Roman" w:cs="Times New Roman"/>
        </w:rPr>
      </w:pPr>
      <w:r>
        <w:rPr>
          <w:rFonts w:ascii="Times New Roman" w:hAnsi="Times New Roman" w:cs="Times New Roman"/>
        </w:rPr>
        <w:t>Москва 2020</w:t>
      </w:r>
    </w:p>
    <w:sdt>
      <w:sdtPr>
        <w:id w:val="-1722201074"/>
        <w:docPartObj>
          <w:docPartGallery w:val="Table of Contents"/>
          <w:docPartUnique/>
        </w:docPartObj>
      </w:sdtPr>
      <w:sdtEndPr>
        <w:rPr>
          <w:rFonts w:ascii="Times New Roman" w:hAnsi="Times New Roman" w:cs="Times New Roman"/>
          <w:b/>
          <w:bCs/>
          <w:sz w:val="28"/>
          <w:szCs w:val="28"/>
        </w:rPr>
      </w:sdtEndPr>
      <w:sdtContent>
        <w:p w14:paraId="6B9A1845" w14:textId="062B7826" w:rsidR="008C1928" w:rsidRPr="00C77063" w:rsidRDefault="008C1928" w:rsidP="00C77063">
          <w:pPr>
            <w:rPr>
              <w:rFonts w:ascii="Times New Roman" w:hAnsi="Times New Roman" w:cs="Times New Roman"/>
              <w:b/>
              <w:bCs/>
              <w:sz w:val="40"/>
              <w:szCs w:val="40"/>
            </w:rPr>
          </w:pPr>
          <w:r w:rsidRPr="00C77063">
            <w:rPr>
              <w:rFonts w:ascii="Times New Roman" w:hAnsi="Times New Roman" w:cs="Times New Roman"/>
              <w:b/>
              <w:bCs/>
              <w:sz w:val="40"/>
              <w:szCs w:val="40"/>
            </w:rPr>
            <w:t>Оглавление</w:t>
          </w:r>
        </w:p>
        <w:p w14:paraId="241FED39" w14:textId="01EA7F50" w:rsidR="002B5955" w:rsidRPr="002B5955" w:rsidRDefault="008C1928">
          <w:pPr>
            <w:pStyle w:val="11"/>
            <w:tabs>
              <w:tab w:val="left" w:pos="420"/>
              <w:tab w:val="right" w:leader="dot" w:pos="9345"/>
            </w:tabs>
            <w:rPr>
              <w:rFonts w:ascii="Times New Roman" w:hAnsi="Times New Roman" w:cs="Times New Roman"/>
              <w:noProof/>
              <w:sz w:val="28"/>
              <w:szCs w:val="28"/>
              <w:lang w:eastAsia="ru-RU"/>
            </w:rPr>
          </w:pPr>
          <w:r w:rsidRPr="002B5955">
            <w:rPr>
              <w:rFonts w:ascii="Times New Roman" w:hAnsi="Times New Roman" w:cs="Times New Roman"/>
              <w:b/>
              <w:bCs/>
              <w:sz w:val="28"/>
              <w:szCs w:val="28"/>
            </w:rPr>
            <w:fldChar w:fldCharType="begin"/>
          </w:r>
          <w:r w:rsidRPr="002B5955">
            <w:rPr>
              <w:rFonts w:ascii="Times New Roman" w:hAnsi="Times New Roman" w:cs="Times New Roman"/>
              <w:b/>
              <w:bCs/>
              <w:sz w:val="28"/>
              <w:szCs w:val="28"/>
            </w:rPr>
            <w:instrText xml:space="preserve"> TOC \o "1-3" \h \z \u </w:instrText>
          </w:r>
          <w:r w:rsidRPr="002B5955">
            <w:rPr>
              <w:rFonts w:ascii="Times New Roman" w:hAnsi="Times New Roman" w:cs="Times New Roman"/>
              <w:b/>
              <w:bCs/>
              <w:sz w:val="28"/>
              <w:szCs w:val="28"/>
            </w:rPr>
            <w:fldChar w:fldCharType="separate"/>
          </w:r>
          <w:hyperlink w:anchor="_Toc59040576" w:history="1">
            <w:r w:rsidR="002B5955" w:rsidRPr="002B5955">
              <w:rPr>
                <w:rStyle w:val="af8"/>
                <w:rFonts w:ascii="Times New Roman" w:hAnsi="Times New Roman" w:cs="Times New Roman"/>
                <w:b/>
                <w:bCs/>
                <w:noProof/>
                <w:sz w:val="28"/>
                <w:szCs w:val="28"/>
              </w:rPr>
              <w:t>1.</w:t>
            </w:r>
            <w:r w:rsidR="002B5955" w:rsidRPr="002B5955">
              <w:rPr>
                <w:rFonts w:ascii="Times New Roman" w:hAnsi="Times New Roman" w:cs="Times New Roman"/>
                <w:noProof/>
                <w:sz w:val="28"/>
                <w:szCs w:val="28"/>
                <w:lang w:eastAsia="ru-RU"/>
              </w:rPr>
              <w:tab/>
            </w:r>
            <w:r w:rsidR="002B5955" w:rsidRPr="002B5955">
              <w:rPr>
                <w:rStyle w:val="af8"/>
                <w:rFonts w:ascii="Times New Roman" w:hAnsi="Times New Roman" w:cs="Times New Roman"/>
                <w:b/>
                <w:bCs/>
                <w:noProof/>
                <w:sz w:val="28"/>
                <w:szCs w:val="28"/>
              </w:rPr>
              <w:t>Введение</w:t>
            </w:r>
            <w:r w:rsidR="002B5955" w:rsidRPr="002B5955">
              <w:rPr>
                <w:rFonts w:ascii="Times New Roman" w:hAnsi="Times New Roman" w:cs="Times New Roman"/>
                <w:noProof/>
                <w:webHidden/>
                <w:sz w:val="28"/>
                <w:szCs w:val="28"/>
              </w:rPr>
              <w:tab/>
            </w:r>
            <w:r w:rsidR="002B5955" w:rsidRPr="002B5955">
              <w:rPr>
                <w:rFonts w:ascii="Times New Roman" w:hAnsi="Times New Roman" w:cs="Times New Roman"/>
                <w:noProof/>
                <w:webHidden/>
                <w:sz w:val="28"/>
                <w:szCs w:val="28"/>
              </w:rPr>
              <w:fldChar w:fldCharType="begin"/>
            </w:r>
            <w:r w:rsidR="002B5955" w:rsidRPr="002B5955">
              <w:rPr>
                <w:rFonts w:ascii="Times New Roman" w:hAnsi="Times New Roman" w:cs="Times New Roman"/>
                <w:noProof/>
                <w:webHidden/>
                <w:sz w:val="28"/>
                <w:szCs w:val="28"/>
              </w:rPr>
              <w:instrText xml:space="preserve"> PAGEREF _Toc59040576 \h </w:instrText>
            </w:r>
            <w:r w:rsidR="002B5955" w:rsidRPr="002B5955">
              <w:rPr>
                <w:rFonts w:ascii="Times New Roman" w:hAnsi="Times New Roman" w:cs="Times New Roman"/>
                <w:noProof/>
                <w:webHidden/>
                <w:sz w:val="28"/>
                <w:szCs w:val="28"/>
              </w:rPr>
            </w:r>
            <w:r w:rsidR="002B5955" w:rsidRPr="002B5955">
              <w:rPr>
                <w:rFonts w:ascii="Times New Roman" w:hAnsi="Times New Roman" w:cs="Times New Roman"/>
                <w:noProof/>
                <w:webHidden/>
                <w:sz w:val="28"/>
                <w:szCs w:val="28"/>
              </w:rPr>
              <w:fldChar w:fldCharType="separate"/>
            </w:r>
            <w:r w:rsidR="002B5955" w:rsidRPr="002B5955">
              <w:rPr>
                <w:rFonts w:ascii="Times New Roman" w:hAnsi="Times New Roman" w:cs="Times New Roman"/>
                <w:noProof/>
                <w:webHidden/>
                <w:sz w:val="28"/>
                <w:szCs w:val="28"/>
              </w:rPr>
              <w:t>4</w:t>
            </w:r>
            <w:r w:rsidR="002B5955" w:rsidRPr="002B5955">
              <w:rPr>
                <w:rFonts w:ascii="Times New Roman" w:hAnsi="Times New Roman" w:cs="Times New Roman"/>
                <w:noProof/>
                <w:webHidden/>
                <w:sz w:val="28"/>
                <w:szCs w:val="28"/>
              </w:rPr>
              <w:fldChar w:fldCharType="end"/>
            </w:r>
          </w:hyperlink>
        </w:p>
        <w:p w14:paraId="77DC6258" w14:textId="00257924" w:rsidR="002B5955" w:rsidRPr="002B5955" w:rsidRDefault="002B5955">
          <w:pPr>
            <w:pStyle w:val="11"/>
            <w:tabs>
              <w:tab w:val="left" w:pos="420"/>
              <w:tab w:val="right" w:leader="dot" w:pos="9345"/>
            </w:tabs>
            <w:rPr>
              <w:rFonts w:ascii="Times New Roman" w:hAnsi="Times New Roman" w:cs="Times New Roman"/>
              <w:noProof/>
              <w:sz w:val="28"/>
              <w:szCs w:val="28"/>
              <w:lang w:eastAsia="ru-RU"/>
            </w:rPr>
          </w:pPr>
          <w:hyperlink w:anchor="_Toc59040577" w:history="1">
            <w:r w:rsidRPr="002B5955">
              <w:rPr>
                <w:rStyle w:val="af8"/>
                <w:rFonts w:ascii="Times New Roman" w:hAnsi="Times New Roman" w:cs="Times New Roman"/>
                <w:b/>
                <w:bCs/>
                <w:noProof/>
                <w:sz w:val="28"/>
                <w:szCs w:val="28"/>
              </w:rPr>
              <w:t>2.</w:t>
            </w:r>
            <w:r w:rsidRPr="002B5955">
              <w:rPr>
                <w:rFonts w:ascii="Times New Roman" w:hAnsi="Times New Roman" w:cs="Times New Roman"/>
                <w:noProof/>
                <w:sz w:val="28"/>
                <w:szCs w:val="28"/>
                <w:lang w:eastAsia="ru-RU"/>
              </w:rPr>
              <w:tab/>
            </w:r>
            <w:r w:rsidRPr="002B5955">
              <w:rPr>
                <w:rStyle w:val="af8"/>
                <w:rFonts w:ascii="Times New Roman" w:hAnsi="Times New Roman" w:cs="Times New Roman"/>
                <w:b/>
                <w:bCs/>
                <w:noProof/>
                <w:sz w:val="28"/>
                <w:szCs w:val="28"/>
              </w:rPr>
              <w:t>Зрительный анализатор</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_Toc59040577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6</w:t>
            </w:r>
            <w:r w:rsidRPr="002B5955">
              <w:rPr>
                <w:rFonts w:ascii="Times New Roman" w:hAnsi="Times New Roman" w:cs="Times New Roman"/>
                <w:noProof/>
                <w:webHidden/>
                <w:sz w:val="28"/>
                <w:szCs w:val="28"/>
              </w:rPr>
              <w:fldChar w:fldCharType="end"/>
            </w:r>
          </w:hyperlink>
        </w:p>
        <w:p w14:paraId="5CB5C47A" w14:textId="20208632"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578" w:history="1">
            <w:r w:rsidRPr="002B5955">
              <w:rPr>
                <w:rStyle w:val="af8"/>
                <w:rFonts w:ascii="Times New Roman" w:hAnsi="Times New Roman" w:cs="Times New Roman"/>
                <w:b/>
                <w:bCs/>
                <w:noProof/>
                <w:sz w:val="28"/>
                <w:szCs w:val="28"/>
              </w:rPr>
              <w:t>Склера</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_Toc59040578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6</w:t>
            </w:r>
            <w:r w:rsidRPr="002B5955">
              <w:rPr>
                <w:rFonts w:ascii="Times New Roman" w:hAnsi="Times New Roman" w:cs="Times New Roman"/>
                <w:noProof/>
                <w:webHidden/>
                <w:sz w:val="28"/>
                <w:szCs w:val="28"/>
              </w:rPr>
              <w:fldChar w:fldCharType="end"/>
            </w:r>
          </w:hyperlink>
        </w:p>
        <w:p w14:paraId="443F558F" w14:textId="7D92ABF9"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579" w:history="1">
            <w:r w:rsidRPr="002B5955">
              <w:rPr>
                <w:rStyle w:val="af8"/>
                <w:rFonts w:ascii="Times New Roman" w:hAnsi="Times New Roman" w:cs="Times New Roman"/>
                <w:b/>
                <w:bCs/>
                <w:noProof/>
                <w:sz w:val="28"/>
                <w:szCs w:val="28"/>
              </w:rPr>
              <w:t>Роговица</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_Toc59040579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6</w:t>
            </w:r>
            <w:r w:rsidRPr="002B5955">
              <w:rPr>
                <w:rFonts w:ascii="Times New Roman" w:hAnsi="Times New Roman" w:cs="Times New Roman"/>
                <w:noProof/>
                <w:webHidden/>
                <w:sz w:val="28"/>
                <w:szCs w:val="28"/>
              </w:rPr>
              <w:fldChar w:fldCharType="end"/>
            </w:r>
          </w:hyperlink>
        </w:p>
        <w:p w14:paraId="4CC2359A" w14:textId="3C78ED06"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580" w:history="1">
            <w:r w:rsidRPr="002B5955">
              <w:rPr>
                <w:rStyle w:val="af8"/>
                <w:rFonts w:ascii="Times New Roman" w:hAnsi="Times New Roman" w:cs="Times New Roman"/>
                <w:b/>
                <w:bCs/>
                <w:noProof/>
                <w:sz w:val="28"/>
                <w:szCs w:val="28"/>
              </w:rPr>
              <w:t>Хрусталик</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_Toc59040580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6</w:t>
            </w:r>
            <w:r w:rsidRPr="002B5955">
              <w:rPr>
                <w:rFonts w:ascii="Times New Roman" w:hAnsi="Times New Roman" w:cs="Times New Roman"/>
                <w:noProof/>
                <w:webHidden/>
                <w:sz w:val="28"/>
                <w:szCs w:val="28"/>
              </w:rPr>
              <w:fldChar w:fldCharType="end"/>
            </w:r>
          </w:hyperlink>
        </w:p>
        <w:p w14:paraId="518F28F0" w14:textId="235DFBED"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581" w:history="1">
            <w:r w:rsidRPr="002B5955">
              <w:rPr>
                <w:rStyle w:val="af8"/>
                <w:rFonts w:ascii="Times New Roman" w:hAnsi="Times New Roman" w:cs="Times New Roman"/>
                <w:b/>
                <w:bCs/>
                <w:noProof/>
                <w:sz w:val="28"/>
                <w:szCs w:val="28"/>
              </w:rPr>
              <w:t>Радужная оболочка глаза</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_Toc59040581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7</w:t>
            </w:r>
            <w:r w:rsidRPr="002B5955">
              <w:rPr>
                <w:rFonts w:ascii="Times New Roman" w:hAnsi="Times New Roman" w:cs="Times New Roman"/>
                <w:noProof/>
                <w:webHidden/>
                <w:sz w:val="28"/>
                <w:szCs w:val="28"/>
              </w:rPr>
              <w:fldChar w:fldCharType="end"/>
            </w:r>
          </w:hyperlink>
        </w:p>
        <w:p w14:paraId="7C2270C7" w14:textId="2F35BBCF"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582" w:history="1">
            <w:r w:rsidRPr="002B5955">
              <w:rPr>
                <w:rStyle w:val="af8"/>
                <w:rFonts w:ascii="Times New Roman" w:hAnsi="Times New Roman" w:cs="Times New Roman"/>
                <w:b/>
                <w:bCs/>
                <w:noProof/>
                <w:sz w:val="28"/>
                <w:szCs w:val="28"/>
              </w:rPr>
              <w:t>Зрачок</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_Toc59040582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7</w:t>
            </w:r>
            <w:r w:rsidRPr="002B5955">
              <w:rPr>
                <w:rFonts w:ascii="Times New Roman" w:hAnsi="Times New Roman" w:cs="Times New Roman"/>
                <w:noProof/>
                <w:webHidden/>
                <w:sz w:val="28"/>
                <w:szCs w:val="28"/>
              </w:rPr>
              <w:fldChar w:fldCharType="end"/>
            </w:r>
          </w:hyperlink>
        </w:p>
        <w:p w14:paraId="504D6A38" w14:textId="6349EAD8" w:rsidR="002B5955" w:rsidRPr="002B5955" w:rsidRDefault="002B5955">
          <w:pPr>
            <w:pStyle w:val="23"/>
            <w:tabs>
              <w:tab w:val="left" w:pos="880"/>
              <w:tab w:val="right" w:leader="dot" w:pos="9345"/>
            </w:tabs>
            <w:rPr>
              <w:rFonts w:ascii="Times New Roman" w:hAnsi="Times New Roman" w:cs="Times New Roman"/>
              <w:noProof/>
              <w:sz w:val="28"/>
              <w:szCs w:val="28"/>
              <w:lang w:eastAsia="ru-RU"/>
            </w:rPr>
          </w:pPr>
          <w:hyperlink w:anchor="_Toc59040583" w:history="1">
            <w:r w:rsidRPr="002B5955">
              <w:rPr>
                <w:rStyle w:val="af8"/>
                <w:rFonts w:ascii="Times New Roman" w:hAnsi="Times New Roman" w:cs="Times New Roman"/>
                <w:b/>
                <w:bCs/>
                <w:noProof/>
                <w:sz w:val="28"/>
                <w:szCs w:val="28"/>
              </w:rPr>
              <w:t>2.1</w:t>
            </w:r>
            <w:r w:rsidRPr="002B5955">
              <w:rPr>
                <w:rFonts w:ascii="Times New Roman" w:hAnsi="Times New Roman" w:cs="Times New Roman"/>
                <w:noProof/>
                <w:sz w:val="28"/>
                <w:szCs w:val="28"/>
                <w:lang w:eastAsia="ru-RU"/>
              </w:rPr>
              <w:tab/>
            </w:r>
            <w:r w:rsidRPr="002B5955">
              <w:rPr>
                <w:rStyle w:val="af8"/>
                <w:rFonts w:ascii="Times New Roman" w:hAnsi="Times New Roman" w:cs="Times New Roman"/>
                <w:b/>
                <w:bCs/>
                <w:noProof/>
                <w:sz w:val="28"/>
                <w:szCs w:val="28"/>
              </w:rPr>
              <w:t>Сетчатка</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_Toc59040583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7</w:t>
            </w:r>
            <w:r w:rsidRPr="002B5955">
              <w:rPr>
                <w:rFonts w:ascii="Times New Roman" w:hAnsi="Times New Roman" w:cs="Times New Roman"/>
                <w:noProof/>
                <w:webHidden/>
                <w:sz w:val="28"/>
                <w:szCs w:val="28"/>
              </w:rPr>
              <w:fldChar w:fldCharType="end"/>
            </w:r>
          </w:hyperlink>
        </w:p>
        <w:p w14:paraId="44F0BDC9" w14:textId="6F03F8B8"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584" w:history="1">
            <w:r w:rsidRPr="002B5955">
              <w:rPr>
                <w:rStyle w:val="af8"/>
                <w:rFonts w:ascii="Times New Roman" w:hAnsi="Times New Roman" w:cs="Times New Roman"/>
                <w:b/>
                <w:bCs/>
                <w:noProof/>
                <w:sz w:val="28"/>
                <w:szCs w:val="28"/>
                <w:lang w:eastAsia="ru-RU"/>
              </w:rPr>
              <w:t>Зрительный нерв</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_Toc59040584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8</w:t>
            </w:r>
            <w:r w:rsidRPr="002B5955">
              <w:rPr>
                <w:rFonts w:ascii="Times New Roman" w:hAnsi="Times New Roman" w:cs="Times New Roman"/>
                <w:noProof/>
                <w:webHidden/>
                <w:sz w:val="28"/>
                <w:szCs w:val="28"/>
              </w:rPr>
              <w:fldChar w:fldCharType="end"/>
            </w:r>
          </w:hyperlink>
        </w:p>
        <w:p w14:paraId="62ADA0E2" w14:textId="30633D3A"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585" w:history="1">
            <w:r w:rsidRPr="002B5955">
              <w:rPr>
                <w:rStyle w:val="af8"/>
                <w:rFonts w:ascii="Times New Roman" w:hAnsi="Times New Roman" w:cs="Times New Roman"/>
                <w:b/>
                <w:bCs/>
                <w:noProof/>
                <w:sz w:val="28"/>
                <w:szCs w:val="28"/>
                <w:lang w:eastAsia="ru-RU"/>
              </w:rPr>
              <w:t>Фоторецепторы</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_Toc59040585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8</w:t>
            </w:r>
            <w:r w:rsidRPr="002B5955">
              <w:rPr>
                <w:rFonts w:ascii="Times New Roman" w:hAnsi="Times New Roman" w:cs="Times New Roman"/>
                <w:noProof/>
                <w:webHidden/>
                <w:sz w:val="28"/>
                <w:szCs w:val="28"/>
              </w:rPr>
              <w:fldChar w:fldCharType="end"/>
            </w:r>
          </w:hyperlink>
        </w:p>
        <w:p w14:paraId="3A01E847" w14:textId="15768978"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586" w:history="1">
            <w:r w:rsidRPr="002B5955">
              <w:rPr>
                <w:rStyle w:val="af8"/>
                <w:rFonts w:ascii="Times New Roman" w:hAnsi="Times New Roman" w:cs="Times New Roman"/>
                <w:b/>
                <w:bCs/>
                <w:noProof/>
                <w:sz w:val="28"/>
                <w:szCs w:val="28"/>
              </w:rPr>
              <w:t>Центральная ямка</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_Toc59040586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9</w:t>
            </w:r>
            <w:r w:rsidRPr="002B5955">
              <w:rPr>
                <w:rFonts w:ascii="Times New Roman" w:hAnsi="Times New Roman" w:cs="Times New Roman"/>
                <w:noProof/>
                <w:webHidden/>
                <w:sz w:val="28"/>
                <w:szCs w:val="28"/>
              </w:rPr>
              <w:fldChar w:fldCharType="end"/>
            </w:r>
          </w:hyperlink>
        </w:p>
        <w:p w14:paraId="7638AE07" w14:textId="2EF31780"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587" w:history="1">
            <w:r w:rsidRPr="002B5955">
              <w:rPr>
                <w:rStyle w:val="af8"/>
                <w:rFonts w:ascii="Times New Roman" w:hAnsi="Times New Roman" w:cs="Times New Roman"/>
                <w:b/>
                <w:bCs/>
                <w:noProof/>
                <w:sz w:val="28"/>
                <w:szCs w:val="28"/>
              </w:rPr>
              <w:t>Макула</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_Toc59040587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9</w:t>
            </w:r>
            <w:r w:rsidRPr="002B5955">
              <w:rPr>
                <w:rFonts w:ascii="Times New Roman" w:hAnsi="Times New Roman" w:cs="Times New Roman"/>
                <w:noProof/>
                <w:webHidden/>
                <w:sz w:val="28"/>
                <w:szCs w:val="28"/>
              </w:rPr>
              <w:fldChar w:fldCharType="end"/>
            </w:r>
          </w:hyperlink>
        </w:p>
        <w:p w14:paraId="77793242" w14:textId="76C08637" w:rsidR="002B5955" w:rsidRPr="002B5955" w:rsidRDefault="002B5955">
          <w:pPr>
            <w:pStyle w:val="23"/>
            <w:tabs>
              <w:tab w:val="left" w:pos="880"/>
              <w:tab w:val="right" w:leader="dot" w:pos="9345"/>
            </w:tabs>
            <w:rPr>
              <w:rFonts w:ascii="Times New Roman" w:hAnsi="Times New Roman" w:cs="Times New Roman"/>
              <w:noProof/>
              <w:sz w:val="28"/>
              <w:szCs w:val="28"/>
              <w:lang w:eastAsia="ru-RU"/>
            </w:rPr>
          </w:pPr>
          <w:hyperlink w:anchor="_Toc59040588" w:history="1">
            <w:r w:rsidRPr="002B5955">
              <w:rPr>
                <w:rStyle w:val="af8"/>
                <w:rFonts w:ascii="Times New Roman" w:eastAsia="Times New Roman" w:hAnsi="Times New Roman" w:cs="Times New Roman"/>
                <w:b/>
                <w:bCs/>
                <w:noProof/>
                <w:sz w:val="28"/>
                <w:szCs w:val="28"/>
                <w:lang w:eastAsia="ru-RU"/>
              </w:rPr>
              <w:t>2.2</w:t>
            </w:r>
            <w:r w:rsidRPr="002B5955">
              <w:rPr>
                <w:rFonts w:ascii="Times New Roman" w:hAnsi="Times New Roman" w:cs="Times New Roman"/>
                <w:noProof/>
                <w:sz w:val="28"/>
                <w:szCs w:val="28"/>
                <w:lang w:eastAsia="ru-RU"/>
              </w:rPr>
              <w:tab/>
            </w:r>
            <w:r w:rsidRPr="002B5955">
              <w:rPr>
                <w:rStyle w:val="af8"/>
                <w:rFonts w:ascii="Times New Roman" w:eastAsia="Times New Roman" w:hAnsi="Times New Roman" w:cs="Times New Roman"/>
                <w:b/>
                <w:bCs/>
                <w:noProof/>
                <w:sz w:val="28"/>
                <w:szCs w:val="28"/>
                <w:lang w:eastAsia="ru-RU"/>
              </w:rPr>
              <w:t>Строение и функции палочек и колбочек</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_Toc59040588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10</w:t>
            </w:r>
            <w:r w:rsidRPr="002B5955">
              <w:rPr>
                <w:rFonts w:ascii="Times New Roman" w:hAnsi="Times New Roman" w:cs="Times New Roman"/>
                <w:noProof/>
                <w:webHidden/>
                <w:sz w:val="28"/>
                <w:szCs w:val="28"/>
              </w:rPr>
              <w:fldChar w:fldCharType="end"/>
            </w:r>
          </w:hyperlink>
        </w:p>
        <w:p w14:paraId="7F8A0795" w14:textId="5363BCCE" w:rsidR="002B5955" w:rsidRPr="002B5955" w:rsidRDefault="002B5955">
          <w:pPr>
            <w:pStyle w:val="23"/>
            <w:tabs>
              <w:tab w:val="right" w:leader="dot" w:pos="9345"/>
            </w:tabs>
            <w:rPr>
              <w:rFonts w:ascii="Times New Roman" w:hAnsi="Times New Roman" w:cs="Times New Roman"/>
              <w:noProof/>
              <w:sz w:val="28"/>
              <w:szCs w:val="28"/>
              <w:lang w:eastAsia="ru-RU"/>
            </w:rPr>
          </w:pPr>
          <w:hyperlink w:anchor="_Toc59040589" w:history="1">
            <w:r w:rsidRPr="002B5955">
              <w:rPr>
                <w:rStyle w:val="af8"/>
                <w:rFonts w:ascii="Times New Roman" w:eastAsia="Times New Roman" w:hAnsi="Times New Roman" w:cs="Times New Roman"/>
                <w:b/>
                <w:bCs/>
                <w:noProof/>
                <w:sz w:val="28"/>
                <w:szCs w:val="28"/>
                <w:lang w:eastAsia="ru-RU"/>
              </w:rPr>
              <w:t xml:space="preserve">2.3 </w:t>
            </w:r>
            <w:r>
              <w:rPr>
                <w:rStyle w:val="af8"/>
                <w:rFonts w:ascii="Times New Roman" w:eastAsia="Times New Roman" w:hAnsi="Times New Roman" w:cs="Times New Roman"/>
                <w:b/>
                <w:bCs/>
                <w:noProof/>
                <w:sz w:val="28"/>
                <w:szCs w:val="28"/>
                <w:lang w:eastAsia="ru-RU"/>
              </w:rPr>
              <w:t xml:space="preserve">    </w:t>
            </w:r>
            <w:r w:rsidRPr="002B5955">
              <w:rPr>
                <w:rStyle w:val="af8"/>
                <w:rFonts w:ascii="Times New Roman" w:eastAsia="Times New Roman" w:hAnsi="Times New Roman" w:cs="Times New Roman"/>
                <w:b/>
                <w:bCs/>
                <w:noProof/>
                <w:sz w:val="28"/>
                <w:szCs w:val="28"/>
                <w:lang w:eastAsia="ru-RU"/>
              </w:rPr>
              <w:t>Зрительные пути и зрительная кора</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_Toc59040589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12</w:t>
            </w:r>
            <w:r w:rsidRPr="002B5955">
              <w:rPr>
                <w:rFonts w:ascii="Times New Roman" w:hAnsi="Times New Roman" w:cs="Times New Roman"/>
                <w:noProof/>
                <w:webHidden/>
                <w:sz w:val="28"/>
                <w:szCs w:val="28"/>
              </w:rPr>
              <w:fldChar w:fldCharType="end"/>
            </w:r>
          </w:hyperlink>
        </w:p>
        <w:p w14:paraId="6D51D7D6" w14:textId="276855DF" w:rsidR="002B5955" w:rsidRPr="002B5955" w:rsidRDefault="002B5955">
          <w:pPr>
            <w:pStyle w:val="11"/>
            <w:tabs>
              <w:tab w:val="left" w:pos="420"/>
              <w:tab w:val="right" w:leader="dot" w:pos="9345"/>
            </w:tabs>
            <w:rPr>
              <w:rFonts w:ascii="Times New Roman" w:hAnsi="Times New Roman" w:cs="Times New Roman"/>
              <w:noProof/>
              <w:sz w:val="28"/>
              <w:szCs w:val="28"/>
              <w:lang w:eastAsia="ru-RU"/>
            </w:rPr>
          </w:pPr>
          <w:hyperlink w:anchor="_Toc59040590" w:history="1">
            <w:r w:rsidRPr="002B5955">
              <w:rPr>
                <w:rStyle w:val="af8"/>
                <w:rFonts w:ascii="Times New Roman" w:eastAsia="Times New Roman" w:hAnsi="Times New Roman" w:cs="Times New Roman"/>
                <w:b/>
                <w:bCs/>
                <w:noProof/>
                <w:sz w:val="28"/>
                <w:szCs w:val="28"/>
                <w:lang w:eastAsia="ru-RU"/>
              </w:rPr>
              <w:t>3.</w:t>
            </w:r>
            <w:r w:rsidRPr="002B5955">
              <w:rPr>
                <w:rFonts w:ascii="Times New Roman" w:hAnsi="Times New Roman" w:cs="Times New Roman"/>
                <w:noProof/>
                <w:sz w:val="28"/>
                <w:szCs w:val="28"/>
                <w:lang w:eastAsia="ru-RU"/>
              </w:rPr>
              <w:tab/>
            </w:r>
            <w:r w:rsidRPr="002B5955">
              <w:rPr>
                <w:rStyle w:val="af8"/>
                <w:rFonts w:ascii="Times New Roman" w:eastAsia="Times New Roman" w:hAnsi="Times New Roman" w:cs="Times New Roman"/>
                <w:b/>
                <w:bCs/>
                <w:noProof/>
                <w:sz w:val="28"/>
                <w:szCs w:val="28"/>
                <w:lang w:eastAsia="ru-RU"/>
              </w:rPr>
              <w:t>Обработка зрительного сигнала</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_Toc59040590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13</w:t>
            </w:r>
            <w:r w:rsidRPr="002B5955">
              <w:rPr>
                <w:rFonts w:ascii="Times New Roman" w:hAnsi="Times New Roman" w:cs="Times New Roman"/>
                <w:noProof/>
                <w:webHidden/>
                <w:sz w:val="28"/>
                <w:szCs w:val="28"/>
              </w:rPr>
              <w:fldChar w:fldCharType="end"/>
            </w:r>
          </w:hyperlink>
        </w:p>
        <w:p w14:paraId="77D21E8E" w14:textId="633381BC" w:rsidR="002B5955" w:rsidRPr="002B5955" w:rsidRDefault="002B5955">
          <w:pPr>
            <w:pStyle w:val="23"/>
            <w:tabs>
              <w:tab w:val="left" w:pos="880"/>
              <w:tab w:val="right" w:leader="dot" w:pos="9345"/>
            </w:tabs>
            <w:rPr>
              <w:rFonts w:ascii="Times New Roman" w:hAnsi="Times New Roman" w:cs="Times New Roman"/>
              <w:noProof/>
              <w:sz w:val="28"/>
              <w:szCs w:val="28"/>
              <w:lang w:eastAsia="ru-RU"/>
            </w:rPr>
          </w:pPr>
          <w:hyperlink w:anchor="_Toc59040591" w:history="1">
            <w:r w:rsidRPr="002B5955">
              <w:rPr>
                <w:rStyle w:val="af8"/>
                <w:rFonts w:ascii="Times New Roman" w:hAnsi="Times New Roman" w:cs="Times New Roman"/>
                <w:b/>
                <w:bCs/>
                <w:noProof/>
                <w:sz w:val="28"/>
                <w:szCs w:val="28"/>
              </w:rPr>
              <w:t>3.1</w:t>
            </w:r>
            <w:r w:rsidRPr="002B5955">
              <w:rPr>
                <w:rFonts w:ascii="Times New Roman" w:hAnsi="Times New Roman" w:cs="Times New Roman"/>
                <w:noProof/>
                <w:sz w:val="28"/>
                <w:szCs w:val="28"/>
                <w:lang w:eastAsia="ru-RU"/>
              </w:rPr>
              <w:tab/>
            </w:r>
            <w:r w:rsidRPr="002B5955">
              <w:rPr>
                <w:rStyle w:val="af8"/>
                <w:rFonts w:ascii="Times New Roman" w:hAnsi="Times New Roman" w:cs="Times New Roman"/>
                <w:b/>
                <w:bCs/>
                <w:noProof/>
                <w:sz w:val="28"/>
                <w:szCs w:val="28"/>
              </w:rPr>
              <w:t>Обработка информации в сетчатке</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_Toc59040591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13</w:t>
            </w:r>
            <w:r w:rsidRPr="002B5955">
              <w:rPr>
                <w:rFonts w:ascii="Times New Roman" w:hAnsi="Times New Roman" w:cs="Times New Roman"/>
                <w:noProof/>
                <w:webHidden/>
                <w:sz w:val="28"/>
                <w:szCs w:val="28"/>
              </w:rPr>
              <w:fldChar w:fldCharType="end"/>
            </w:r>
          </w:hyperlink>
        </w:p>
        <w:p w14:paraId="52EB2A7E" w14:textId="0041F16C"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592" w:history="1">
            <w:r w:rsidRPr="002B5955">
              <w:rPr>
                <w:rStyle w:val="af8"/>
                <w:rFonts w:ascii="Times New Roman" w:hAnsi="Times New Roman" w:cs="Times New Roman"/>
                <w:b/>
                <w:bCs/>
                <w:noProof/>
                <w:sz w:val="28"/>
                <w:szCs w:val="28"/>
              </w:rPr>
              <w:t>Элементы нейронной сети сетчатки и их функции.</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_Toc59040592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13</w:t>
            </w:r>
            <w:r w:rsidRPr="002B5955">
              <w:rPr>
                <w:rFonts w:ascii="Times New Roman" w:hAnsi="Times New Roman" w:cs="Times New Roman"/>
                <w:noProof/>
                <w:webHidden/>
                <w:sz w:val="28"/>
                <w:szCs w:val="28"/>
              </w:rPr>
              <w:fldChar w:fldCharType="end"/>
            </w:r>
          </w:hyperlink>
        </w:p>
        <w:p w14:paraId="22C9F5D2" w14:textId="0ED85FDE"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593" w:history="1">
            <w:r w:rsidRPr="002B5955">
              <w:rPr>
                <w:rStyle w:val="af8"/>
                <w:rFonts w:ascii="Times New Roman" w:hAnsi="Times New Roman" w:cs="Times New Roman"/>
                <w:b/>
                <w:bCs/>
                <w:noProof/>
                <w:sz w:val="28"/>
                <w:szCs w:val="28"/>
              </w:rPr>
              <w:t>Распространение возбуждения в сетчатке.</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_Toc59040593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13</w:t>
            </w:r>
            <w:r w:rsidRPr="002B5955">
              <w:rPr>
                <w:rFonts w:ascii="Times New Roman" w:hAnsi="Times New Roman" w:cs="Times New Roman"/>
                <w:noProof/>
                <w:webHidden/>
                <w:sz w:val="28"/>
                <w:szCs w:val="28"/>
              </w:rPr>
              <w:fldChar w:fldCharType="end"/>
            </w:r>
          </w:hyperlink>
        </w:p>
        <w:p w14:paraId="38E84F28" w14:textId="40A8293C"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594" w:history="1">
            <w:r w:rsidRPr="002B5955">
              <w:rPr>
                <w:rStyle w:val="af8"/>
                <w:rFonts w:ascii="Times New Roman" w:hAnsi="Times New Roman" w:cs="Times New Roman"/>
                <w:b/>
                <w:bCs/>
                <w:noProof/>
                <w:sz w:val="28"/>
                <w:szCs w:val="28"/>
              </w:rPr>
              <w:t>Электрические реакции нейронов сетчатки.</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_Toc59040594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14</w:t>
            </w:r>
            <w:r w:rsidRPr="002B5955">
              <w:rPr>
                <w:rFonts w:ascii="Times New Roman" w:hAnsi="Times New Roman" w:cs="Times New Roman"/>
                <w:noProof/>
                <w:webHidden/>
                <w:sz w:val="28"/>
                <w:szCs w:val="28"/>
              </w:rPr>
              <w:fldChar w:fldCharType="end"/>
            </w:r>
          </w:hyperlink>
        </w:p>
        <w:p w14:paraId="43319184" w14:textId="35F23D0E" w:rsidR="002B5955" w:rsidRPr="002B5955" w:rsidRDefault="002B5955">
          <w:pPr>
            <w:pStyle w:val="23"/>
            <w:tabs>
              <w:tab w:val="right" w:leader="dot" w:pos="9345"/>
            </w:tabs>
            <w:rPr>
              <w:rFonts w:ascii="Times New Roman" w:hAnsi="Times New Roman" w:cs="Times New Roman"/>
              <w:noProof/>
              <w:sz w:val="28"/>
              <w:szCs w:val="28"/>
              <w:lang w:eastAsia="ru-RU"/>
            </w:rPr>
          </w:pPr>
          <w:hyperlink w:anchor="_Toc59040595" w:history="1">
            <w:r w:rsidRPr="002B5955">
              <w:rPr>
                <w:rStyle w:val="af8"/>
                <w:rFonts w:ascii="Times New Roman" w:hAnsi="Times New Roman" w:cs="Times New Roman"/>
                <w:b/>
                <w:bCs/>
                <w:noProof/>
                <w:sz w:val="28"/>
                <w:szCs w:val="28"/>
              </w:rPr>
              <w:t xml:space="preserve">3.2 </w:t>
            </w:r>
            <w:r>
              <w:rPr>
                <w:rStyle w:val="af8"/>
                <w:rFonts w:ascii="Times New Roman" w:hAnsi="Times New Roman" w:cs="Times New Roman"/>
                <w:b/>
                <w:bCs/>
                <w:noProof/>
                <w:sz w:val="28"/>
                <w:szCs w:val="28"/>
              </w:rPr>
              <w:t xml:space="preserve">    </w:t>
            </w:r>
            <w:r w:rsidRPr="002B5955">
              <w:rPr>
                <w:rStyle w:val="af8"/>
                <w:rFonts w:ascii="Times New Roman" w:hAnsi="Times New Roman" w:cs="Times New Roman"/>
                <w:b/>
                <w:bCs/>
                <w:noProof/>
                <w:sz w:val="28"/>
                <w:szCs w:val="28"/>
              </w:rPr>
              <w:t>Обработка зрительной информации в ЦНС</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_Toc59040595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15</w:t>
            </w:r>
            <w:r w:rsidRPr="002B5955">
              <w:rPr>
                <w:rFonts w:ascii="Times New Roman" w:hAnsi="Times New Roman" w:cs="Times New Roman"/>
                <w:noProof/>
                <w:webHidden/>
                <w:sz w:val="28"/>
                <w:szCs w:val="28"/>
              </w:rPr>
              <w:fldChar w:fldCharType="end"/>
            </w:r>
          </w:hyperlink>
        </w:p>
        <w:p w14:paraId="5FA84294" w14:textId="410ACCC2"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596" w:history="1">
            <w:r w:rsidRPr="002B5955">
              <w:rPr>
                <w:rStyle w:val="af8"/>
                <w:rFonts w:ascii="Times New Roman" w:hAnsi="Times New Roman" w:cs="Times New Roman"/>
                <w:b/>
                <w:bCs/>
                <w:noProof/>
                <w:sz w:val="28"/>
                <w:szCs w:val="28"/>
              </w:rPr>
              <w:t>Сенсорные пути зрительной системы.</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_Toc59040596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15</w:t>
            </w:r>
            <w:r w:rsidRPr="002B5955">
              <w:rPr>
                <w:rFonts w:ascii="Times New Roman" w:hAnsi="Times New Roman" w:cs="Times New Roman"/>
                <w:noProof/>
                <w:webHidden/>
                <w:sz w:val="28"/>
                <w:szCs w:val="28"/>
              </w:rPr>
              <w:fldChar w:fldCharType="end"/>
            </w:r>
          </w:hyperlink>
        </w:p>
        <w:p w14:paraId="550F087F" w14:textId="29E363F0"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597" w:history="1">
            <w:r w:rsidRPr="002B5955">
              <w:rPr>
                <w:rStyle w:val="af8"/>
                <w:rFonts w:ascii="Times New Roman" w:hAnsi="Times New Roman" w:cs="Times New Roman"/>
                <w:b/>
                <w:bCs/>
                <w:noProof/>
                <w:sz w:val="28"/>
                <w:szCs w:val="28"/>
              </w:rPr>
              <w:t>Обработка зрительной информации в ЛКТ.</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_Toc59040597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16</w:t>
            </w:r>
            <w:r w:rsidRPr="002B5955">
              <w:rPr>
                <w:rFonts w:ascii="Times New Roman" w:hAnsi="Times New Roman" w:cs="Times New Roman"/>
                <w:noProof/>
                <w:webHidden/>
                <w:sz w:val="28"/>
                <w:szCs w:val="28"/>
              </w:rPr>
              <w:fldChar w:fldCharType="end"/>
            </w:r>
          </w:hyperlink>
        </w:p>
        <w:p w14:paraId="3CC5DD15" w14:textId="09EA53E1" w:rsidR="002B5955" w:rsidRPr="002B5955" w:rsidRDefault="002B5955">
          <w:pPr>
            <w:pStyle w:val="23"/>
            <w:tabs>
              <w:tab w:val="right" w:leader="dot" w:pos="9345"/>
            </w:tabs>
            <w:rPr>
              <w:rFonts w:ascii="Times New Roman" w:hAnsi="Times New Roman" w:cs="Times New Roman"/>
              <w:noProof/>
              <w:sz w:val="28"/>
              <w:szCs w:val="28"/>
              <w:lang w:eastAsia="ru-RU"/>
            </w:rPr>
          </w:pPr>
          <w:hyperlink w:anchor="_Toc59040598" w:history="1">
            <w:r w:rsidRPr="002B5955">
              <w:rPr>
                <w:rStyle w:val="af8"/>
                <w:rFonts w:ascii="Times New Roman" w:eastAsia="Times New Roman" w:hAnsi="Times New Roman" w:cs="Times New Roman"/>
                <w:b/>
                <w:bCs/>
                <w:noProof/>
                <w:sz w:val="28"/>
                <w:szCs w:val="28"/>
                <w:lang w:eastAsia="ru-RU"/>
              </w:rPr>
              <w:t xml:space="preserve">3.3 </w:t>
            </w:r>
            <w:r>
              <w:rPr>
                <w:rStyle w:val="af8"/>
                <w:rFonts w:ascii="Times New Roman" w:eastAsia="Times New Roman" w:hAnsi="Times New Roman" w:cs="Times New Roman"/>
                <w:b/>
                <w:bCs/>
                <w:noProof/>
                <w:sz w:val="28"/>
                <w:szCs w:val="28"/>
                <w:lang w:eastAsia="ru-RU"/>
              </w:rPr>
              <w:t xml:space="preserve">    </w:t>
            </w:r>
            <w:r w:rsidRPr="002B5955">
              <w:rPr>
                <w:rStyle w:val="af8"/>
                <w:rFonts w:ascii="Times New Roman" w:eastAsia="Times New Roman" w:hAnsi="Times New Roman" w:cs="Times New Roman"/>
                <w:b/>
                <w:bCs/>
                <w:noProof/>
                <w:sz w:val="28"/>
                <w:szCs w:val="28"/>
                <w:lang w:eastAsia="ru-RU"/>
              </w:rPr>
              <w:t>Обработка информации в зрительных центрах</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_Toc59040598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17</w:t>
            </w:r>
            <w:r w:rsidRPr="002B5955">
              <w:rPr>
                <w:rFonts w:ascii="Times New Roman" w:hAnsi="Times New Roman" w:cs="Times New Roman"/>
                <w:noProof/>
                <w:webHidden/>
                <w:sz w:val="28"/>
                <w:szCs w:val="28"/>
              </w:rPr>
              <w:fldChar w:fldCharType="end"/>
            </w:r>
          </w:hyperlink>
        </w:p>
        <w:p w14:paraId="0DBF4C84" w14:textId="5CC2C313" w:rsidR="002B5955" w:rsidRPr="002B5955" w:rsidRDefault="002B5955">
          <w:pPr>
            <w:pStyle w:val="23"/>
            <w:tabs>
              <w:tab w:val="left" w:pos="880"/>
              <w:tab w:val="right" w:leader="dot" w:pos="9345"/>
            </w:tabs>
            <w:rPr>
              <w:rFonts w:ascii="Times New Roman" w:hAnsi="Times New Roman" w:cs="Times New Roman"/>
              <w:noProof/>
              <w:sz w:val="28"/>
              <w:szCs w:val="28"/>
              <w:lang w:eastAsia="ru-RU"/>
            </w:rPr>
          </w:pPr>
          <w:hyperlink w:anchor="_Toc59040599" w:history="1">
            <w:r w:rsidRPr="002B5955">
              <w:rPr>
                <w:rStyle w:val="af8"/>
                <w:rFonts w:ascii="Times New Roman" w:eastAsia="Times New Roman" w:hAnsi="Times New Roman" w:cs="Times New Roman"/>
                <w:b/>
                <w:bCs/>
                <w:noProof/>
                <w:sz w:val="28"/>
                <w:szCs w:val="28"/>
                <w:lang w:eastAsia="ru-RU"/>
              </w:rPr>
              <w:t>3.4</w:t>
            </w:r>
            <w:r w:rsidRPr="002B5955">
              <w:rPr>
                <w:rFonts w:ascii="Times New Roman" w:hAnsi="Times New Roman" w:cs="Times New Roman"/>
                <w:noProof/>
                <w:sz w:val="28"/>
                <w:szCs w:val="28"/>
                <w:lang w:eastAsia="ru-RU"/>
              </w:rPr>
              <w:tab/>
            </w:r>
            <w:r w:rsidRPr="002B5955">
              <w:rPr>
                <w:rStyle w:val="af8"/>
                <w:rFonts w:ascii="Times New Roman" w:eastAsia="Times New Roman" w:hAnsi="Times New Roman" w:cs="Times New Roman"/>
                <w:b/>
                <w:bCs/>
                <w:noProof/>
                <w:sz w:val="28"/>
                <w:szCs w:val="28"/>
                <w:lang w:eastAsia="ru-RU"/>
              </w:rPr>
              <w:t>Рефлекс фиксации</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_Toc59040599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20</w:t>
            </w:r>
            <w:r w:rsidRPr="002B5955">
              <w:rPr>
                <w:rFonts w:ascii="Times New Roman" w:hAnsi="Times New Roman" w:cs="Times New Roman"/>
                <w:noProof/>
                <w:webHidden/>
                <w:sz w:val="28"/>
                <w:szCs w:val="28"/>
              </w:rPr>
              <w:fldChar w:fldCharType="end"/>
            </w:r>
          </w:hyperlink>
        </w:p>
        <w:p w14:paraId="7EE72E47" w14:textId="5CA2B869" w:rsidR="002B5955" w:rsidRPr="002B5955" w:rsidRDefault="002B5955">
          <w:pPr>
            <w:pStyle w:val="23"/>
            <w:tabs>
              <w:tab w:val="left" w:pos="880"/>
              <w:tab w:val="right" w:leader="dot" w:pos="9345"/>
            </w:tabs>
            <w:rPr>
              <w:rFonts w:ascii="Times New Roman" w:hAnsi="Times New Roman" w:cs="Times New Roman"/>
              <w:noProof/>
              <w:sz w:val="28"/>
              <w:szCs w:val="28"/>
              <w:lang w:eastAsia="ru-RU"/>
            </w:rPr>
          </w:pPr>
          <w:hyperlink w:anchor="_Toc59040600" w:history="1">
            <w:r w:rsidRPr="002B5955">
              <w:rPr>
                <w:rStyle w:val="af8"/>
                <w:rFonts w:ascii="Times New Roman" w:hAnsi="Times New Roman" w:cs="Times New Roman"/>
                <w:b/>
                <w:bCs/>
                <w:noProof/>
                <w:sz w:val="28"/>
                <w:szCs w:val="28"/>
              </w:rPr>
              <w:t>3.5</w:t>
            </w:r>
            <w:r w:rsidRPr="002B5955">
              <w:rPr>
                <w:rFonts w:ascii="Times New Roman" w:hAnsi="Times New Roman" w:cs="Times New Roman"/>
                <w:noProof/>
                <w:sz w:val="28"/>
                <w:szCs w:val="28"/>
                <w:lang w:eastAsia="ru-RU"/>
              </w:rPr>
              <w:tab/>
            </w:r>
            <w:r w:rsidRPr="002B5955">
              <w:rPr>
                <w:rStyle w:val="af8"/>
                <w:rFonts w:ascii="Times New Roman" w:hAnsi="Times New Roman" w:cs="Times New Roman"/>
                <w:b/>
                <w:bCs/>
                <w:noProof/>
                <w:sz w:val="28"/>
                <w:szCs w:val="28"/>
              </w:rPr>
              <w:t>Движения глаз</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_Toc59040600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21</w:t>
            </w:r>
            <w:r w:rsidRPr="002B5955">
              <w:rPr>
                <w:rFonts w:ascii="Times New Roman" w:hAnsi="Times New Roman" w:cs="Times New Roman"/>
                <w:noProof/>
                <w:webHidden/>
                <w:sz w:val="28"/>
                <w:szCs w:val="28"/>
              </w:rPr>
              <w:fldChar w:fldCharType="end"/>
            </w:r>
          </w:hyperlink>
        </w:p>
        <w:p w14:paraId="05E76131" w14:textId="029EBBFD"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601" w:history="1">
            <w:r w:rsidRPr="002B5955">
              <w:rPr>
                <w:rStyle w:val="af8"/>
                <w:rFonts w:ascii="Times New Roman" w:hAnsi="Times New Roman" w:cs="Times New Roman"/>
                <w:b/>
                <w:bCs/>
                <w:noProof/>
                <w:sz w:val="28"/>
                <w:szCs w:val="28"/>
              </w:rPr>
              <w:t>Тремор</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_Toc59040601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21</w:t>
            </w:r>
            <w:r w:rsidRPr="002B5955">
              <w:rPr>
                <w:rFonts w:ascii="Times New Roman" w:hAnsi="Times New Roman" w:cs="Times New Roman"/>
                <w:noProof/>
                <w:webHidden/>
                <w:sz w:val="28"/>
                <w:szCs w:val="28"/>
              </w:rPr>
              <w:fldChar w:fldCharType="end"/>
            </w:r>
          </w:hyperlink>
        </w:p>
        <w:p w14:paraId="188850F9" w14:textId="0DBA5E7F"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602" w:history="1">
            <w:r w:rsidRPr="002B5955">
              <w:rPr>
                <w:rStyle w:val="af8"/>
                <w:rFonts w:ascii="Times New Roman" w:hAnsi="Times New Roman" w:cs="Times New Roman"/>
                <w:b/>
                <w:bCs/>
                <w:noProof/>
                <w:sz w:val="28"/>
                <w:szCs w:val="28"/>
              </w:rPr>
              <w:t>Дрейф</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_Toc59040602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21</w:t>
            </w:r>
            <w:r w:rsidRPr="002B5955">
              <w:rPr>
                <w:rFonts w:ascii="Times New Roman" w:hAnsi="Times New Roman" w:cs="Times New Roman"/>
                <w:noProof/>
                <w:webHidden/>
                <w:sz w:val="28"/>
                <w:szCs w:val="28"/>
              </w:rPr>
              <w:fldChar w:fldCharType="end"/>
            </w:r>
          </w:hyperlink>
        </w:p>
        <w:p w14:paraId="40970E77" w14:textId="4A648EB4"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603" w:history="1">
            <w:r w:rsidRPr="002B5955">
              <w:rPr>
                <w:rStyle w:val="af8"/>
                <w:rFonts w:ascii="Times New Roman" w:hAnsi="Times New Roman" w:cs="Times New Roman"/>
                <w:b/>
                <w:bCs/>
                <w:noProof/>
                <w:sz w:val="28"/>
                <w:szCs w:val="28"/>
              </w:rPr>
              <w:t>Микросаккады</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_Toc59040603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21</w:t>
            </w:r>
            <w:r w:rsidRPr="002B5955">
              <w:rPr>
                <w:rFonts w:ascii="Times New Roman" w:hAnsi="Times New Roman" w:cs="Times New Roman"/>
                <w:noProof/>
                <w:webHidden/>
                <w:sz w:val="28"/>
                <w:szCs w:val="28"/>
              </w:rPr>
              <w:fldChar w:fldCharType="end"/>
            </w:r>
          </w:hyperlink>
        </w:p>
        <w:p w14:paraId="7E12B2EF" w14:textId="2BE956DB"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604" w:history="1">
            <w:r w:rsidRPr="002B5955">
              <w:rPr>
                <w:rStyle w:val="af8"/>
                <w:rFonts w:ascii="Times New Roman" w:hAnsi="Times New Roman" w:cs="Times New Roman"/>
                <w:b/>
                <w:bCs/>
                <w:noProof/>
                <w:sz w:val="28"/>
                <w:szCs w:val="28"/>
              </w:rPr>
              <w:t>Макросаккады</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_Toc59040604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21</w:t>
            </w:r>
            <w:r w:rsidRPr="002B5955">
              <w:rPr>
                <w:rFonts w:ascii="Times New Roman" w:hAnsi="Times New Roman" w:cs="Times New Roman"/>
                <w:noProof/>
                <w:webHidden/>
                <w:sz w:val="28"/>
                <w:szCs w:val="28"/>
              </w:rPr>
              <w:fldChar w:fldCharType="end"/>
            </w:r>
          </w:hyperlink>
        </w:p>
        <w:p w14:paraId="2E677482" w14:textId="0EC5111A"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605" w:history="1">
            <w:r w:rsidRPr="002B5955">
              <w:rPr>
                <w:rStyle w:val="af8"/>
                <w:rFonts w:ascii="Times New Roman" w:hAnsi="Times New Roman" w:cs="Times New Roman"/>
                <w:b/>
                <w:bCs/>
                <w:noProof/>
                <w:sz w:val="28"/>
                <w:szCs w:val="28"/>
              </w:rPr>
              <w:t>Прослеживающие движения</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_Toc59040605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22</w:t>
            </w:r>
            <w:r w:rsidRPr="002B5955">
              <w:rPr>
                <w:rFonts w:ascii="Times New Roman" w:hAnsi="Times New Roman" w:cs="Times New Roman"/>
                <w:noProof/>
                <w:webHidden/>
                <w:sz w:val="28"/>
                <w:szCs w:val="28"/>
              </w:rPr>
              <w:fldChar w:fldCharType="end"/>
            </w:r>
          </w:hyperlink>
        </w:p>
        <w:p w14:paraId="51ED7877" w14:textId="4D0D3E12"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606" w:history="1">
            <w:r w:rsidRPr="002B5955">
              <w:rPr>
                <w:rStyle w:val="af8"/>
                <w:rFonts w:ascii="Times New Roman" w:hAnsi="Times New Roman" w:cs="Times New Roman"/>
                <w:b/>
                <w:bCs/>
                <w:noProof/>
                <w:sz w:val="28"/>
                <w:szCs w:val="28"/>
              </w:rPr>
              <w:t>Вергентные движения</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_Toc59040606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23</w:t>
            </w:r>
            <w:r w:rsidRPr="002B5955">
              <w:rPr>
                <w:rFonts w:ascii="Times New Roman" w:hAnsi="Times New Roman" w:cs="Times New Roman"/>
                <w:noProof/>
                <w:webHidden/>
                <w:sz w:val="28"/>
                <w:szCs w:val="28"/>
              </w:rPr>
              <w:fldChar w:fldCharType="end"/>
            </w:r>
          </w:hyperlink>
        </w:p>
        <w:p w14:paraId="1E3353E2" w14:textId="550642B2"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607" w:history="1">
            <w:r w:rsidRPr="002B5955">
              <w:rPr>
                <w:rStyle w:val="af8"/>
                <w:rFonts w:ascii="Times New Roman" w:hAnsi="Times New Roman" w:cs="Times New Roman"/>
                <w:b/>
                <w:bCs/>
                <w:noProof/>
                <w:sz w:val="28"/>
                <w:szCs w:val="28"/>
              </w:rPr>
              <w:t>Нистагм</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_Toc59040607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23</w:t>
            </w:r>
            <w:r w:rsidRPr="002B5955">
              <w:rPr>
                <w:rFonts w:ascii="Times New Roman" w:hAnsi="Times New Roman" w:cs="Times New Roman"/>
                <w:noProof/>
                <w:webHidden/>
                <w:sz w:val="28"/>
                <w:szCs w:val="28"/>
              </w:rPr>
              <w:fldChar w:fldCharType="end"/>
            </w:r>
          </w:hyperlink>
        </w:p>
        <w:p w14:paraId="3225D919" w14:textId="7005BF03" w:rsidR="002B5955" w:rsidRPr="002B5955" w:rsidRDefault="002B5955">
          <w:pPr>
            <w:pStyle w:val="11"/>
            <w:tabs>
              <w:tab w:val="left" w:pos="420"/>
              <w:tab w:val="right" w:leader="dot" w:pos="9345"/>
            </w:tabs>
            <w:rPr>
              <w:rFonts w:ascii="Times New Roman" w:hAnsi="Times New Roman" w:cs="Times New Roman"/>
              <w:noProof/>
              <w:sz w:val="28"/>
              <w:szCs w:val="28"/>
              <w:lang w:eastAsia="ru-RU"/>
            </w:rPr>
          </w:pPr>
          <w:hyperlink w:anchor="_Toc59040608" w:history="1">
            <w:r w:rsidRPr="002B5955">
              <w:rPr>
                <w:rStyle w:val="af8"/>
                <w:rFonts w:ascii="Times New Roman" w:hAnsi="Times New Roman" w:cs="Times New Roman"/>
                <w:b/>
                <w:bCs/>
                <w:noProof/>
                <w:sz w:val="28"/>
                <w:szCs w:val="28"/>
              </w:rPr>
              <w:t>4.</w:t>
            </w:r>
            <w:r w:rsidRPr="002B5955">
              <w:rPr>
                <w:rFonts w:ascii="Times New Roman" w:hAnsi="Times New Roman" w:cs="Times New Roman"/>
                <w:noProof/>
                <w:sz w:val="28"/>
                <w:szCs w:val="28"/>
                <w:lang w:eastAsia="ru-RU"/>
              </w:rPr>
              <w:tab/>
            </w:r>
            <w:r w:rsidRPr="002B5955">
              <w:rPr>
                <w:rStyle w:val="af8"/>
                <w:rFonts w:ascii="Times New Roman" w:hAnsi="Times New Roman" w:cs="Times New Roman"/>
                <w:b/>
                <w:bCs/>
                <w:noProof/>
                <w:sz w:val="28"/>
                <w:szCs w:val="28"/>
              </w:rPr>
              <w:t>Распознавание изображений</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_Toc59040608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24</w:t>
            </w:r>
            <w:r w:rsidRPr="002B5955">
              <w:rPr>
                <w:rFonts w:ascii="Times New Roman" w:hAnsi="Times New Roman" w:cs="Times New Roman"/>
                <w:noProof/>
                <w:webHidden/>
                <w:sz w:val="28"/>
                <w:szCs w:val="28"/>
              </w:rPr>
              <w:fldChar w:fldCharType="end"/>
            </w:r>
          </w:hyperlink>
        </w:p>
        <w:p w14:paraId="71065F4F" w14:textId="6E8FEAD6"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609" w:history="1">
            <w:r w:rsidRPr="002B5955">
              <w:rPr>
                <w:rStyle w:val="af8"/>
                <w:rFonts w:ascii="Times New Roman" w:hAnsi="Times New Roman" w:cs="Times New Roman"/>
                <w:b/>
                <w:bCs/>
                <w:noProof/>
                <w:sz w:val="28"/>
                <w:szCs w:val="28"/>
                <w:lang w:eastAsia="ru-RU"/>
              </w:rPr>
              <w:t>Глубокое обучение</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_Toc59040609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24</w:t>
            </w:r>
            <w:r w:rsidRPr="002B5955">
              <w:rPr>
                <w:rFonts w:ascii="Times New Roman" w:hAnsi="Times New Roman" w:cs="Times New Roman"/>
                <w:noProof/>
                <w:webHidden/>
                <w:sz w:val="28"/>
                <w:szCs w:val="28"/>
              </w:rPr>
              <w:fldChar w:fldCharType="end"/>
            </w:r>
          </w:hyperlink>
        </w:p>
        <w:p w14:paraId="1C8341A1" w14:textId="1F6C8E43"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610" w:history="1">
            <w:r w:rsidRPr="002B5955">
              <w:rPr>
                <w:rStyle w:val="af8"/>
                <w:rFonts w:ascii="Times New Roman" w:hAnsi="Times New Roman" w:cs="Times New Roman"/>
                <w:b/>
                <w:bCs/>
                <w:noProof/>
                <w:sz w:val="28"/>
                <w:szCs w:val="28"/>
              </w:rPr>
              <w:t>Нейронная сеть</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_Toc59040610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24</w:t>
            </w:r>
            <w:r w:rsidRPr="002B5955">
              <w:rPr>
                <w:rFonts w:ascii="Times New Roman" w:hAnsi="Times New Roman" w:cs="Times New Roman"/>
                <w:noProof/>
                <w:webHidden/>
                <w:sz w:val="28"/>
                <w:szCs w:val="28"/>
              </w:rPr>
              <w:fldChar w:fldCharType="end"/>
            </w:r>
          </w:hyperlink>
        </w:p>
        <w:p w14:paraId="72796E90" w14:textId="33E9C4DA" w:rsidR="002B5955" w:rsidRPr="002B5955" w:rsidRDefault="002B5955">
          <w:pPr>
            <w:pStyle w:val="23"/>
            <w:tabs>
              <w:tab w:val="left" w:pos="880"/>
              <w:tab w:val="right" w:leader="dot" w:pos="9345"/>
            </w:tabs>
            <w:rPr>
              <w:rFonts w:ascii="Times New Roman" w:hAnsi="Times New Roman" w:cs="Times New Roman"/>
              <w:noProof/>
              <w:sz w:val="28"/>
              <w:szCs w:val="28"/>
              <w:lang w:eastAsia="ru-RU"/>
            </w:rPr>
          </w:pPr>
          <w:hyperlink w:anchor="_Toc59040611" w:history="1">
            <w:r w:rsidRPr="002B5955">
              <w:rPr>
                <w:rStyle w:val="af8"/>
                <w:rFonts w:ascii="Times New Roman" w:hAnsi="Times New Roman" w:cs="Times New Roman"/>
                <w:b/>
                <w:bCs/>
                <w:noProof/>
                <w:sz w:val="28"/>
                <w:szCs w:val="28"/>
              </w:rPr>
              <w:t>4.1</w:t>
            </w:r>
            <w:r w:rsidRPr="002B5955">
              <w:rPr>
                <w:rFonts w:ascii="Times New Roman" w:hAnsi="Times New Roman" w:cs="Times New Roman"/>
                <w:noProof/>
                <w:sz w:val="28"/>
                <w:szCs w:val="28"/>
                <w:lang w:eastAsia="ru-RU"/>
              </w:rPr>
              <w:tab/>
            </w:r>
            <w:r w:rsidRPr="002B5955">
              <w:rPr>
                <w:rStyle w:val="af8"/>
                <w:rFonts w:ascii="Times New Roman" w:hAnsi="Times New Roman" w:cs="Times New Roman"/>
                <w:b/>
                <w:bCs/>
                <w:noProof/>
                <w:sz w:val="28"/>
                <w:szCs w:val="28"/>
                <w:shd w:val="clear" w:color="auto" w:fill="FFFFFF"/>
              </w:rPr>
              <w:t>Виды нейронных сетей</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_Toc59040611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25</w:t>
            </w:r>
            <w:r w:rsidRPr="002B5955">
              <w:rPr>
                <w:rFonts w:ascii="Times New Roman" w:hAnsi="Times New Roman" w:cs="Times New Roman"/>
                <w:noProof/>
                <w:webHidden/>
                <w:sz w:val="28"/>
                <w:szCs w:val="28"/>
              </w:rPr>
              <w:fldChar w:fldCharType="end"/>
            </w:r>
          </w:hyperlink>
        </w:p>
        <w:p w14:paraId="3793898B" w14:textId="4CC4F990"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612" w:history="1">
            <w:r w:rsidRPr="002B5955">
              <w:rPr>
                <w:rStyle w:val="af8"/>
                <w:rFonts w:ascii="Times New Roman" w:hAnsi="Times New Roman" w:cs="Times New Roman"/>
                <w:b/>
                <w:bCs/>
                <w:noProof/>
                <w:sz w:val="28"/>
                <w:szCs w:val="28"/>
              </w:rPr>
              <w:t>Нейронная сеть с прямой связью</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_Toc59040612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25</w:t>
            </w:r>
            <w:r w:rsidRPr="002B5955">
              <w:rPr>
                <w:rFonts w:ascii="Times New Roman" w:hAnsi="Times New Roman" w:cs="Times New Roman"/>
                <w:noProof/>
                <w:webHidden/>
                <w:sz w:val="28"/>
                <w:szCs w:val="28"/>
              </w:rPr>
              <w:fldChar w:fldCharType="end"/>
            </w:r>
          </w:hyperlink>
        </w:p>
        <w:p w14:paraId="32105D75" w14:textId="0C878F34" w:rsidR="002B5955" w:rsidRPr="002B5955" w:rsidRDefault="002B5955">
          <w:pPr>
            <w:pStyle w:val="23"/>
            <w:tabs>
              <w:tab w:val="left" w:pos="880"/>
              <w:tab w:val="right" w:leader="dot" w:pos="9345"/>
            </w:tabs>
            <w:rPr>
              <w:rFonts w:ascii="Times New Roman" w:hAnsi="Times New Roman" w:cs="Times New Roman"/>
              <w:noProof/>
              <w:sz w:val="28"/>
              <w:szCs w:val="28"/>
              <w:lang w:eastAsia="ru-RU"/>
            </w:rPr>
          </w:pPr>
          <w:hyperlink w:anchor="_Toc59040613" w:history="1">
            <w:r w:rsidRPr="002B5955">
              <w:rPr>
                <w:rStyle w:val="af8"/>
                <w:rFonts w:ascii="Times New Roman" w:hAnsi="Times New Roman" w:cs="Times New Roman"/>
                <w:b/>
                <w:bCs/>
                <w:noProof/>
                <w:sz w:val="28"/>
                <w:szCs w:val="28"/>
                <w:lang w:eastAsia="ru-RU"/>
              </w:rPr>
              <w:t>4.2</w:t>
            </w:r>
            <w:r w:rsidRPr="002B5955">
              <w:rPr>
                <w:rFonts w:ascii="Times New Roman" w:hAnsi="Times New Roman" w:cs="Times New Roman"/>
                <w:noProof/>
                <w:sz w:val="28"/>
                <w:szCs w:val="28"/>
                <w:lang w:eastAsia="ru-RU"/>
              </w:rPr>
              <w:tab/>
            </w:r>
            <w:r w:rsidRPr="002B5955">
              <w:rPr>
                <w:rStyle w:val="af8"/>
                <w:rFonts w:ascii="Times New Roman" w:hAnsi="Times New Roman" w:cs="Times New Roman"/>
                <w:b/>
                <w:bCs/>
                <w:noProof/>
                <w:sz w:val="28"/>
                <w:szCs w:val="28"/>
                <w:lang w:eastAsia="ru-RU"/>
              </w:rPr>
              <w:t>Когнитрон. Неокогнитрон</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_Toc59040613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26</w:t>
            </w:r>
            <w:r w:rsidRPr="002B5955">
              <w:rPr>
                <w:rFonts w:ascii="Times New Roman" w:hAnsi="Times New Roman" w:cs="Times New Roman"/>
                <w:noProof/>
                <w:webHidden/>
                <w:sz w:val="28"/>
                <w:szCs w:val="28"/>
              </w:rPr>
              <w:fldChar w:fldCharType="end"/>
            </w:r>
          </w:hyperlink>
        </w:p>
        <w:p w14:paraId="38DE21AE" w14:textId="0C7C216C"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614" w:history="1">
            <w:r w:rsidRPr="002B5955">
              <w:rPr>
                <w:rStyle w:val="af8"/>
                <w:rFonts w:ascii="Times New Roman" w:hAnsi="Times New Roman" w:cs="Times New Roman"/>
                <w:b/>
                <w:bCs/>
                <w:noProof/>
                <w:sz w:val="28"/>
                <w:szCs w:val="28"/>
                <w:lang w:eastAsia="ru-RU"/>
              </w:rPr>
              <w:t>Когнитрон</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_Toc59040614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26</w:t>
            </w:r>
            <w:r w:rsidRPr="002B5955">
              <w:rPr>
                <w:rFonts w:ascii="Times New Roman" w:hAnsi="Times New Roman" w:cs="Times New Roman"/>
                <w:noProof/>
                <w:webHidden/>
                <w:sz w:val="28"/>
                <w:szCs w:val="28"/>
              </w:rPr>
              <w:fldChar w:fldCharType="end"/>
            </w:r>
          </w:hyperlink>
        </w:p>
        <w:p w14:paraId="3CBED153" w14:textId="68D8FEEC" w:rsidR="002B5955" w:rsidRPr="002B5955" w:rsidRDefault="002B5955">
          <w:pPr>
            <w:pStyle w:val="31"/>
            <w:tabs>
              <w:tab w:val="right" w:leader="dot" w:pos="9345"/>
            </w:tabs>
            <w:rPr>
              <w:rFonts w:ascii="Times New Roman" w:hAnsi="Times New Roman" w:cs="Times New Roman"/>
              <w:noProof/>
              <w:sz w:val="28"/>
              <w:szCs w:val="28"/>
              <w:lang w:eastAsia="ru-RU"/>
            </w:rPr>
          </w:pPr>
          <w:hyperlink w:anchor="_Toc59040615" w:history="1">
            <w:r w:rsidRPr="002B5955">
              <w:rPr>
                <w:rStyle w:val="af8"/>
                <w:rFonts w:ascii="Times New Roman" w:hAnsi="Times New Roman" w:cs="Times New Roman"/>
                <w:b/>
                <w:bCs/>
                <w:noProof/>
                <w:sz w:val="28"/>
                <w:szCs w:val="28"/>
                <w:lang w:eastAsia="ru-RU"/>
              </w:rPr>
              <w:t>Неокогнитрон</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_Toc59040615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27</w:t>
            </w:r>
            <w:r w:rsidRPr="002B5955">
              <w:rPr>
                <w:rFonts w:ascii="Times New Roman" w:hAnsi="Times New Roman" w:cs="Times New Roman"/>
                <w:noProof/>
                <w:webHidden/>
                <w:sz w:val="28"/>
                <w:szCs w:val="28"/>
              </w:rPr>
              <w:fldChar w:fldCharType="end"/>
            </w:r>
          </w:hyperlink>
        </w:p>
        <w:p w14:paraId="7F713112" w14:textId="3C49A459" w:rsidR="002B5955" w:rsidRPr="002B5955" w:rsidRDefault="002B5955">
          <w:pPr>
            <w:pStyle w:val="23"/>
            <w:tabs>
              <w:tab w:val="left" w:pos="880"/>
              <w:tab w:val="right" w:leader="dot" w:pos="9345"/>
            </w:tabs>
            <w:rPr>
              <w:rFonts w:ascii="Times New Roman" w:hAnsi="Times New Roman" w:cs="Times New Roman"/>
              <w:noProof/>
              <w:sz w:val="28"/>
              <w:szCs w:val="28"/>
              <w:lang w:eastAsia="ru-RU"/>
            </w:rPr>
          </w:pPr>
          <w:hyperlink w:anchor="_Toc59040616" w:history="1">
            <w:r w:rsidRPr="002B5955">
              <w:rPr>
                <w:rStyle w:val="af8"/>
                <w:rFonts w:ascii="Times New Roman" w:hAnsi="Times New Roman" w:cs="Times New Roman"/>
                <w:b/>
                <w:bCs/>
                <w:noProof/>
                <w:sz w:val="28"/>
                <w:szCs w:val="28"/>
                <w:lang w:eastAsia="ru-RU"/>
              </w:rPr>
              <w:t>4.3</w:t>
            </w:r>
            <w:r w:rsidRPr="002B5955">
              <w:rPr>
                <w:rFonts w:ascii="Times New Roman" w:hAnsi="Times New Roman" w:cs="Times New Roman"/>
                <w:noProof/>
                <w:sz w:val="28"/>
                <w:szCs w:val="28"/>
                <w:lang w:eastAsia="ru-RU"/>
              </w:rPr>
              <w:tab/>
            </w:r>
            <w:r w:rsidRPr="002B5955">
              <w:rPr>
                <w:rStyle w:val="af8"/>
                <w:rFonts w:ascii="Times New Roman" w:hAnsi="Times New Roman" w:cs="Times New Roman"/>
                <w:b/>
                <w:bCs/>
                <w:noProof/>
                <w:sz w:val="28"/>
                <w:szCs w:val="28"/>
                <w:lang w:eastAsia="ru-RU"/>
              </w:rPr>
              <w:t>Идея использования неокогнитрона</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_Toc59040616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28</w:t>
            </w:r>
            <w:r w:rsidRPr="002B5955">
              <w:rPr>
                <w:rFonts w:ascii="Times New Roman" w:hAnsi="Times New Roman" w:cs="Times New Roman"/>
                <w:noProof/>
                <w:webHidden/>
                <w:sz w:val="28"/>
                <w:szCs w:val="28"/>
              </w:rPr>
              <w:fldChar w:fldCharType="end"/>
            </w:r>
          </w:hyperlink>
        </w:p>
        <w:p w14:paraId="34746A2A" w14:textId="15B498FF" w:rsidR="002B5955" w:rsidRPr="002B5955" w:rsidRDefault="002B5955">
          <w:pPr>
            <w:pStyle w:val="11"/>
            <w:tabs>
              <w:tab w:val="left" w:pos="420"/>
              <w:tab w:val="right" w:leader="dot" w:pos="9345"/>
            </w:tabs>
            <w:rPr>
              <w:rFonts w:ascii="Times New Roman" w:hAnsi="Times New Roman" w:cs="Times New Roman"/>
              <w:noProof/>
              <w:sz w:val="28"/>
              <w:szCs w:val="28"/>
              <w:lang w:eastAsia="ru-RU"/>
            </w:rPr>
          </w:pPr>
          <w:hyperlink w:anchor="_Toc59040617" w:history="1">
            <w:r w:rsidRPr="002B5955">
              <w:rPr>
                <w:rStyle w:val="af8"/>
                <w:rFonts w:ascii="Times New Roman" w:hAnsi="Times New Roman" w:cs="Times New Roman"/>
                <w:b/>
                <w:bCs/>
                <w:noProof/>
                <w:sz w:val="28"/>
                <w:szCs w:val="28"/>
                <w:lang w:eastAsia="ru-RU"/>
              </w:rPr>
              <w:t>5.</w:t>
            </w:r>
            <w:r w:rsidRPr="002B5955">
              <w:rPr>
                <w:rFonts w:ascii="Times New Roman" w:hAnsi="Times New Roman" w:cs="Times New Roman"/>
                <w:noProof/>
                <w:sz w:val="28"/>
                <w:szCs w:val="28"/>
                <w:lang w:eastAsia="ru-RU"/>
              </w:rPr>
              <w:tab/>
            </w:r>
            <w:r w:rsidRPr="002B5955">
              <w:rPr>
                <w:rStyle w:val="af8"/>
                <w:rFonts w:ascii="Times New Roman" w:hAnsi="Times New Roman" w:cs="Times New Roman"/>
                <w:b/>
                <w:bCs/>
                <w:noProof/>
                <w:sz w:val="28"/>
                <w:szCs w:val="28"/>
                <w:lang w:eastAsia="ru-RU"/>
              </w:rPr>
              <w:t>Заключение</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_Toc59040617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30</w:t>
            </w:r>
            <w:r w:rsidRPr="002B5955">
              <w:rPr>
                <w:rFonts w:ascii="Times New Roman" w:hAnsi="Times New Roman" w:cs="Times New Roman"/>
                <w:noProof/>
                <w:webHidden/>
                <w:sz w:val="28"/>
                <w:szCs w:val="28"/>
              </w:rPr>
              <w:fldChar w:fldCharType="end"/>
            </w:r>
          </w:hyperlink>
        </w:p>
        <w:p w14:paraId="71199303" w14:textId="3E3461F4" w:rsidR="002B5955" w:rsidRPr="002B5955" w:rsidRDefault="002B5955">
          <w:pPr>
            <w:pStyle w:val="11"/>
            <w:tabs>
              <w:tab w:val="left" w:pos="420"/>
              <w:tab w:val="right" w:leader="dot" w:pos="9345"/>
            </w:tabs>
            <w:rPr>
              <w:rFonts w:ascii="Times New Roman" w:hAnsi="Times New Roman" w:cs="Times New Roman"/>
              <w:noProof/>
              <w:sz w:val="28"/>
              <w:szCs w:val="28"/>
              <w:lang w:eastAsia="ru-RU"/>
            </w:rPr>
          </w:pPr>
          <w:hyperlink w:anchor="_Toc59040618" w:history="1">
            <w:r w:rsidRPr="002B5955">
              <w:rPr>
                <w:rStyle w:val="af8"/>
                <w:rFonts w:ascii="Times New Roman" w:hAnsi="Times New Roman" w:cs="Times New Roman"/>
                <w:b/>
                <w:bCs/>
                <w:noProof/>
                <w:sz w:val="28"/>
                <w:szCs w:val="28"/>
                <w:lang w:eastAsia="ru-RU"/>
              </w:rPr>
              <w:t>6.</w:t>
            </w:r>
            <w:r w:rsidRPr="002B5955">
              <w:rPr>
                <w:rFonts w:ascii="Times New Roman" w:hAnsi="Times New Roman" w:cs="Times New Roman"/>
                <w:noProof/>
                <w:sz w:val="28"/>
                <w:szCs w:val="28"/>
                <w:lang w:eastAsia="ru-RU"/>
              </w:rPr>
              <w:tab/>
            </w:r>
            <w:r w:rsidRPr="002B5955">
              <w:rPr>
                <w:rStyle w:val="af8"/>
                <w:rFonts w:ascii="Times New Roman" w:hAnsi="Times New Roman" w:cs="Times New Roman"/>
                <w:b/>
                <w:bCs/>
                <w:noProof/>
                <w:sz w:val="28"/>
                <w:szCs w:val="28"/>
                <w:lang w:eastAsia="ru-RU"/>
              </w:rPr>
              <w:t>Литература</w:t>
            </w:r>
            <w:r w:rsidRPr="002B5955">
              <w:rPr>
                <w:rFonts w:ascii="Times New Roman" w:hAnsi="Times New Roman" w:cs="Times New Roman"/>
                <w:noProof/>
                <w:webHidden/>
                <w:sz w:val="28"/>
                <w:szCs w:val="28"/>
              </w:rPr>
              <w:tab/>
            </w:r>
            <w:r w:rsidRPr="002B5955">
              <w:rPr>
                <w:rFonts w:ascii="Times New Roman" w:hAnsi="Times New Roman" w:cs="Times New Roman"/>
                <w:noProof/>
                <w:webHidden/>
                <w:sz w:val="28"/>
                <w:szCs w:val="28"/>
              </w:rPr>
              <w:fldChar w:fldCharType="begin"/>
            </w:r>
            <w:r w:rsidRPr="002B5955">
              <w:rPr>
                <w:rFonts w:ascii="Times New Roman" w:hAnsi="Times New Roman" w:cs="Times New Roman"/>
                <w:noProof/>
                <w:webHidden/>
                <w:sz w:val="28"/>
                <w:szCs w:val="28"/>
              </w:rPr>
              <w:instrText xml:space="preserve"> PAGEREF _Toc59040618 \h </w:instrText>
            </w:r>
            <w:r w:rsidRPr="002B5955">
              <w:rPr>
                <w:rFonts w:ascii="Times New Roman" w:hAnsi="Times New Roman" w:cs="Times New Roman"/>
                <w:noProof/>
                <w:webHidden/>
                <w:sz w:val="28"/>
                <w:szCs w:val="28"/>
              </w:rPr>
            </w:r>
            <w:r w:rsidRPr="002B5955">
              <w:rPr>
                <w:rFonts w:ascii="Times New Roman" w:hAnsi="Times New Roman" w:cs="Times New Roman"/>
                <w:noProof/>
                <w:webHidden/>
                <w:sz w:val="28"/>
                <w:szCs w:val="28"/>
              </w:rPr>
              <w:fldChar w:fldCharType="separate"/>
            </w:r>
            <w:r w:rsidRPr="002B5955">
              <w:rPr>
                <w:rFonts w:ascii="Times New Roman" w:hAnsi="Times New Roman" w:cs="Times New Roman"/>
                <w:noProof/>
                <w:webHidden/>
                <w:sz w:val="28"/>
                <w:szCs w:val="28"/>
              </w:rPr>
              <w:t>31</w:t>
            </w:r>
            <w:r w:rsidRPr="002B5955">
              <w:rPr>
                <w:rFonts w:ascii="Times New Roman" w:hAnsi="Times New Roman" w:cs="Times New Roman"/>
                <w:noProof/>
                <w:webHidden/>
                <w:sz w:val="28"/>
                <w:szCs w:val="28"/>
              </w:rPr>
              <w:fldChar w:fldCharType="end"/>
            </w:r>
          </w:hyperlink>
        </w:p>
        <w:p w14:paraId="11A20F1F" w14:textId="7D29DE69" w:rsidR="008C1928" w:rsidRPr="00372CD2" w:rsidRDefault="008C1928">
          <w:pPr>
            <w:rPr>
              <w:rFonts w:ascii="Times New Roman" w:hAnsi="Times New Roman" w:cs="Times New Roman"/>
              <w:sz w:val="28"/>
              <w:szCs w:val="28"/>
            </w:rPr>
          </w:pPr>
          <w:r w:rsidRPr="002B5955">
            <w:rPr>
              <w:rFonts w:ascii="Times New Roman" w:hAnsi="Times New Roman" w:cs="Times New Roman"/>
              <w:b/>
              <w:bCs/>
              <w:sz w:val="28"/>
              <w:szCs w:val="28"/>
            </w:rPr>
            <w:fldChar w:fldCharType="end"/>
          </w:r>
        </w:p>
      </w:sdtContent>
    </w:sdt>
    <w:p w14:paraId="2B5D6E96" w14:textId="77777777" w:rsidR="00C77063" w:rsidRPr="00372CD2" w:rsidRDefault="00C77063">
      <w:pPr>
        <w:rPr>
          <w:rFonts w:ascii="Times New Roman" w:eastAsiaTheme="majorEastAsia" w:hAnsi="Times New Roman" w:cs="Times New Roman"/>
          <w:color w:val="262626" w:themeColor="text1" w:themeTint="D9"/>
          <w:sz w:val="28"/>
          <w:szCs w:val="28"/>
        </w:rPr>
      </w:pPr>
      <w:r w:rsidRPr="00372CD2">
        <w:rPr>
          <w:rFonts w:ascii="Times New Roman" w:hAnsi="Times New Roman" w:cs="Times New Roman"/>
          <w:sz w:val="28"/>
          <w:szCs w:val="28"/>
        </w:rPr>
        <w:br w:type="page"/>
      </w:r>
    </w:p>
    <w:p w14:paraId="07092997" w14:textId="483492C8" w:rsidR="00A5756D" w:rsidRPr="00E80D43" w:rsidRDefault="00085AF1" w:rsidP="00E80D43">
      <w:pPr>
        <w:pStyle w:val="1"/>
        <w:numPr>
          <w:ilvl w:val="0"/>
          <w:numId w:val="2"/>
        </w:numPr>
        <w:spacing w:line="360" w:lineRule="auto"/>
        <w:jc w:val="center"/>
        <w:rPr>
          <w:rFonts w:cs="Times New Roman"/>
          <w:b/>
          <w:bCs/>
          <w:color w:val="auto"/>
          <w:sz w:val="28"/>
          <w:szCs w:val="28"/>
        </w:rPr>
      </w:pPr>
      <w:bookmarkStart w:id="0" w:name="_Toc59040576"/>
      <w:r w:rsidRPr="00E80D43">
        <w:rPr>
          <w:rFonts w:cs="Times New Roman"/>
          <w:b/>
          <w:bCs/>
          <w:color w:val="auto"/>
        </w:rPr>
        <w:lastRenderedPageBreak/>
        <w:t>Введение</w:t>
      </w:r>
      <w:bookmarkEnd w:id="0"/>
    </w:p>
    <w:p w14:paraId="3D56B9F9" w14:textId="7D112FB0" w:rsidR="008C1928" w:rsidRPr="00C77063" w:rsidRDefault="000F6EEA" w:rsidP="00C77063">
      <w:pPr>
        <w:spacing w:line="360" w:lineRule="auto"/>
        <w:jc w:val="both"/>
        <w:rPr>
          <w:rFonts w:ascii="Times New Roman" w:hAnsi="Times New Roman" w:cs="Times New Roman"/>
          <w:sz w:val="28"/>
          <w:szCs w:val="28"/>
          <w:shd w:val="clear" w:color="auto" w:fill="FFFFFF"/>
        </w:rPr>
      </w:pPr>
      <w:r w:rsidRPr="00C77063">
        <w:rPr>
          <w:rFonts w:ascii="Times New Roman" w:hAnsi="Times New Roman" w:cs="Times New Roman"/>
          <w:sz w:val="28"/>
          <w:szCs w:val="28"/>
        </w:rPr>
        <w:t xml:space="preserve">С повышением </w:t>
      </w:r>
      <w:proofErr w:type="spellStart"/>
      <w:r w:rsidRPr="00C77063">
        <w:rPr>
          <w:rFonts w:ascii="Times New Roman" w:hAnsi="Times New Roman" w:cs="Times New Roman"/>
          <w:sz w:val="28"/>
          <w:szCs w:val="28"/>
        </w:rPr>
        <w:t>наукоёмкости</w:t>
      </w:r>
      <w:proofErr w:type="spellEnd"/>
      <w:r w:rsidRPr="00C77063">
        <w:rPr>
          <w:rFonts w:ascii="Times New Roman" w:hAnsi="Times New Roman" w:cs="Times New Roman"/>
          <w:sz w:val="28"/>
          <w:szCs w:val="28"/>
        </w:rPr>
        <w:t xml:space="preserve"> производства в середине ХХ века появилась потребность в машинном зрении</w:t>
      </w:r>
      <w:r w:rsidR="00356607" w:rsidRPr="00C77063">
        <w:rPr>
          <w:rFonts w:ascii="Times New Roman" w:hAnsi="Times New Roman" w:cs="Times New Roman"/>
          <w:sz w:val="28"/>
          <w:szCs w:val="28"/>
        </w:rPr>
        <w:t xml:space="preserve"> – применении </w:t>
      </w:r>
      <w:r w:rsidR="00356607" w:rsidRPr="00C77063">
        <w:rPr>
          <w:rFonts w:ascii="Times New Roman" w:hAnsi="Times New Roman" w:cs="Times New Roman"/>
          <w:sz w:val="28"/>
          <w:szCs w:val="28"/>
          <w:shd w:val="clear" w:color="auto" w:fill="FFFFFF"/>
        </w:rPr>
        <w:t xml:space="preserve">технологии создания машин (компьютерного зрения), которые могут производить обнаружение, отслеживание и классификацию объектов. Именно тогда начали появляться первые исследования, касаемые обработки и анализа изображений. </w:t>
      </w:r>
      <w:r w:rsidR="008410C7" w:rsidRPr="00C77063">
        <w:rPr>
          <w:rFonts w:ascii="Times New Roman" w:hAnsi="Times New Roman" w:cs="Times New Roman"/>
          <w:sz w:val="28"/>
          <w:szCs w:val="28"/>
          <w:shd w:val="clear" w:color="auto" w:fill="FFFFFF"/>
        </w:rPr>
        <w:t xml:space="preserve">В </w:t>
      </w:r>
      <w:r w:rsidR="00356607" w:rsidRPr="00C77063">
        <w:rPr>
          <w:rFonts w:ascii="Times New Roman" w:hAnsi="Times New Roman" w:cs="Times New Roman"/>
          <w:sz w:val="28"/>
          <w:szCs w:val="28"/>
          <w:shd w:val="clear" w:color="auto" w:fill="FFFFFF"/>
        </w:rPr>
        <w:t xml:space="preserve">1958 г.  ученый Фрэнк </w:t>
      </w:r>
      <w:proofErr w:type="spellStart"/>
      <w:r w:rsidR="00356607" w:rsidRPr="00C77063">
        <w:rPr>
          <w:rFonts w:ascii="Times New Roman" w:hAnsi="Times New Roman" w:cs="Times New Roman"/>
          <w:sz w:val="28"/>
          <w:szCs w:val="28"/>
          <w:shd w:val="clear" w:color="auto" w:fill="FFFFFF"/>
        </w:rPr>
        <w:t>Розенблатт</w:t>
      </w:r>
      <w:proofErr w:type="spellEnd"/>
      <w:r w:rsidR="00356607" w:rsidRPr="00C77063">
        <w:rPr>
          <w:rFonts w:ascii="Times New Roman" w:hAnsi="Times New Roman" w:cs="Times New Roman"/>
          <w:sz w:val="28"/>
          <w:szCs w:val="28"/>
          <w:shd w:val="clear" w:color="auto" w:fill="FFFFFF"/>
        </w:rPr>
        <w:t xml:space="preserve"> из университета Корнеля создал компьютерную реализацию персептрона, </w:t>
      </w:r>
      <w:r w:rsidR="008410C7" w:rsidRPr="00C77063">
        <w:rPr>
          <w:rFonts w:ascii="Times New Roman" w:hAnsi="Times New Roman" w:cs="Times New Roman"/>
          <w:sz w:val="28"/>
          <w:szCs w:val="28"/>
          <w:shd w:val="clear" w:color="auto" w:fill="FFFFFF"/>
        </w:rPr>
        <w:t xml:space="preserve">в </w:t>
      </w:r>
      <w:r w:rsidR="00356607" w:rsidRPr="00C77063">
        <w:rPr>
          <w:rFonts w:ascii="Times New Roman" w:hAnsi="Times New Roman" w:cs="Times New Roman"/>
          <w:sz w:val="28"/>
          <w:szCs w:val="28"/>
          <w:shd w:val="clear" w:color="auto" w:fill="FFFFFF"/>
        </w:rPr>
        <w:t>1960-ые годы появились первые программные системы обработки изображений, стали развиваться прикладные исследования в области распознавания печатных символов</w:t>
      </w:r>
      <w:r w:rsidR="008410C7" w:rsidRPr="00C77063">
        <w:rPr>
          <w:rFonts w:ascii="Times New Roman" w:hAnsi="Times New Roman" w:cs="Times New Roman"/>
          <w:sz w:val="28"/>
          <w:szCs w:val="28"/>
          <w:shd w:val="clear" w:color="auto" w:fill="FFFFFF"/>
        </w:rPr>
        <w:t xml:space="preserve">, в 1970-ых годах </w:t>
      </w:r>
      <w:proofErr w:type="spellStart"/>
      <w:r w:rsidR="008410C7" w:rsidRPr="00C77063">
        <w:rPr>
          <w:rFonts w:ascii="Times New Roman" w:hAnsi="Times New Roman" w:cs="Times New Roman"/>
          <w:sz w:val="28"/>
          <w:szCs w:val="28"/>
          <w:shd w:val="clear" w:color="auto" w:fill="FFFFFF"/>
        </w:rPr>
        <w:t>Лауренс</w:t>
      </w:r>
      <w:proofErr w:type="spellEnd"/>
      <w:r w:rsidR="008410C7" w:rsidRPr="00C77063">
        <w:rPr>
          <w:rFonts w:ascii="Times New Roman" w:hAnsi="Times New Roman" w:cs="Times New Roman"/>
          <w:sz w:val="28"/>
          <w:szCs w:val="28"/>
          <w:shd w:val="clear" w:color="auto" w:fill="FFFFFF"/>
        </w:rPr>
        <w:t xml:space="preserve"> Робертс, аспирант МТИ, выдвинул концепцию машинного построения трехмерных образов объектов на основе анализа их двумерных изображений, в 80-е и 90-е годы появилось новое поколение датчиков двухмерных цифровых информационных полей различной физической природы. </w:t>
      </w:r>
    </w:p>
    <w:p w14:paraId="175F80DB" w14:textId="295360F6" w:rsidR="008410C7" w:rsidRPr="00C77063" w:rsidRDefault="008410C7" w:rsidP="00C77063">
      <w:pPr>
        <w:spacing w:line="360" w:lineRule="auto"/>
        <w:jc w:val="both"/>
        <w:rPr>
          <w:rFonts w:ascii="Times New Roman" w:hAnsi="Times New Roman" w:cs="Times New Roman"/>
          <w:sz w:val="28"/>
          <w:szCs w:val="28"/>
          <w:shd w:val="clear" w:color="auto" w:fill="FFFFFF"/>
        </w:rPr>
      </w:pPr>
      <w:r w:rsidRPr="00C77063">
        <w:rPr>
          <w:rFonts w:ascii="Times New Roman" w:hAnsi="Times New Roman" w:cs="Times New Roman"/>
          <w:sz w:val="28"/>
          <w:szCs w:val="28"/>
          <w:shd w:val="clear" w:color="auto" w:fill="FFFFFF"/>
        </w:rPr>
        <w:t>Однако, за последние несколько лет</w:t>
      </w:r>
      <w:r w:rsidR="00FD1033" w:rsidRPr="00C77063">
        <w:rPr>
          <w:rFonts w:ascii="Times New Roman" w:hAnsi="Times New Roman" w:cs="Times New Roman"/>
          <w:sz w:val="28"/>
          <w:szCs w:val="28"/>
          <w:shd w:val="clear" w:color="auto" w:fill="FFFFFF"/>
        </w:rPr>
        <w:t xml:space="preserve"> в связи с повышением вычислительных мощностей и быстродействия процессоров, объёмов памяти, разрешающей способности</w:t>
      </w:r>
      <w:r w:rsidR="009B014D">
        <w:rPr>
          <w:rFonts w:ascii="Times New Roman" w:hAnsi="Times New Roman" w:cs="Times New Roman"/>
          <w:sz w:val="28"/>
          <w:szCs w:val="28"/>
          <w:shd w:val="clear" w:color="auto" w:fill="FFFFFF"/>
        </w:rPr>
        <w:t xml:space="preserve"> фото-видеотехники</w:t>
      </w:r>
      <w:r w:rsidR="00FD1033" w:rsidRPr="00C77063">
        <w:rPr>
          <w:rFonts w:ascii="Times New Roman" w:hAnsi="Times New Roman" w:cs="Times New Roman"/>
          <w:sz w:val="28"/>
          <w:szCs w:val="28"/>
          <w:shd w:val="clear" w:color="auto" w:fill="FFFFFF"/>
        </w:rPr>
        <w:t>, а также с появлением таких технологий, как машинное обучение и искусственный интеллект</w:t>
      </w:r>
      <w:r w:rsidRPr="00C77063">
        <w:rPr>
          <w:rFonts w:ascii="Times New Roman" w:hAnsi="Times New Roman" w:cs="Times New Roman"/>
          <w:sz w:val="28"/>
          <w:szCs w:val="28"/>
          <w:shd w:val="clear" w:color="auto" w:fill="FFFFFF"/>
        </w:rPr>
        <w:t xml:space="preserve"> значимость компьютерного зрения и потребность в применении </w:t>
      </w:r>
      <w:r w:rsidR="00FD1033" w:rsidRPr="00C77063">
        <w:rPr>
          <w:rFonts w:ascii="Times New Roman" w:hAnsi="Times New Roman" w:cs="Times New Roman"/>
          <w:sz w:val="28"/>
          <w:szCs w:val="28"/>
          <w:shd w:val="clear" w:color="auto" w:fill="FFFFFF"/>
        </w:rPr>
        <w:t xml:space="preserve">технологий обработки изображений </w:t>
      </w:r>
      <w:proofErr w:type="spellStart"/>
      <w:r w:rsidR="00FD1033" w:rsidRPr="00C77063">
        <w:rPr>
          <w:rFonts w:ascii="Times New Roman" w:hAnsi="Times New Roman" w:cs="Times New Roman"/>
          <w:sz w:val="28"/>
          <w:szCs w:val="28"/>
          <w:shd w:val="clear" w:color="auto" w:fill="FFFFFF"/>
        </w:rPr>
        <w:t>возрасли</w:t>
      </w:r>
      <w:proofErr w:type="spellEnd"/>
      <w:r w:rsidR="00FD1033" w:rsidRPr="00C77063">
        <w:rPr>
          <w:rFonts w:ascii="Times New Roman" w:hAnsi="Times New Roman" w:cs="Times New Roman"/>
          <w:sz w:val="28"/>
          <w:szCs w:val="28"/>
          <w:shd w:val="clear" w:color="auto" w:fill="FFFFFF"/>
        </w:rPr>
        <w:t xml:space="preserve">. </w:t>
      </w:r>
    </w:p>
    <w:p w14:paraId="59DAFAF6" w14:textId="23390B66" w:rsidR="00356607" w:rsidRPr="00C77063" w:rsidRDefault="00814F05" w:rsidP="00C77063">
      <w:pPr>
        <w:spacing w:line="360" w:lineRule="auto"/>
        <w:jc w:val="both"/>
        <w:rPr>
          <w:rFonts w:ascii="Times New Roman" w:hAnsi="Times New Roman" w:cs="Times New Roman"/>
          <w:sz w:val="28"/>
          <w:szCs w:val="28"/>
          <w:shd w:val="clear" w:color="auto" w:fill="FFFFFF"/>
        </w:rPr>
      </w:pPr>
      <w:r w:rsidRPr="00C77063">
        <w:rPr>
          <w:rFonts w:ascii="Times New Roman" w:hAnsi="Times New Roman" w:cs="Times New Roman"/>
          <w:sz w:val="28"/>
          <w:szCs w:val="28"/>
          <w:shd w:val="clear" w:color="auto" w:fill="FFFFFF"/>
        </w:rPr>
        <w:t>В настоящее время, компьютерное зрение используется в:</w:t>
      </w:r>
    </w:p>
    <w:p w14:paraId="0A431E82" w14:textId="34000BF5" w:rsidR="00814F05" w:rsidRPr="00C77063" w:rsidRDefault="00814F05" w:rsidP="00C77063">
      <w:pPr>
        <w:numPr>
          <w:ilvl w:val="0"/>
          <w:numId w:val="3"/>
        </w:numPr>
        <w:shd w:val="clear" w:color="auto" w:fill="FFFFFF"/>
        <w:spacing w:before="100" w:beforeAutospacing="1" w:after="24" w:line="360" w:lineRule="auto"/>
        <w:ind w:left="1488"/>
        <w:jc w:val="both"/>
        <w:rPr>
          <w:rFonts w:ascii="Times New Roman" w:hAnsi="Times New Roman" w:cs="Times New Roman"/>
          <w:sz w:val="28"/>
          <w:szCs w:val="28"/>
        </w:rPr>
      </w:pPr>
      <w:r w:rsidRPr="00C77063">
        <w:rPr>
          <w:rFonts w:ascii="Times New Roman" w:hAnsi="Times New Roman" w:cs="Times New Roman"/>
          <w:sz w:val="28"/>
          <w:szCs w:val="28"/>
        </w:rPr>
        <w:t>Системах управления процессами.</w:t>
      </w:r>
    </w:p>
    <w:p w14:paraId="4BF60471" w14:textId="5454297D" w:rsidR="00814F05" w:rsidRPr="00C77063" w:rsidRDefault="00814F05" w:rsidP="00C77063">
      <w:pPr>
        <w:numPr>
          <w:ilvl w:val="0"/>
          <w:numId w:val="3"/>
        </w:numPr>
        <w:shd w:val="clear" w:color="auto" w:fill="FFFFFF"/>
        <w:spacing w:before="100" w:beforeAutospacing="1" w:after="24" w:line="360" w:lineRule="auto"/>
        <w:ind w:left="1488"/>
        <w:jc w:val="both"/>
        <w:rPr>
          <w:rFonts w:ascii="Times New Roman" w:hAnsi="Times New Roman" w:cs="Times New Roman"/>
          <w:sz w:val="28"/>
          <w:szCs w:val="28"/>
        </w:rPr>
      </w:pPr>
      <w:r w:rsidRPr="00C77063">
        <w:rPr>
          <w:rFonts w:ascii="Times New Roman" w:hAnsi="Times New Roman" w:cs="Times New Roman"/>
          <w:sz w:val="28"/>
          <w:szCs w:val="28"/>
        </w:rPr>
        <w:t>Системах видеонаблюдения.</w:t>
      </w:r>
    </w:p>
    <w:p w14:paraId="38154B21" w14:textId="4DF53C74" w:rsidR="00814F05" w:rsidRPr="00C77063" w:rsidRDefault="00814F05" w:rsidP="00C77063">
      <w:pPr>
        <w:numPr>
          <w:ilvl w:val="0"/>
          <w:numId w:val="3"/>
        </w:numPr>
        <w:shd w:val="clear" w:color="auto" w:fill="FFFFFF"/>
        <w:spacing w:before="100" w:beforeAutospacing="1" w:after="24" w:line="360" w:lineRule="auto"/>
        <w:ind w:left="1488"/>
        <w:jc w:val="both"/>
        <w:rPr>
          <w:rFonts w:ascii="Times New Roman" w:hAnsi="Times New Roman" w:cs="Times New Roman"/>
          <w:sz w:val="28"/>
          <w:szCs w:val="28"/>
        </w:rPr>
      </w:pPr>
      <w:r w:rsidRPr="00C77063">
        <w:rPr>
          <w:rFonts w:ascii="Times New Roman" w:hAnsi="Times New Roman" w:cs="Times New Roman"/>
          <w:sz w:val="28"/>
          <w:szCs w:val="28"/>
        </w:rPr>
        <w:t>Системах организации информации (например, для индексации баз данных изображений).</w:t>
      </w:r>
    </w:p>
    <w:p w14:paraId="23EFEFEE" w14:textId="6BDBAF16" w:rsidR="00814F05" w:rsidRPr="00C77063" w:rsidRDefault="00814F05" w:rsidP="00C77063">
      <w:pPr>
        <w:numPr>
          <w:ilvl w:val="0"/>
          <w:numId w:val="3"/>
        </w:numPr>
        <w:shd w:val="clear" w:color="auto" w:fill="FFFFFF"/>
        <w:spacing w:before="100" w:beforeAutospacing="1" w:after="24" w:line="360" w:lineRule="auto"/>
        <w:ind w:left="1488"/>
        <w:jc w:val="both"/>
        <w:rPr>
          <w:rFonts w:ascii="Times New Roman" w:hAnsi="Times New Roman" w:cs="Times New Roman"/>
          <w:sz w:val="28"/>
          <w:szCs w:val="28"/>
        </w:rPr>
      </w:pPr>
      <w:r w:rsidRPr="00C77063">
        <w:rPr>
          <w:rFonts w:ascii="Times New Roman" w:hAnsi="Times New Roman" w:cs="Times New Roman"/>
          <w:sz w:val="28"/>
          <w:szCs w:val="28"/>
        </w:rPr>
        <w:lastRenderedPageBreak/>
        <w:t>Системах моделирования объектов или окружающей среды (анализ медицинских изображений, топографическое моделирование).</w:t>
      </w:r>
    </w:p>
    <w:p w14:paraId="46D4471E" w14:textId="477C176D" w:rsidR="00814F05" w:rsidRPr="00C77063" w:rsidRDefault="00814F05" w:rsidP="00C77063">
      <w:pPr>
        <w:numPr>
          <w:ilvl w:val="0"/>
          <w:numId w:val="3"/>
        </w:numPr>
        <w:shd w:val="clear" w:color="auto" w:fill="FFFFFF"/>
        <w:spacing w:before="100" w:beforeAutospacing="1" w:after="24" w:line="360" w:lineRule="auto"/>
        <w:ind w:left="1488"/>
        <w:jc w:val="both"/>
        <w:rPr>
          <w:rFonts w:ascii="Times New Roman" w:hAnsi="Times New Roman" w:cs="Times New Roman"/>
          <w:sz w:val="28"/>
          <w:szCs w:val="28"/>
        </w:rPr>
      </w:pPr>
      <w:r w:rsidRPr="00C77063">
        <w:rPr>
          <w:rFonts w:ascii="Times New Roman" w:hAnsi="Times New Roman" w:cs="Times New Roman"/>
          <w:sz w:val="28"/>
          <w:szCs w:val="28"/>
        </w:rPr>
        <w:t>Системах взаимодействия (например, устройства ввода для системы человеко-машинного взаимодействия).</w:t>
      </w:r>
    </w:p>
    <w:p w14:paraId="58B91294" w14:textId="1CAABDF7" w:rsidR="00814F05" w:rsidRPr="00C77063" w:rsidRDefault="00814F05" w:rsidP="00C77063">
      <w:pPr>
        <w:numPr>
          <w:ilvl w:val="0"/>
          <w:numId w:val="3"/>
        </w:numPr>
        <w:shd w:val="clear" w:color="auto" w:fill="FFFFFF"/>
        <w:spacing w:before="100" w:beforeAutospacing="1" w:after="24" w:line="360" w:lineRule="auto"/>
        <w:ind w:left="1488"/>
        <w:jc w:val="both"/>
        <w:rPr>
          <w:rFonts w:ascii="Times New Roman" w:hAnsi="Times New Roman" w:cs="Times New Roman"/>
          <w:sz w:val="28"/>
          <w:szCs w:val="28"/>
        </w:rPr>
      </w:pPr>
      <w:r w:rsidRPr="00C77063">
        <w:rPr>
          <w:rFonts w:ascii="Times New Roman" w:hAnsi="Times New Roman" w:cs="Times New Roman"/>
          <w:sz w:val="28"/>
          <w:szCs w:val="28"/>
        </w:rPr>
        <w:t>Системах </w:t>
      </w:r>
      <w:hyperlink r:id="rId8" w:tooltip="Дополненная реальность" w:history="1">
        <w:r w:rsidRPr="00C77063">
          <w:rPr>
            <w:rStyle w:val="af8"/>
            <w:rFonts w:ascii="Times New Roman" w:hAnsi="Times New Roman" w:cs="Times New Roman"/>
            <w:color w:val="auto"/>
            <w:sz w:val="28"/>
            <w:szCs w:val="28"/>
            <w:u w:val="none"/>
          </w:rPr>
          <w:t>дополненной реальности</w:t>
        </w:r>
      </w:hyperlink>
      <w:r w:rsidRPr="00C77063">
        <w:rPr>
          <w:rFonts w:ascii="Times New Roman" w:hAnsi="Times New Roman" w:cs="Times New Roman"/>
          <w:sz w:val="28"/>
          <w:szCs w:val="28"/>
        </w:rPr>
        <w:t>.</w:t>
      </w:r>
    </w:p>
    <w:p w14:paraId="4B1894AB" w14:textId="5C915854" w:rsidR="00995DE9" w:rsidRPr="00C77063" w:rsidRDefault="00723A34" w:rsidP="00C77063">
      <w:pPr>
        <w:numPr>
          <w:ilvl w:val="0"/>
          <w:numId w:val="3"/>
        </w:numPr>
        <w:shd w:val="clear" w:color="auto" w:fill="FFFFFF"/>
        <w:spacing w:before="100" w:beforeAutospacing="1" w:after="24" w:line="360" w:lineRule="auto"/>
        <w:ind w:left="1488"/>
        <w:jc w:val="both"/>
        <w:rPr>
          <w:rFonts w:ascii="Times New Roman" w:hAnsi="Times New Roman" w:cs="Times New Roman"/>
          <w:sz w:val="28"/>
          <w:szCs w:val="28"/>
        </w:rPr>
      </w:pPr>
      <w:hyperlink r:id="rId9" w:tooltip="Вычислительная фотография" w:history="1">
        <w:r w:rsidR="00814F05" w:rsidRPr="00C77063">
          <w:rPr>
            <w:rStyle w:val="af8"/>
            <w:rFonts w:ascii="Times New Roman" w:hAnsi="Times New Roman" w:cs="Times New Roman"/>
            <w:color w:val="auto"/>
            <w:sz w:val="28"/>
            <w:szCs w:val="28"/>
            <w:u w:val="none"/>
          </w:rPr>
          <w:t>Вычислительной фотографи</w:t>
        </w:r>
      </w:hyperlink>
      <w:r w:rsidR="00814F05" w:rsidRPr="00C77063">
        <w:rPr>
          <w:rFonts w:ascii="Times New Roman" w:hAnsi="Times New Roman" w:cs="Times New Roman"/>
          <w:sz w:val="28"/>
          <w:szCs w:val="28"/>
        </w:rPr>
        <w:t>и, например для мобильных устройств с камерами.</w:t>
      </w:r>
    </w:p>
    <w:p w14:paraId="4EF68221" w14:textId="66D0716B" w:rsidR="00995DE9" w:rsidRPr="00C77063" w:rsidRDefault="00995DE9" w:rsidP="00C77063">
      <w:pPr>
        <w:shd w:val="clear" w:color="auto" w:fill="FFFFFF"/>
        <w:spacing w:before="100" w:beforeAutospacing="1" w:after="24" w:line="360" w:lineRule="auto"/>
        <w:jc w:val="both"/>
        <w:rPr>
          <w:rFonts w:ascii="Times New Roman" w:hAnsi="Times New Roman" w:cs="Times New Roman"/>
          <w:sz w:val="28"/>
          <w:szCs w:val="28"/>
          <w:shd w:val="clear" w:color="auto" w:fill="FFFFFF"/>
        </w:rPr>
      </w:pPr>
      <w:r w:rsidRPr="00C77063">
        <w:rPr>
          <w:rFonts w:ascii="Times New Roman" w:hAnsi="Times New Roman" w:cs="Times New Roman"/>
          <w:sz w:val="28"/>
          <w:szCs w:val="28"/>
          <w:shd w:val="clear" w:color="auto" w:fill="FFFFFF"/>
        </w:rPr>
        <w:t xml:space="preserve">Компьютерное зрение неразрывно связано с биологическим зрением. Технологии машинного зрения созданы по подобию зрительной системы человека. В биологии изучается зрительное восприятие человека и различных животных, в результате чего создаются модели работы таких систем в терминах физиологических процессов. Компьютерное зрение, с другой стороны, изучает и описывает системы, которые выполнены </w:t>
      </w:r>
      <w:proofErr w:type="spellStart"/>
      <w:r w:rsidRPr="00C77063">
        <w:rPr>
          <w:rFonts w:ascii="Times New Roman" w:hAnsi="Times New Roman" w:cs="Times New Roman"/>
          <w:sz w:val="28"/>
          <w:szCs w:val="28"/>
          <w:shd w:val="clear" w:color="auto" w:fill="FFFFFF"/>
        </w:rPr>
        <w:t>аппаратно</w:t>
      </w:r>
      <w:proofErr w:type="spellEnd"/>
      <w:r w:rsidRPr="00C77063">
        <w:rPr>
          <w:rFonts w:ascii="Times New Roman" w:hAnsi="Times New Roman" w:cs="Times New Roman"/>
          <w:sz w:val="28"/>
          <w:szCs w:val="28"/>
          <w:shd w:val="clear" w:color="auto" w:fill="FFFFFF"/>
        </w:rPr>
        <w:t xml:space="preserve"> или </w:t>
      </w:r>
      <w:proofErr w:type="spellStart"/>
      <w:r w:rsidRPr="00C77063">
        <w:rPr>
          <w:rFonts w:ascii="Times New Roman" w:hAnsi="Times New Roman" w:cs="Times New Roman"/>
          <w:sz w:val="28"/>
          <w:szCs w:val="28"/>
          <w:shd w:val="clear" w:color="auto" w:fill="FFFFFF"/>
        </w:rPr>
        <w:t>программно</w:t>
      </w:r>
      <w:proofErr w:type="spellEnd"/>
      <w:r w:rsidRPr="00C77063">
        <w:rPr>
          <w:rFonts w:ascii="Times New Roman" w:hAnsi="Times New Roman" w:cs="Times New Roman"/>
          <w:sz w:val="28"/>
          <w:szCs w:val="28"/>
          <w:shd w:val="clear" w:color="auto" w:fill="FFFFFF"/>
        </w:rPr>
        <w:t xml:space="preserve">. </w:t>
      </w:r>
    </w:p>
    <w:p w14:paraId="0B775358" w14:textId="7C7EDAE3" w:rsidR="00E9035A" w:rsidRPr="00C77063" w:rsidRDefault="00E9035A" w:rsidP="00C77063">
      <w:pPr>
        <w:shd w:val="clear" w:color="auto" w:fill="FFFFFF"/>
        <w:spacing w:before="100" w:beforeAutospacing="1" w:after="24" w:line="360" w:lineRule="auto"/>
        <w:jc w:val="both"/>
        <w:rPr>
          <w:rFonts w:ascii="Times New Roman" w:hAnsi="Times New Roman" w:cs="Times New Roman"/>
          <w:sz w:val="28"/>
          <w:szCs w:val="28"/>
          <w:shd w:val="clear" w:color="auto" w:fill="FFFFFF"/>
        </w:rPr>
      </w:pPr>
      <w:r w:rsidRPr="00C77063">
        <w:rPr>
          <w:rFonts w:ascii="Times New Roman" w:hAnsi="Times New Roman" w:cs="Times New Roman"/>
          <w:sz w:val="28"/>
          <w:szCs w:val="28"/>
          <w:shd w:val="clear" w:color="auto" w:fill="FFFFFF"/>
        </w:rPr>
        <w:t xml:space="preserve">Следовательно, чтобы успешно решать задачи компьютерного зрения, необходимо понимать, как устроен зрительный анализатор, как работает оптическая система и как происходит обработка зрительного сигнала в мозге. На данные вопросы отвечает </w:t>
      </w:r>
      <w:proofErr w:type="spellStart"/>
      <w:r w:rsidRPr="00C77063">
        <w:rPr>
          <w:rFonts w:ascii="Times New Roman" w:hAnsi="Times New Roman" w:cs="Times New Roman"/>
          <w:sz w:val="28"/>
          <w:szCs w:val="28"/>
          <w:shd w:val="clear" w:color="auto" w:fill="FFFFFF"/>
        </w:rPr>
        <w:t>нейроинформатика</w:t>
      </w:r>
      <w:proofErr w:type="spellEnd"/>
      <w:r w:rsidRPr="00C77063">
        <w:rPr>
          <w:rFonts w:ascii="Times New Roman" w:hAnsi="Times New Roman" w:cs="Times New Roman"/>
          <w:sz w:val="28"/>
          <w:szCs w:val="28"/>
          <w:shd w:val="clear" w:color="auto" w:fill="FFFFFF"/>
        </w:rPr>
        <w:t xml:space="preserve"> - область научных исследований, лежащая на пересечении </w:t>
      </w:r>
      <w:proofErr w:type="spellStart"/>
      <w:r w:rsidRPr="00C77063">
        <w:rPr>
          <w:rFonts w:ascii="Times New Roman" w:hAnsi="Times New Roman" w:cs="Times New Roman"/>
          <w:sz w:val="28"/>
          <w:szCs w:val="28"/>
          <w:shd w:val="clear" w:color="auto" w:fill="FFFFFF"/>
        </w:rPr>
        <w:t>нейронаук</w:t>
      </w:r>
      <w:proofErr w:type="spellEnd"/>
      <w:r w:rsidRPr="00C77063">
        <w:rPr>
          <w:rFonts w:ascii="Times New Roman" w:hAnsi="Times New Roman" w:cs="Times New Roman"/>
          <w:sz w:val="28"/>
          <w:szCs w:val="28"/>
          <w:shd w:val="clear" w:color="auto" w:fill="FFFFFF"/>
        </w:rPr>
        <w:t xml:space="preserve"> и информатики. В сферу </w:t>
      </w:r>
      <w:proofErr w:type="spellStart"/>
      <w:r w:rsidRPr="00C77063">
        <w:rPr>
          <w:rFonts w:ascii="Times New Roman" w:hAnsi="Times New Roman" w:cs="Times New Roman"/>
          <w:sz w:val="28"/>
          <w:szCs w:val="28"/>
          <w:shd w:val="clear" w:color="auto" w:fill="FFFFFF"/>
        </w:rPr>
        <w:t>нейроинформатики</w:t>
      </w:r>
      <w:proofErr w:type="spellEnd"/>
      <w:r w:rsidRPr="00C77063">
        <w:rPr>
          <w:rFonts w:ascii="Times New Roman" w:hAnsi="Times New Roman" w:cs="Times New Roman"/>
          <w:sz w:val="28"/>
          <w:szCs w:val="28"/>
          <w:shd w:val="clear" w:color="auto" w:fill="FFFFFF"/>
        </w:rPr>
        <w:t xml:space="preserve"> входит сбор результатов, полученных в ходе нейробиологических исследований, перевод этих результатов в формат баз данных для их последующего анализа с помощью вычислительных моделей и специализированных компьютерных аналитических программных инструментов, обеспечение совместимости между базами данных, форматами моделей и другими коллекциями данных для облегчения обмена информацией о различных аспектах функционирования и строения нервных систем.</w:t>
      </w:r>
    </w:p>
    <w:p w14:paraId="51464FDD" w14:textId="659C13C0" w:rsidR="00E5055B" w:rsidRPr="00C77063" w:rsidRDefault="00E5055B" w:rsidP="00C77063">
      <w:pPr>
        <w:spacing w:line="360" w:lineRule="auto"/>
        <w:jc w:val="both"/>
        <w:rPr>
          <w:rFonts w:ascii="Times New Roman" w:hAnsi="Times New Roman" w:cs="Times New Roman"/>
          <w:sz w:val="28"/>
          <w:szCs w:val="28"/>
        </w:rPr>
      </w:pPr>
      <w:r w:rsidRPr="00C77063">
        <w:rPr>
          <w:rFonts w:ascii="Times New Roman" w:hAnsi="Times New Roman" w:cs="Times New Roman"/>
          <w:sz w:val="28"/>
          <w:szCs w:val="28"/>
        </w:rPr>
        <w:br w:type="page"/>
      </w:r>
    </w:p>
    <w:p w14:paraId="2FAE8C96" w14:textId="1A1F4F95" w:rsidR="00995DE9" w:rsidRPr="00E80D43" w:rsidRDefault="00F06DD7" w:rsidP="00E80D43">
      <w:pPr>
        <w:pStyle w:val="1"/>
        <w:numPr>
          <w:ilvl w:val="0"/>
          <w:numId w:val="2"/>
        </w:numPr>
        <w:spacing w:line="360" w:lineRule="auto"/>
        <w:jc w:val="center"/>
        <w:rPr>
          <w:rFonts w:cs="Times New Roman"/>
          <w:b/>
          <w:bCs/>
          <w:color w:val="auto"/>
        </w:rPr>
      </w:pPr>
      <w:r>
        <w:rPr>
          <w:rFonts w:cs="Times New Roman"/>
          <w:b/>
          <w:bCs/>
          <w:color w:val="auto"/>
        </w:rPr>
        <w:lastRenderedPageBreak/>
        <w:t xml:space="preserve"> </w:t>
      </w:r>
      <w:bookmarkStart w:id="1" w:name="_Toc59040577"/>
      <w:r w:rsidR="00E5055B" w:rsidRPr="00E80D43">
        <w:rPr>
          <w:rFonts w:cs="Times New Roman"/>
          <w:b/>
          <w:bCs/>
          <w:color w:val="auto"/>
        </w:rPr>
        <w:t>Зрительный анализатор</w:t>
      </w:r>
      <w:bookmarkEnd w:id="1"/>
    </w:p>
    <w:p w14:paraId="23DA3AFA" w14:textId="062C8533" w:rsidR="007E098C" w:rsidRPr="00C77063" w:rsidRDefault="007E098C" w:rsidP="00310078">
      <w:pPr>
        <w:spacing w:line="360" w:lineRule="auto"/>
        <w:jc w:val="both"/>
        <w:rPr>
          <w:rFonts w:ascii="Times New Roman" w:hAnsi="Times New Roman" w:cs="Times New Roman"/>
          <w:sz w:val="28"/>
          <w:szCs w:val="28"/>
        </w:rPr>
      </w:pPr>
      <w:r w:rsidRPr="00C77063">
        <w:rPr>
          <w:rFonts w:ascii="Times New Roman" w:hAnsi="Times New Roman" w:cs="Times New Roman"/>
          <w:sz w:val="28"/>
          <w:szCs w:val="28"/>
        </w:rPr>
        <w:t>Рассмотрим анатомическую структуру глаза.</w:t>
      </w:r>
    </w:p>
    <w:p w14:paraId="39B7B61D" w14:textId="77777777" w:rsidR="007E098C" w:rsidRPr="00C77063" w:rsidRDefault="007E098C" w:rsidP="00310078">
      <w:pPr>
        <w:keepNext/>
        <w:spacing w:line="360" w:lineRule="auto"/>
        <w:jc w:val="both"/>
        <w:rPr>
          <w:rFonts w:ascii="Times New Roman" w:hAnsi="Times New Roman" w:cs="Times New Roman"/>
          <w:sz w:val="28"/>
          <w:szCs w:val="28"/>
        </w:rPr>
      </w:pPr>
      <w:r w:rsidRPr="00C77063">
        <w:rPr>
          <w:rFonts w:ascii="Times New Roman" w:hAnsi="Times New Roman" w:cs="Times New Roman"/>
          <w:noProof/>
          <w:sz w:val="28"/>
          <w:szCs w:val="28"/>
        </w:rPr>
        <w:drawing>
          <wp:inline distT="0" distB="0" distL="0" distR="0" wp14:anchorId="4DEBEFC6" wp14:editId="11F4A7C5">
            <wp:extent cx="5781675" cy="2961005"/>
            <wp:effectExtent l="0" t="0" r="9525" b="0"/>
            <wp:docPr id="2" name="Рисунок 2" descr="Рис. 16.33. Строение глаза млекопитающе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 16.33. Строение глаза млекопитающег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2961005"/>
                    </a:xfrm>
                    <a:prstGeom prst="rect">
                      <a:avLst/>
                    </a:prstGeom>
                    <a:noFill/>
                    <a:ln>
                      <a:noFill/>
                    </a:ln>
                  </pic:spPr>
                </pic:pic>
              </a:graphicData>
            </a:graphic>
          </wp:inline>
        </w:drawing>
      </w:r>
    </w:p>
    <w:p w14:paraId="7D286E5B" w14:textId="7BD73E18" w:rsidR="00500D02" w:rsidRPr="00C77063" w:rsidRDefault="007E098C" w:rsidP="00310078">
      <w:pPr>
        <w:pStyle w:val="a5"/>
        <w:spacing w:line="360" w:lineRule="auto"/>
        <w:jc w:val="both"/>
        <w:rPr>
          <w:rFonts w:ascii="Times New Roman" w:hAnsi="Times New Roman" w:cs="Times New Roman"/>
          <w:color w:val="auto"/>
          <w:sz w:val="28"/>
          <w:szCs w:val="28"/>
        </w:rPr>
      </w:pPr>
      <w:r w:rsidRPr="00C77063">
        <w:rPr>
          <w:rFonts w:ascii="Times New Roman" w:hAnsi="Times New Roman" w:cs="Times New Roman"/>
          <w:color w:val="auto"/>
          <w:sz w:val="28"/>
          <w:szCs w:val="28"/>
        </w:rPr>
        <w:t xml:space="preserve">Рис. </w:t>
      </w:r>
      <w:r w:rsidRPr="00C77063">
        <w:rPr>
          <w:rFonts w:ascii="Times New Roman" w:hAnsi="Times New Roman" w:cs="Times New Roman"/>
          <w:color w:val="auto"/>
          <w:sz w:val="28"/>
          <w:szCs w:val="28"/>
        </w:rPr>
        <w:fldChar w:fldCharType="begin"/>
      </w:r>
      <w:r w:rsidRPr="00C77063">
        <w:rPr>
          <w:rFonts w:ascii="Times New Roman" w:hAnsi="Times New Roman" w:cs="Times New Roman"/>
          <w:color w:val="auto"/>
          <w:sz w:val="28"/>
          <w:szCs w:val="28"/>
        </w:rPr>
        <w:instrText xml:space="preserve"> SEQ Рисунок \* ARABIC </w:instrText>
      </w:r>
      <w:r w:rsidRPr="00C77063">
        <w:rPr>
          <w:rFonts w:ascii="Times New Roman" w:hAnsi="Times New Roman" w:cs="Times New Roman"/>
          <w:color w:val="auto"/>
          <w:sz w:val="28"/>
          <w:szCs w:val="28"/>
        </w:rPr>
        <w:fldChar w:fldCharType="separate"/>
      </w:r>
      <w:r w:rsidR="00CA4609">
        <w:rPr>
          <w:rFonts w:ascii="Times New Roman" w:hAnsi="Times New Roman" w:cs="Times New Roman"/>
          <w:noProof/>
          <w:color w:val="auto"/>
          <w:sz w:val="28"/>
          <w:szCs w:val="28"/>
        </w:rPr>
        <w:t>1</w:t>
      </w:r>
      <w:r w:rsidRPr="00C77063">
        <w:rPr>
          <w:rFonts w:ascii="Times New Roman" w:hAnsi="Times New Roman" w:cs="Times New Roman"/>
          <w:color w:val="auto"/>
          <w:sz w:val="28"/>
          <w:szCs w:val="28"/>
        </w:rPr>
        <w:fldChar w:fldCharType="end"/>
      </w:r>
      <w:r w:rsidRPr="00C77063">
        <w:rPr>
          <w:rFonts w:ascii="Times New Roman" w:hAnsi="Times New Roman" w:cs="Times New Roman"/>
          <w:color w:val="auto"/>
          <w:sz w:val="28"/>
          <w:szCs w:val="28"/>
        </w:rPr>
        <w:t>. Схема строения глаза.</w:t>
      </w:r>
    </w:p>
    <w:p w14:paraId="2854BA8F" w14:textId="14FE5C52" w:rsidR="007E098C" w:rsidRPr="00C77063" w:rsidRDefault="007E098C" w:rsidP="00310078">
      <w:pPr>
        <w:spacing w:line="360" w:lineRule="auto"/>
        <w:jc w:val="both"/>
        <w:rPr>
          <w:rFonts w:ascii="Times New Roman" w:hAnsi="Times New Roman" w:cs="Times New Roman"/>
          <w:sz w:val="28"/>
          <w:szCs w:val="28"/>
        </w:rPr>
      </w:pPr>
      <w:bookmarkStart w:id="2" w:name="_Toc59040578"/>
      <w:r w:rsidRPr="00310078">
        <w:rPr>
          <w:rStyle w:val="30"/>
          <w:rFonts w:ascii="Times New Roman" w:hAnsi="Times New Roman" w:cs="Times New Roman"/>
          <w:b/>
          <w:bCs/>
          <w:color w:val="auto"/>
          <w:sz w:val="28"/>
          <w:szCs w:val="28"/>
        </w:rPr>
        <w:t>Склера</w:t>
      </w:r>
      <w:bookmarkEnd w:id="2"/>
      <w:r w:rsidR="00122D4B" w:rsidRPr="00C77063">
        <w:rPr>
          <w:rFonts w:ascii="Times New Roman" w:hAnsi="Times New Roman" w:cs="Times New Roman"/>
          <w:sz w:val="28"/>
          <w:szCs w:val="28"/>
        </w:rPr>
        <w:t xml:space="preserve"> — это </w:t>
      </w:r>
      <w:r w:rsidRPr="00C77063">
        <w:rPr>
          <w:rFonts w:ascii="Times New Roman" w:hAnsi="Times New Roman" w:cs="Times New Roman"/>
          <w:sz w:val="28"/>
          <w:szCs w:val="28"/>
        </w:rPr>
        <w:t>наружная соединительная оболочка, защищающая глаз от мелких повреждений и выполняющая опорную функцию.</w:t>
      </w:r>
    </w:p>
    <w:p w14:paraId="508315AC" w14:textId="678914BE" w:rsidR="007E098C" w:rsidRPr="00C77063" w:rsidRDefault="007E098C" w:rsidP="00310078">
      <w:pPr>
        <w:spacing w:line="360" w:lineRule="auto"/>
        <w:jc w:val="both"/>
        <w:rPr>
          <w:rFonts w:ascii="Times New Roman" w:hAnsi="Times New Roman" w:cs="Times New Roman"/>
          <w:sz w:val="28"/>
          <w:szCs w:val="28"/>
        </w:rPr>
      </w:pPr>
      <w:bookmarkStart w:id="3" w:name="_Toc59040579"/>
      <w:r w:rsidRPr="00310078">
        <w:rPr>
          <w:rStyle w:val="30"/>
          <w:rFonts w:ascii="Times New Roman" w:hAnsi="Times New Roman" w:cs="Times New Roman"/>
          <w:b/>
          <w:bCs/>
          <w:color w:val="auto"/>
          <w:sz w:val="28"/>
          <w:szCs w:val="28"/>
        </w:rPr>
        <w:t>Роговица</w:t>
      </w:r>
      <w:bookmarkEnd w:id="3"/>
      <w:r w:rsidRPr="00C77063">
        <w:rPr>
          <w:rStyle w:val="ft16"/>
          <w:rFonts w:ascii="Times New Roman" w:hAnsi="Times New Roman" w:cs="Times New Roman"/>
          <w:sz w:val="28"/>
          <w:szCs w:val="28"/>
        </w:rPr>
        <w:t> </w:t>
      </w:r>
      <w:r w:rsidRPr="00C77063">
        <w:rPr>
          <w:rFonts w:ascii="Times New Roman" w:hAnsi="Times New Roman" w:cs="Times New Roman"/>
          <w:sz w:val="28"/>
          <w:szCs w:val="28"/>
        </w:rPr>
        <w:t>— это передняя внешняя прозрачная поверхность склеры, через которую проникает свет. Таким образом, она является главной светопреломляющей структурой.</w:t>
      </w:r>
    </w:p>
    <w:p w14:paraId="10ED9897" w14:textId="23277D3F" w:rsidR="00122D4B" w:rsidRPr="00C77063" w:rsidRDefault="00122D4B" w:rsidP="00310078">
      <w:pPr>
        <w:spacing w:line="360" w:lineRule="auto"/>
        <w:jc w:val="both"/>
        <w:rPr>
          <w:rFonts w:ascii="Times New Roman" w:hAnsi="Times New Roman" w:cs="Times New Roman"/>
          <w:sz w:val="28"/>
          <w:szCs w:val="28"/>
          <w:shd w:val="clear" w:color="auto" w:fill="FFFFFF"/>
        </w:rPr>
      </w:pPr>
      <w:bookmarkStart w:id="4" w:name="_Toc59040580"/>
      <w:r w:rsidRPr="00310078">
        <w:rPr>
          <w:rStyle w:val="30"/>
          <w:rFonts w:ascii="Times New Roman" w:hAnsi="Times New Roman" w:cs="Times New Roman"/>
          <w:b/>
          <w:bCs/>
          <w:color w:val="auto"/>
          <w:sz w:val="28"/>
          <w:szCs w:val="28"/>
        </w:rPr>
        <w:t>Хрусталик</w:t>
      </w:r>
      <w:bookmarkEnd w:id="4"/>
      <w:r w:rsidRPr="00C77063">
        <w:rPr>
          <w:rFonts w:ascii="Times New Roman" w:hAnsi="Times New Roman" w:cs="Times New Roman"/>
          <w:sz w:val="28"/>
          <w:szCs w:val="28"/>
          <w:shd w:val="clear" w:color="auto" w:fill="FFFFFF"/>
        </w:rPr>
        <w:t> — прозрачное тело, расположенное внутри глазного яблока; является биологической линзой и составляет важную часть светопреломляющего и светопроводящего аппарата глаза.</w:t>
      </w:r>
    </w:p>
    <w:p w14:paraId="3CFCAB1C" w14:textId="242E84B3" w:rsidR="00E62846" w:rsidRPr="00C77063" w:rsidRDefault="00E62846" w:rsidP="00310078">
      <w:pPr>
        <w:spacing w:line="360" w:lineRule="auto"/>
        <w:jc w:val="both"/>
        <w:rPr>
          <w:rFonts w:ascii="Times New Roman" w:hAnsi="Times New Roman" w:cs="Times New Roman"/>
          <w:sz w:val="28"/>
          <w:szCs w:val="28"/>
        </w:rPr>
      </w:pPr>
      <w:r w:rsidRPr="00C77063">
        <w:rPr>
          <w:rFonts w:ascii="Times New Roman" w:hAnsi="Times New Roman" w:cs="Times New Roman"/>
          <w:sz w:val="28"/>
          <w:szCs w:val="28"/>
        </w:rPr>
        <w:t xml:space="preserve">Пространство между роговицей и хрусталиком заполнено </w:t>
      </w:r>
      <w:r w:rsidRPr="00C77063">
        <w:rPr>
          <w:rStyle w:val="ft24"/>
          <w:rFonts w:ascii="Times New Roman" w:hAnsi="Times New Roman" w:cs="Times New Roman"/>
          <w:sz w:val="28"/>
          <w:szCs w:val="28"/>
        </w:rPr>
        <w:t>водянистой влагой</w:t>
      </w:r>
      <w:r w:rsidRPr="00C77063">
        <w:rPr>
          <w:rFonts w:ascii="Times New Roman" w:hAnsi="Times New Roman" w:cs="Times New Roman"/>
          <w:sz w:val="28"/>
          <w:szCs w:val="28"/>
        </w:rPr>
        <w:t xml:space="preserve">. Пространство между хрусталиком и сетчаткой заполнено </w:t>
      </w:r>
      <w:r w:rsidRPr="00C77063">
        <w:rPr>
          <w:rStyle w:val="ft24"/>
          <w:rFonts w:ascii="Times New Roman" w:hAnsi="Times New Roman" w:cs="Times New Roman"/>
          <w:sz w:val="28"/>
          <w:szCs w:val="28"/>
        </w:rPr>
        <w:t>стекловидным телом</w:t>
      </w:r>
      <w:r w:rsidRPr="00C77063">
        <w:rPr>
          <w:rFonts w:ascii="Times New Roman" w:hAnsi="Times New Roman" w:cs="Times New Roman"/>
          <w:sz w:val="28"/>
          <w:szCs w:val="28"/>
        </w:rPr>
        <w:t>, которое также является жидкостью, но с большей вязкостью. Давление обеих жидкостей слегка повышено относительно атмосферного, чтобы обеспечить постоянство формы глазного яблока и избежать нежелательного дрожания изображения на сетчатке.</w:t>
      </w:r>
    </w:p>
    <w:p w14:paraId="2B9512FA" w14:textId="3661B3A3" w:rsidR="007E098C" w:rsidRPr="00C77063" w:rsidRDefault="00122D4B" w:rsidP="00310078">
      <w:pPr>
        <w:spacing w:line="360" w:lineRule="auto"/>
        <w:jc w:val="both"/>
        <w:rPr>
          <w:rFonts w:ascii="Times New Roman" w:hAnsi="Times New Roman" w:cs="Times New Roman"/>
          <w:sz w:val="28"/>
          <w:szCs w:val="28"/>
        </w:rPr>
      </w:pPr>
      <w:bookmarkStart w:id="5" w:name="_Toc59040581"/>
      <w:r w:rsidRPr="00310078">
        <w:rPr>
          <w:rStyle w:val="30"/>
          <w:rFonts w:ascii="Times New Roman" w:hAnsi="Times New Roman" w:cs="Times New Roman"/>
          <w:b/>
          <w:bCs/>
          <w:color w:val="auto"/>
          <w:sz w:val="28"/>
          <w:szCs w:val="28"/>
        </w:rPr>
        <w:lastRenderedPageBreak/>
        <w:t>Радужная оболочка глаза</w:t>
      </w:r>
      <w:bookmarkEnd w:id="5"/>
      <w:r w:rsidRPr="00C77063">
        <w:rPr>
          <w:rFonts w:ascii="Times New Roman" w:hAnsi="Times New Roman" w:cs="Times New Roman"/>
          <w:sz w:val="28"/>
          <w:szCs w:val="28"/>
        </w:rPr>
        <w:t xml:space="preserve"> – часть сосудистой оболочки глаза с отверстием в центре. Практически светонепроницаема.</w:t>
      </w:r>
    </w:p>
    <w:p w14:paraId="6EBA91EC" w14:textId="5B145011" w:rsidR="00122D4B" w:rsidRPr="00C77063" w:rsidRDefault="00E62846" w:rsidP="00310078">
      <w:pPr>
        <w:spacing w:line="360" w:lineRule="auto"/>
        <w:jc w:val="both"/>
        <w:rPr>
          <w:rFonts w:ascii="Times New Roman" w:hAnsi="Times New Roman" w:cs="Times New Roman"/>
          <w:sz w:val="28"/>
          <w:szCs w:val="28"/>
        </w:rPr>
      </w:pPr>
      <w:bookmarkStart w:id="6" w:name="_Toc59040582"/>
      <w:r w:rsidRPr="00310078">
        <w:rPr>
          <w:rStyle w:val="30"/>
          <w:rFonts w:ascii="Times New Roman" w:hAnsi="Times New Roman" w:cs="Times New Roman"/>
          <w:b/>
          <w:bCs/>
          <w:color w:val="auto"/>
          <w:sz w:val="28"/>
          <w:szCs w:val="28"/>
        </w:rPr>
        <w:t>Зрачок</w:t>
      </w:r>
      <w:bookmarkEnd w:id="6"/>
      <w:r w:rsidRPr="00C77063">
        <w:rPr>
          <w:rFonts w:ascii="Times New Roman" w:hAnsi="Times New Roman" w:cs="Times New Roman"/>
          <w:sz w:val="28"/>
          <w:szCs w:val="28"/>
        </w:rPr>
        <w:t xml:space="preserve"> – отверстие в радужке, через которое проникает свет.</w:t>
      </w:r>
    </w:p>
    <w:p w14:paraId="511E904D" w14:textId="77777777" w:rsidR="00500D02" w:rsidRPr="00C77063" w:rsidRDefault="00500D02" w:rsidP="00C77063">
      <w:pPr>
        <w:pStyle w:val="p143"/>
        <w:spacing w:before="135" w:beforeAutospacing="0" w:after="0" w:afterAutospacing="0" w:line="360" w:lineRule="auto"/>
        <w:rPr>
          <w:sz w:val="28"/>
          <w:szCs w:val="28"/>
        </w:rPr>
      </w:pPr>
    </w:p>
    <w:p w14:paraId="5428C57F" w14:textId="1F897F5E" w:rsidR="00500D02" w:rsidRPr="00E80D43" w:rsidRDefault="00500D02" w:rsidP="00E80D43">
      <w:pPr>
        <w:pStyle w:val="2"/>
        <w:numPr>
          <w:ilvl w:val="1"/>
          <w:numId w:val="2"/>
        </w:numPr>
        <w:spacing w:line="360" w:lineRule="auto"/>
        <w:jc w:val="center"/>
        <w:rPr>
          <w:rFonts w:ascii="Times New Roman" w:hAnsi="Times New Roman" w:cs="Times New Roman"/>
          <w:b/>
          <w:bCs/>
          <w:color w:val="auto"/>
        </w:rPr>
      </w:pPr>
      <w:bookmarkStart w:id="7" w:name="_Toc59040583"/>
      <w:r w:rsidRPr="00E80D43">
        <w:rPr>
          <w:rFonts w:ascii="Times New Roman" w:hAnsi="Times New Roman" w:cs="Times New Roman"/>
          <w:b/>
          <w:bCs/>
          <w:color w:val="auto"/>
        </w:rPr>
        <w:t>Сетчатка</w:t>
      </w:r>
      <w:bookmarkEnd w:id="7"/>
    </w:p>
    <w:p w14:paraId="7C843461" w14:textId="450CB4DA" w:rsidR="00500D02" w:rsidRPr="00310078" w:rsidRDefault="00500D02" w:rsidP="00310078">
      <w:pPr>
        <w:pStyle w:val="p143"/>
        <w:spacing w:before="135" w:beforeAutospacing="0" w:after="0" w:afterAutospacing="0" w:line="360" w:lineRule="auto"/>
        <w:jc w:val="both"/>
        <w:rPr>
          <w:sz w:val="28"/>
          <w:szCs w:val="28"/>
        </w:rPr>
      </w:pPr>
      <w:r w:rsidRPr="00310078">
        <w:rPr>
          <w:sz w:val="28"/>
          <w:szCs w:val="28"/>
        </w:rPr>
        <w:t>Рассмотрим строение и функции сетчатки более подробно.</w:t>
      </w:r>
    </w:p>
    <w:p w14:paraId="2527894C" w14:textId="77777777" w:rsidR="00500D02" w:rsidRPr="00310078" w:rsidRDefault="00500D02" w:rsidP="00310078">
      <w:pPr>
        <w:pStyle w:val="p143"/>
        <w:keepNext/>
        <w:spacing w:before="135" w:beforeAutospacing="0" w:after="0" w:afterAutospacing="0" w:line="360" w:lineRule="auto"/>
        <w:jc w:val="both"/>
        <w:rPr>
          <w:sz w:val="28"/>
          <w:szCs w:val="28"/>
        </w:rPr>
      </w:pPr>
      <w:r w:rsidRPr="00310078">
        <w:rPr>
          <w:noProof/>
          <w:sz w:val="28"/>
          <w:szCs w:val="28"/>
        </w:rPr>
        <w:drawing>
          <wp:inline distT="0" distB="0" distL="0" distR="0" wp14:anchorId="04E28E74" wp14:editId="171EC577">
            <wp:extent cx="4761865" cy="6323330"/>
            <wp:effectExtent l="0" t="0" r="635" b="1270"/>
            <wp:docPr id="3" name="Рисунок 3" descr="Рис. 16.36. Схематический разрез сетчатки глаза с деталями ультраструктуры палочек и колбочек. Показаны связи между сенсорными клетками и нейронами зрительного нерва. Лучи света должны пройти через слои ганглиозных клеток и других нейронов, прежде чем достигнут палочек и колбоче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 16.36. Схематический разрез сетчатки глаза с деталями ультраструктуры палочек и колбочек. Показаны связи между сенсорными клетками и нейронами зрительного нерва. Лучи света должны пройти через слои ганглиозных клеток и других нейронов, прежде чем достигнут палочек и колбоче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6323330"/>
                    </a:xfrm>
                    <a:prstGeom prst="rect">
                      <a:avLst/>
                    </a:prstGeom>
                    <a:noFill/>
                    <a:ln>
                      <a:noFill/>
                    </a:ln>
                  </pic:spPr>
                </pic:pic>
              </a:graphicData>
            </a:graphic>
          </wp:inline>
        </w:drawing>
      </w:r>
    </w:p>
    <w:p w14:paraId="1382DEFF" w14:textId="2C468626" w:rsidR="00500D02" w:rsidRPr="00310078" w:rsidRDefault="00500D02" w:rsidP="00310078">
      <w:pPr>
        <w:pStyle w:val="a5"/>
        <w:spacing w:line="360" w:lineRule="auto"/>
        <w:jc w:val="both"/>
        <w:rPr>
          <w:rFonts w:ascii="Times New Roman" w:hAnsi="Times New Roman" w:cs="Times New Roman"/>
          <w:color w:val="auto"/>
          <w:sz w:val="28"/>
          <w:szCs w:val="28"/>
        </w:rPr>
      </w:pPr>
      <w:r w:rsidRPr="00310078">
        <w:rPr>
          <w:rFonts w:ascii="Times New Roman" w:hAnsi="Times New Roman" w:cs="Times New Roman"/>
          <w:color w:val="auto"/>
          <w:sz w:val="28"/>
          <w:szCs w:val="28"/>
        </w:rPr>
        <w:t xml:space="preserve">Рис. </w:t>
      </w:r>
      <w:r w:rsidRPr="00310078">
        <w:rPr>
          <w:rFonts w:ascii="Times New Roman" w:hAnsi="Times New Roman" w:cs="Times New Roman"/>
          <w:color w:val="auto"/>
          <w:sz w:val="28"/>
          <w:szCs w:val="28"/>
        </w:rPr>
        <w:fldChar w:fldCharType="begin"/>
      </w:r>
      <w:r w:rsidRPr="00310078">
        <w:rPr>
          <w:rFonts w:ascii="Times New Roman" w:hAnsi="Times New Roman" w:cs="Times New Roman"/>
          <w:color w:val="auto"/>
          <w:sz w:val="28"/>
          <w:szCs w:val="28"/>
        </w:rPr>
        <w:instrText xml:space="preserve"> SEQ Рисунок \* ARABIC </w:instrText>
      </w:r>
      <w:r w:rsidRPr="00310078">
        <w:rPr>
          <w:rFonts w:ascii="Times New Roman" w:hAnsi="Times New Roman" w:cs="Times New Roman"/>
          <w:color w:val="auto"/>
          <w:sz w:val="28"/>
          <w:szCs w:val="28"/>
        </w:rPr>
        <w:fldChar w:fldCharType="separate"/>
      </w:r>
      <w:r w:rsidR="00CA4609">
        <w:rPr>
          <w:rFonts w:ascii="Times New Roman" w:hAnsi="Times New Roman" w:cs="Times New Roman"/>
          <w:noProof/>
          <w:color w:val="auto"/>
          <w:sz w:val="28"/>
          <w:szCs w:val="28"/>
        </w:rPr>
        <w:t>2</w:t>
      </w:r>
      <w:r w:rsidRPr="00310078">
        <w:rPr>
          <w:rFonts w:ascii="Times New Roman" w:hAnsi="Times New Roman" w:cs="Times New Roman"/>
          <w:color w:val="auto"/>
          <w:sz w:val="28"/>
          <w:szCs w:val="28"/>
        </w:rPr>
        <w:fldChar w:fldCharType="end"/>
      </w:r>
      <w:r w:rsidRPr="00310078">
        <w:rPr>
          <w:rFonts w:ascii="Times New Roman" w:hAnsi="Times New Roman" w:cs="Times New Roman"/>
          <w:color w:val="auto"/>
          <w:sz w:val="28"/>
          <w:szCs w:val="28"/>
        </w:rPr>
        <w:t>. Схема строения сетчатки.</w:t>
      </w:r>
    </w:p>
    <w:p w14:paraId="70FEC025" w14:textId="06D02F36" w:rsidR="00D2392B" w:rsidRPr="00310078" w:rsidRDefault="00E62846" w:rsidP="00310078">
      <w:pPr>
        <w:pStyle w:val="p143"/>
        <w:spacing w:before="135" w:beforeAutospacing="0" w:after="0" w:afterAutospacing="0" w:line="360" w:lineRule="auto"/>
        <w:jc w:val="both"/>
        <w:rPr>
          <w:sz w:val="28"/>
          <w:szCs w:val="28"/>
        </w:rPr>
      </w:pPr>
      <w:r w:rsidRPr="00310078">
        <w:rPr>
          <w:b/>
          <w:bCs/>
          <w:sz w:val="28"/>
          <w:szCs w:val="28"/>
        </w:rPr>
        <w:lastRenderedPageBreak/>
        <w:t>Сетчатка</w:t>
      </w:r>
      <w:r w:rsidRPr="00310078">
        <w:rPr>
          <w:sz w:val="28"/>
          <w:szCs w:val="28"/>
        </w:rPr>
        <w:t xml:space="preserve"> — </w:t>
      </w:r>
      <w:r w:rsidR="00D2392B" w:rsidRPr="00310078">
        <w:rPr>
          <w:sz w:val="28"/>
          <w:szCs w:val="28"/>
          <w:shd w:val="clear" w:color="auto" w:fill="FFFFFF"/>
        </w:rPr>
        <w:t>внутренняя оболочка, содержащая фоторецепторные клетки (палочки для слабой освещённости и колбочки для сильной), а также тела и аксоны нейронов, образующих зрительный нерв.</w:t>
      </w:r>
      <w:r w:rsidR="00D2392B" w:rsidRPr="00310078">
        <w:rPr>
          <w:sz w:val="28"/>
          <w:szCs w:val="28"/>
        </w:rPr>
        <w:t xml:space="preserve"> </w:t>
      </w:r>
    </w:p>
    <w:p w14:paraId="3AE0E5CB" w14:textId="77777777" w:rsidR="002930A2" w:rsidRPr="00310078" w:rsidRDefault="002930A2" w:rsidP="00310078">
      <w:pPr>
        <w:pStyle w:val="p143"/>
        <w:spacing w:before="135" w:beforeAutospacing="0" w:after="0" w:afterAutospacing="0" w:line="360" w:lineRule="auto"/>
        <w:jc w:val="both"/>
        <w:rPr>
          <w:sz w:val="28"/>
          <w:szCs w:val="28"/>
          <w:shd w:val="clear" w:color="auto" w:fill="FFFFFF"/>
        </w:rPr>
      </w:pPr>
      <w:r w:rsidRPr="00310078">
        <w:rPr>
          <w:sz w:val="28"/>
          <w:szCs w:val="28"/>
          <w:shd w:val="clear" w:color="auto" w:fill="FFFFFF"/>
        </w:rPr>
        <w:t>Сетчатка состоит из трех слоев:</w:t>
      </w:r>
    </w:p>
    <w:p w14:paraId="344EC114" w14:textId="4C51F01C" w:rsidR="002930A2" w:rsidRPr="00310078" w:rsidRDefault="002930A2" w:rsidP="00310078">
      <w:pPr>
        <w:pStyle w:val="p143"/>
        <w:numPr>
          <w:ilvl w:val="0"/>
          <w:numId w:val="4"/>
        </w:numPr>
        <w:spacing w:before="135" w:beforeAutospacing="0" w:after="0" w:afterAutospacing="0" w:line="360" w:lineRule="auto"/>
        <w:jc w:val="both"/>
        <w:rPr>
          <w:sz w:val="28"/>
          <w:szCs w:val="28"/>
          <w:shd w:val="clear" w:color="auto" w:fill="FFFFFF"/>
        </w:rPr>
      </w:pPr>
      <w:r w:rsidRPr="00310078">
        <w:rPr>
          <w:sz w:val="28"/>
          <w:szCs w:val="28"/>
          <w:shd w:val="clear" w:color="auto" w:fill="FFFFFF"/>
        </w:rPr>
        <w:t>Самый наружный содержит </w:t>
      </w:r>
      <w:r w:rsidRPr="00310078">
        <w:rPr>
          <w:b/>
          <w:bCs/>
          <w:sz w:val="28"/>
          <w:szCs w:val="28"/>
          <w:shd w:val="clear" w:color="auto" w:fill="FFFFFF"/>
        </w:rPr>
        <w:t>фоторецепторы</w:t>
      </w:r>
      <w:r w:rsidRPr="00310078">
        <w:rPr>
          <w:sz w:val="28"/>
          <w:szCs w:val="28"/>
          <w:shd w:val="clear" w:color="auto" w:fill="FFFFFF"/>
        </w:rPr>
        <w:t xml:space="preserve">, частично погруженные в пигментный слой сосудистой оболочки. </w:t>
      </w:r>
    </w:p>
    <w:p w14:paraId="0890A2D3" w14:textId="77777777" w:rsidR="002930A2" w:rsidRPr="00310078" w:rsidRDefault="002930A2" w:rsidP="00310078">
      <w:pPr>
        <w:pStyle w:val="p143"/>
        <w:numPr>
          <w:ilvl w:val="0"/>
          <w:numId w:val="4"/>
        </w:numPr>
        <w:spacing w:before="135" w:beforeAutospacing="0" w:after="0" w:afterAutospacing="0" w:line="360" w:lineRule="auto"/>
        <w:jc w:val="both"/>
        <w:rPr>
          <w:sz w:val="28"/>
          <w:szCs w:val="28"/>
        </w:rPr>
      </w:pPr>
      <w:r w:rsidRPr="00310078">
        <w:rPr>
          <w:sz w:val="28"/>
          <w:szCs w:val="28"/>
          <w:shd w:val="clear" w:color="auto" w:fill="FFFFFF"/>
        </w:rPr>
        <w:t>Затем идет </w:t>
      </w:r>
      <w:r w:rsidRPr="00310078">
        <w:rPr>
          <w:b/>
          <w:bCs/>
          <w:sz w:val="28"/>
          <w:szCs w:val="28"/>
          <w:shd w:val="clear" w:color="auto" w:fill="FFFFFF"/>
        </w:rPr>
        <w:t>промежуточный слой</w:t>
      </w:r>
      <w:r w:rsidRPr="00310078">
        <w:rPr>
          <w:sz w:val="28"/>
          <w:szCs w:val="28"/>
          <w:shd w:val="clear" w:color="auto" w:fill="FFFFFF"/>
        </w:rPr>
        <w:t xml:space="preserve">, содержащий биполярные нейроны, которые связывают фоторецепторы с клетками третьего слоя. В этом же промежуточном слое находятся горизонтальные и </w:t>
      </w:r>
      <w:proofErr w:type="spellStart"/>
      <w:r w:rsidRPr="00310078">
        <w:rPr>
          <w:sz w:val="28"/>
          <w:szCs w:val="28"/>
          <w:shd w:val="clear" w:color="auto" w:fill="FFFFFF"/>
        </w:rPr>
        <w:t>амакриновые</w:t>
      </w:r>
      <w:proofErr w:type="spellEnd"/>
      <w:r w:rsidRPr="00310078">
        <w:rPr>
          <w:sz w:val="28"/>
          <w:szCs w:val="28"/>
          <w:shd w:val="clear" w:color="auto" w:fill="FFFFFF"/>
        </w:rPr>
        <w:t xml:space="preserve"> клетки, обеспечивающие латеральное торможение.</w:t>
      </w:r>
    </w:p>
    <w:p w14:paraId="7BAFD027" w14:textId="46280690" w:rsidR="002930A2" w:rsidRPr="00310078" w:rsidRDefault="002930A2" w:rsidP="00310078">
      <w:pPr>
        <w:pStyle w:val="p143"/>
        <w:numPr>
          <w:ilvl w:val="0"/>
          <w:numId w:val="4"/>
        </w:numPr>
        <w:spacing w:before="135" w:beforeAutospacing="0" w:after="0" w:afterAutospacing="0" w:line="360" w:lineRule="auto"/>
        <w:jc w:val="both"/>
        <w:rPr>
          <w:sz w:val="28"/>
          <w:szCs w:val="28"/>
        </w:rPr>
      </w:pPr>
      <w:r w:rsidRPr="00310078">
        <w:rPr>
          <w:sz w:val="28"/>
          <w:szCs w:val="28"/>
          <w:shd w:val="clear" w:color="auto" w:fill="FFFFFF"/>
        </w:rPr>
        <w:t xml:space="preserve"> Третий слой - </w:t>
      </w:r>
      <w:r w:rsidRPr="00310078">
        <w:rPr>
          <w:b/>
          <w:bCs/>
          <w:sz w:val="28"/>
          <w:szCs w:val="28"/>
          <w:shd w:val="clear" w:color="auto" w:fill="FFFFFF"/>
        </w:rPr>
        <w:t>внутренний поверхностный слой</w:t>
      </w:r>
      <w:r w:rsidRPr="00310078">
        <w:rPr>
          <w:sz w:val="28"/>
          <w:szCs w:val="28"/>
          <w:shd w:val="clear" w:color="auto" w:fill="FFFFFF"/>
        </w:rPr>
        <w:t> - содержит ганглиозные клетки, дендриты которых соединены синапсами с биполярными клетками, а аксоны образуют зрительный нерв.</w:t>
      </w:r>
    </w:p>
    <w:p w14:paraId="2C29D786" w14:textId="6E17EC86" w:rsidR="00D2392B" w:rsidRPr="00310078" w:rsidRDefault="00D2392B" w:rsidP="00310078">
      <w:pPr>
        <w:pStyle w:val="p143"/>
        <w:spacing w:before="135" w:beforeAutospacing="0" w:after="0" w:afterAutospacing="0" w:line="360" w:lineRule="auto"/>
        <w:jc w:val="both"/>
        <w:rPr>
          <w:sz w:val="28"/>
          <w:szCs w:val="28"/>
          <w:shd w:val="clear" w:color="auto" w:fill="FFFFFF"/>
        </w:rPr>
      </w:pPr>
      <w:bookmarkStart w:id="8" w:name="_Toc59040584"/>
      <w:r w:rsidRPr="00310078">
        <w:rPr>
          <w:rStyle w:val="30"/>
          <w:rFonts w:ascii="Times New Roman" w:hAnsi="Times New Roman" w:cs="Times New Roman"/>
          <w:b/>
          <w:bCs/>
          <w:color w:val="auto"/>
          <w:sz w:val="28"/>
          <w:szCs w:val="28"/>
        </w:rPr>
        <w:t>Зрительный нерв</w:t>
      </w:r>
      <w:bookmarkEnd w:id="8"/>
      <w:r w:rsidRPr="00310078">
        <w:rPr>
          <w:sz w:val="28"/>
          <w:szCs w:val="28"/>
          <w:shd w:val="clear" w:color="auto" w:fill="FFFFFF"/>
        </w:rPr>
        <w:t xml:space="preserve"> – это вторая пара черепных нервов, по которым зрительные раздражения, воспринятые чувствительными клетками сетчатки, передаются в головной мозг.</w:t>
      </w:r>
    </w:p>
    <w:p w14:paraId="50125F1A" w14:textId="1A3BB61D" w:rsidR="00500D02" w:rsidRPr="00310078" w:rsidRDefault="00500D02" w:rsidP="00310078">
      <w:pPr>
        <w:pStyle w:val="p155"/>
        <w:spacing w:before="120" w:beforeAutospacing="0" w:after="0" w:afterAutospacing="0" w:line="360" w:lineRule="auto"/>
        <w:jc w:val="both"/>
        <w:rPr>
          <w:sz w:val="28"/>
          <w:szCs w:val="28"/>
        </w:rPr>
      </w:pPr>
      <w:r w:rsidRPr="00310078">
        <w:rPr>
          <w:sz w:val="28"/>
          <w:szCs w:val="28"/>
        </w:rPr>
        <w:t xml:space="preserve">Оптический нерв состоит из аксонов (исходящих отростков) ганглиозных клеток — клеток верхнего уровня нейронных процессов в сетчатке. </w:t>
      </w:r>
    </w:p>
    <w:p w14:paraId="26D9C1E6" w14:textId="1201E251" w:rsidR="00500D02" w:rsidRPr="00310078" w:rsidRDefault="00500D02" w:rsidP="00310078">
      <w:pPr>
        <w:pStyle w:val="p96"/>
        <w:spacing w:before="0" w:beforeAutospacing="0" w:after="0" w:afterAutospacing="0" w:line="360" w:lineRule="auto"/>
        <w:jc w:val="both"/>
        <w:rPr>
          <w:sz w:val="28"/>
          <w:szCs w:val="28"/>
        </w:rPr>
      </w:pPr>
      <w:r w:rsidRPr="00310078">
        <w:rPr>
          <w:sz w:val="28"/>
          <w:szCs w:val="28"/>
        </w:rPr>
        <w:t>В зрительный нерв собирается информация со всего пространства, заполненного фоторецепторами, но в каждом глазу есть небольшая область, в кото рой не может быть зрительного возбуждения: эта область носит название </w:t>
      </w:r>
      <w:r w:rsidRPr="00310078">
        <w:rPr>
          <w:rStyle w:val="ft16"/>
          <w:rFonts w:eastAsiaTheme="majorEastAsia"/>
          <w:sz w:val="28"/>
          <w:szCs w:val="28"/>
        </w:rPr>
        <w:t>слепого пятна</w:t>
      </w:r>
      <w:r w:rsidRPr="00310078">
        <w:rPr>
          <w:sz w:val="28"/>
          <w:szCs w:val="28"/>
        </w:rPr>
        <w:t xml:space="preserve">. </w:t>
      </w:r>
    </w:p>
    <w:p w14:paraId="4FC20434" w14:textId="61283008" w:rsidR="00DA005A" w:rsidRPr="00310078" w:rsidRDefault="00E62846" w:rsidP="00310078">
      <w:pPr>
        <w:pStyle w:val="p143"/>
        <w:spacing w:before="135" w:beforeAutospacing="0" w:after="0" w:afterAutospacing="0" w:line="360" w:lineRule="auto"/>
        <w:jc w:val="both"/>
        <w:rPr>
          <w:sz w:val="28"/>
          <w:szCs w:val="28"/>
        </w:rPr>
      </w:pPr>
      <w:r w:rsidRPr="00310078">
        <w:rPr>
          <w:sz w:val="28"/>
          <w:szCs w:val="28"/>
        </w:rPr>
        <w:t xml:space="preserve">Оптическое изображение, сформированное глазом, проектируется на сетчатку, которая обеспечивает начальную обработку сигнала и формирует «схему» его передачи в высшие отделы головного мозга. </w:t>
      </w:r>
    </w:p>
    <w:p w14:paraId="320B8681" w14:textId="1E496020" w:rsidR="00DA005A" w:rsidRPr="00310078" w:rsidRDefault="00D2392B" w:rsidP="00310078">
      <w:pPr>
        <w:pStyle w:val="p98"/>
        <w:spacing w:before="45" w:beforeAutospacing="0" w:after="0" w:afterAutospacing="0" w:line="360" w:lineRule="auto"/>
        <w:jc w:val="both"/>
        <w:rPr>
          <w:sz w:val="28"/>
          <w:szCs w:val="28"/>
        </w:rPr>
      </w:pPr>
      <w:bookmarkStart w:id="9" w:name="_Toc59040585"/>
      <w:r w:rsidRPr="00310078">
        <w:rPr>
          <w:rStyle w:val="30"/>
          <w:rFonts w:ascii="Times New Roman" w:hAnsi="Times New Roman" w:cs="Times New Roman"/>
          <w:b/>
          <w:bCs/>
          <w:color w:val="auto"/>
          <w:sz w:val="28"/>
          <w:szCs w:val="28"/>
        </w:rPr>
        <w:t>Фоторецепторы</w:t>
      </w:r>
      <w:bookmarkEnd w:id="9"/>
      <w:r w:rsidRPr="00310078">
        <w:rPr>
          <w:sz w:val="28"/>
          <w:szCs w:val="28"/>
        </w:rPr>
        <w:t xml:space="preserve"> – это с</w:t>
      </w:r>
      <w:r w:rsidRPr="00310078">
        <w:rPr>
          <w:sz w:val="28"/>
          <w:szCs w:val="28"/>
          <w:shd w:val="clear" w:color="auto" w:fill="FFFFFF"/>
        </w:rPr>
        <w:t>веточувствительные сенсорные нейроны сетчатки глаза.</w:t>
      </w:r>
      <w:r w:rsidR="00DA005A" w:rsidRPr="00310078">
        <w:rPr>
          <w:sz w:val="28"/>
          <w:szCs w:val="28"/>
          <w:shd w:val="clear" w:color="auto" w:fill="FFFFFF"/>
        </w:rPr>
        <w:t xml:space="preserve"> </w:t>
      </w:r>
      <w:r w:rsidR="00E62846" w:rsidRPr="00310078">
        <w:rPr>
          <w:sz w:val="28"/>
          <w:szCs w:val="28"/>
        </w:rPr>
        <w:t>Фоторецептор</w:t>
      </w:r>
      <w:r w:rsidR="00FE7B15" w:rsidRPr="00310078">
        <w:rPr>
          <w:sz w:val="28"/>
          <w:szCs w:val="28"/>
        </w:rPr>
        <w:t>ы</w:t>
      </w:r>
      <w:r w:rsidR="00E62846" w:rsidRPr="00310078">
        <w:rPr>
          <w:rStyle w:val="ft24"/>
          <w:rFonts w:eastAsiaTheme="majorEastAsia"/>
          <w:sz w:val="28"/>
          <w:szCs w:val="28"/>
        </w:rPr>
        <w:t> </w:t>
      </w:r>
      <w:r w:rsidR="00E62846" w:rsidRPr="00310078">
        <w:rPr>
          <w:sz w:val="28"/>
          <w:szCs w:val="28"/>
        </w:rPr>
        <w:t xml:space="preserve">служат для того, чтобы преобразовывать информацию, представленную в оптическом изображении, в </w:t>
      </w:r>
      <w:r w:rsidR="00E62846" w:rsidRPr="00310078">
        <w:rPr>
          <w:sz w:val="28"/>
          <w:szCs w:val="28"/>
        </w:rPr>
        <w:lastRenderedPageBreak/>
        <w:t xml:space="preserve">химические и электрические сигналы, которые затем могут быть переданы вышестоящим узлам зрительной системы. Эти сигналы обрабатываются сетью нервных клеток сетчатки, а затем передаются в мозг по зрительному нерву. </w:t>
      </w:r>
    </w:p>
    <w:p w14:paraId="371E3E50" w14:textId="77777777" w:rsidR="00DA005A" w:rsidRPr="00310078" w:rsidRDefault="00DA005A" w:rsidP="00310078">
      <w:pPr>
        <w:pStyle w:val="p98"/>
        <w:spacing w:before="45" w:beforeAutospacing="0" w:after="0" w:afterAutospacing="0" w:line="360" w:lineRule="auto"/>
        <w:jc w:val="both"/>
        <w:rPr>
          <w:sz w:val="28"/>
          <w:szCs w:val="28"/>
        </w:rPr>
      </w:pPr>
    </w:p>
    <w:p w14:paraId="0125B3E8" w14:textId="30FB7930" w:rsidR="00DA005A" w:rsidRPr="00310078" w:rsidRDefault="00DA005A" w:rsidP="00310078">
      <w:pPr>
        <w:spacing w:line="360" w:lineRule="auto"/>
        <w:jc w:val="both"/>
        <w:rPr>
          <w:rFonts w:ascii="Times New Roman" w:hAnsi="Times New Roman" w:cs="Times New Roman"/>
          <w:sz w:val="28"/>
          <w:szCs w:val="28"/>
          <w:shd w:val="clear" w:color="auto" w:fill="FFFFFF"/>
        </w:rPr>
      </w:pPr>
      <w:bookmarkStart w:id="10" w:name="_Toc59040586"/>
      <w:r w:rsidRPr="00310078">
        <w:rPr>
          <w:rStyle w:val="30"/>
          <w:rFonts w:ascii="Times New Roman" w:hAnsi="Times New Roman" w:cs="Times New Roman"/>
          <w:b/>
          <w:bCs/>
          <w:color w:val="auto"/>
          <w:sz w:val="28"/>
          <w:szCs w:val="28"/>
        </w:rPr>
        <w:t>Центральная ямка</w:t>
      </w:r>
      <w:bookmarkEnd w:id="10"/>
      <w:r w:rsidRPr="00310078">
        <w:rPr>
          <w:rFonts w:ascii="Times New Roman" w:hAnsi="Times New Roman" w:cs="Times New Roman"/>
          <w:sz w:val="28"/>
          <w:szCs w:val="28"/>
          <w:shd w:val="clear" w:color="auto" w:fill="FFFFFF"/>
        </w:rPr>
        <w:t xml:space="preserve"> - наиболее чувствительный участок сетчатки, содержащий только колбочки. В этом участке наиболее точно фокусируются лучи света. Мы двигаем головой и глазами так, чтобы изображение объекта попадало на центральную ямку. Чтобы понять, насколько быстро снижается чёткость изображения по мере отдаления от центральной ямки, можете попытаться прочитать весь текст этого абзаца, зафиксировав взгляд на последней строчке. </w:t>
      </w:r>
    </w:p>
    <w:p w14:paraId="3A64E47B" w14:textId="3BF3F7DD" w:rsidR="00DA005A" w:rsidRPr="00C77063" w:rsidRDefault="00DA005A" w:rsidP="00310078">
      <w:pPr>
        <w:spacing w:line="360" w:lineRule="auto"/>
        <w:jc w:val="both"/>
        <w:rPr>
          <w:rFonts w:ascii="Times New Roman" w:hAnsi="Times New Roman" w:cs="Times New Roman"/>
          <w:sz w:val="28"/>
          <w:szCs w:val="28"/>
          <w:shd w:val="clear" w:color="auto" w:fill="FFFFFF"/>
        </w:rPr>
      </w:pPr>
      <w:bookmarkStart w:id="11" w:name="_Toc59040587"/>
      <w:r w:rsidRPr="00310078">
        <w:rPr>
          <w:rStyle w:val="30"/>
          <w:rFonts w:ascii="Times New Roman" w:hAnsi="Times New Roman" w:cs="Times New Roman"/>
          <w:b/>
          <w:bCs/>
          <w:color w:val="auto"/>
          <w:sz w:val="28"/>
          <w:szCs w:val="28"/>
        </w:rPr>
        <w:t>Макула</w:t>
      </w:r>
      <w:bookmarkEnd w:id="11"/>
      <w:r w:rsidRPr="00310078">
        <w:rPr>
          <w:rFonts w:ascii="Times New Roman" w:hAnsi="Times New Roman" w:cs="Times New Roman"/>
          <w:sz w:val="28"/>
          <w:szCs w:val="28"/>
          <w:shd w:val="clear" w:color="auto" w:fill="FFFFFF"/>
        </w:rPr>
        <w:t xml:space="preserve"> </w:t>
      </w:r>
      <w:r w:rsidR="00500D02" w:rsidRPr="00310078">
        <w:rPr>
          <w:rFonts w:ascii="Times New Roman" w:hAnsi="Times New Roman" w:cs="Times New Roman"/>
          <w:sz w:val="28"/>
          <w:szCs w:val="28"/>
          <w:shd w:val="clear" w:color="auto" w:fill="FFFFFF"/>
        </w:rPr>
        <w:t xml:space="preserve">– </w:t>
      </w:r>
      <w:r w:rsidRPr="00310078">
        <w:rPr>
          <w:rFonts w:ascii="Times New Roman" w:hAnsi="Times New Roman" w:cs="Times New Roman"/>
          <w:sz w:val="28"/>
          <w:szCs w:val="28"/>
          <w:shd w:val="clear" w:color="auto" w:fill="FFFFFF"/>
        </w:rPr>
        <w:t>центральн</w:t>
      </w:r>
      <w:r w:rsidR="00500D02" w:rsidRPr="00310078">
        <w:rPr>
          <w:rFonts w:ascii="Times New Roman" w:hAnsi="Times New Roman" w:cs="Times New Roman"/>
          <w:sz w:val="28"/>
          <w:szCs w:val="28"/>
          <w:shd w:val="clear" w:color="auto" w:fill="FFFFFF"/>
        </w:rPr>
        <w:t xml:space="preserve">ая </w:t>
      </w:r>
      <w:r w:rsidRPr="00310078">
        <w:rPr>
          <w:rFonts w:ascii="Times New Roman" w:hAnsi="Times New Roman" w:cs="Times New Roman"/>
          <w:sz w:val="28"/>
          <w:szCs w:val="28"/>
          <w:shd w:val="clear" w:color="auto" w:fill="FFFFFF"/>
        </w:rPr>
        <w:t>част</w:t>
      </w:r>
      <w:r w:rsidR="00500D02" w:rsidRPr="00310078">
        <w:rPr>
          <w:rFonts w:ascii="Times New Roman" w:hAnsi="Times New Roman" w:cs="Times New Roman"/>
          <w:sz w:val="28"/>
          <w:szCs w:val="28"/>
          <w:shd w:val="clear" w:color="auto" w:fill="FFFFFF"/>
        </w:rPr>
        <w:t>ь</w:t>
      </w:r>
      <w:r w:rsidRPr="00310078">
        <w:rPr>
          <w:rFonts w:ascii="Times New Roman" w:hAnsi="Times New Roman" w:cs="Times New Roman"/>
          <w:sz w:val="28"/>
          <w:szCs w:val="28"/>
          <w:shd w:val="clear" w:color="auto" w:fill="FFFFFF"/>
        </w:rPr>
        <w:t xml:space="preserve"> сетчатки, тонки</w:t>
      </w:r>
      <w:r w:rsidR="00500D02" w:rsidRPr="00310078">
        <w:rPr>
          <w:rFonts w:ascii="Times New Roman" w:hAnsi="Times New Roman" w:cs="Times New Roman"/>
          <w:sz w:val="28"/>
          <w:szCs w:val="28"/>
          <w:shd w:val="clear" w:color="auto" w:fill="FFFFFF"/>
        </w:rPr>
        <w:t>й</w:t>
      </w:r>
      <w:r w:rsidRPr="00310078">
        <w:rPr>
          <w:rFonts w:ascii="Times New Roman" w:hAnsi="Times New Roman" w:cs="Times New Roman"/>
          <w:sz w:val="28"/>
          <w:szCs w:val="28"/>
          <w:shd w:val="clear" w:color="auto" w:fill="FFFFFF"/>
        </w:rPr>
        <w:t xml:space="preserve"> сло</w:t>
      </w:r>
      <w:r w:rsidR="00500D02" w:rsidRPr="00310078">
        <w:rPr>
          <w:rFonts w:ascii="Times New Roman" w:hAnsi="Times New Roman" w:cs="Times New Roman"/>
          <w:sz w:val="28"/>
          <w:szCs w:val="28"/>
          <w:shd w:val="clear" w:color="auto" w:fill="FFFFFF"/>
        </w:rPr>
        <w:t>й</w:t>
      </w:r>
      <w:r w:rsidRPr="00310078">
        <w:rPr>
          <w:rFonts w:ascii="Times New Roman" w:hAnsi="Times New Roman" w:cs="Times New Roman"/>
          <w:sz w:val="28"/>
          <w:szCs w:val="28"/>
          <w:shd w:val="clear" w:color="auto" w:fill="FFFFFF"/>
        </w:rPr>
        <w:t xml:space="preserve"> светочувствительных клеток и нервных волокон. </w:t>
      </w:r>
      <w:r w:rsidR="00500D02" w:rsidRPr="00310078">
        <w:rPr>
          <w:rFonts w:ascii="Times New Roman" w:hAnsi="Times New Roman" w:cs="Times New Roman"/>
          <w:sz w:val="28"/>
          <w:szCs w:val="28"/>
          <w:shd w:val="clear" w:color="auto" w:fill="FFFFFF"/>
        </w:rPr>
        <w:t>В ней</w:t>
      </w:r>
      <w:r w:rsidRPr="00310078">
        <w:rPr>
          <w:rFonts w:ascii="Times New Roman" w:hAnsi="Times New Roman" w:cs="Times New Roman"/>
          <w:sz w:val="28"/>
          <w:szCs w:val="28"/>
          <w:shd w:val="clear" w:color="auto" w:fill="FFFFFF"/>
        </w:rPr>
        <w:t xml:space="preserve"> фокусируется свет, когда мы смотрим на какой-то предмет, она несёт ответственность за острое и за цветовое</w:t>
      </w:r>
      <w:r w:rsidRPr="00C77063">
        <w:rPr>
          <w:rFonts w:ascii="Times New Roman" w:hAnsi="Times New Roman" w:cs="Times New Roman"/>
          <w:sz w:val="28"/>
          <w:szCs w:val="28"/>
          <w:shd w:val="clear" w:color="auto" w:fill="FFFFFF"/>
        </w:rPr>
        <w:t xml:space="preserve"> зрения.</w:t>
      </w:r>
    </w:p>
    <w:p w14:paraId="1978A989" w14:textId="605B3CA9" w:rsidR="00DA0909" w:rsidRPr="00C77063" w:rsidRDefault="00DA0909" w:rsidP="00310078">
      <w:pPr>
        <w:spacing w:line="360" w:lineRule="auto"/>
        <w:jc w:val="both"/>
        <w:rPr>
          <w:rFonts w:ascii="Times New Roman" w:hAnsi="Times New Roman" w:cs="Times New Roman"/>
          <w:sz w:val="28"/>
          <w:szCs w:val="28"/>
          <w:shd w:val="clear" w:color="auto" w:fill="FFFFFF"/>
        </w:rPr>
      </w:pPr>
      <w:r w:rsidRPr="00C77063">
        <w:rPr>
          <w:rFonts w:ascii="Times New Roman" w:hAnsi="Times New Roman" w:cs="Times New Roman"/>
          <w:sz w:val="28"/>
          <w:szCs w:val="28"/>
          <w:shd w:val="clear" w:color="auto" w:fill="FFFFFF"/>
        </w:rPr>
        <w:br w:type="page"/>
      </w:r>
    </w:p>
    <w:p w14:paraId="45D73AFC" w14:textId="0166E81E" w:rsidR="002930A2" w:rsidRPr="00E80D43" w:rsidRDefault="002930A2" w:rsidP="00E80D43">
      <w:pPr>
        <w:pStyle w:val="2"/>
        <w:numPr>
          <w:ilvl w:val="1"/>
          <w:numId w:val="2"/>
        </w:numPr>
        <w:spacing w:line="360" w:lineRule="auto"/>
        <w:jc w:val="center"/>
        <w:rPr>
          <w:rFonts w:ascii="Times New Roman" w:eastAsia="Times New Roman" w:hAnsi="Times New Roman" w:cs="Times New Roman"/>
          <w:b/>
          <w:bCs/>
          <w:color w:val="auto"/>
          <w:lang w:eastAsia="ru-RU"/>
        </w:rPr>
      </w:pPr>
      <w:bookmarkStart w:id="12" w:name="_Toc59040588"/>
      <w:r w:rsidRPr="00E80D43">
        <w:rPr>
          <w:rFonts w:ascii="Times New Roman" w:eastAsia="Times New Roman" w:hAnsi="Times New Roman" w:cs="Times New Roman"/>
          <w:b/>
          <w:bCs/>
          <w:color w:val="auto"/>
          <w:lang w:eastAsia="ru-RU"/>
        </w:rPr>
        <w:lastRenderedPageBreak/>
        <w:t>Строение и функции палочек и колбочек</w:t>
      </w:r>
      <w:bookmarkEnd w:id="12"/>
    </w:p>
    <w:p w14:paraId="3BAB7A95" w14:textId="77777777" w:rsidR="00044031" w:rsidRPr="00310078" w:rsidRDefault="00044031" w:rsidP="00310078">
      <w:pPr>
        <w:spacing w:line="360" w:lineRule="auto"/>
        <w:jc w:val="both"/>
        <w:rPr>
          <w:rFonts w:ascii="Times New Roman" w:hAnsi="Times New Roman" w:cs="Times New Roman"/>
          <w:lang w:eastAsia="ru-RU"/>
        </w:rPr>
      </w:pPr>
    </w:p>
    <w:p w14:paraId="0C35769E" w14:textId="77777777" w:rsidR="00044031" w:rsidRPr="00310078" w:rsidRDefault="00044031" w:rsidP="00310078">
      <w:pPr>
        <w:keepNext/>
        <w:spacing w:line="360" w:lineRule="auto"/>
        <w:jc w:val="both"/>
        <w:rPr>
          <w:rFonts w:ascii="Times New Roman" w:hAnsi="Times New Roman" w:cs="Times New Roman"/>
        </w:rPr>
      </w:pPr>
      <w:r w:rsidRPr="00310078">
        <w:rPr>
          <w:rFonts w:ascii="Times New Roman" w:hAnsi="Times New Roman" w:cs="Times New Roman"/>
          <w:noProof/>
        </w:rPr>
        <w:drawing>
          <wp:inline distT="0" distB="0" distL="0" distR="0" wp14:anchorId="26ADBA65" wp14:editId="70C25634">
            <wp:extent cx="5940425" cy="5609590"/>
            <wp:effectExtent l="0" t="0" r="3175" b="0"/>
            <wp:docPr id="4" name="Рисунок 4" descr="У глубоководных рыб недостаток колбочек компенсируется разнообразием  пигментов палочек • Светлана Ястребова • Новости науки на «Элементах» •  Нейробиология, Биоинформатика, Молекулярная биолог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У глубоководных рыб недостаток колбочек компенсируется разнообразием  пигментов палочек • Светлана Ястребова • Новости науки на «Элементах» •  Нейробиология, Биоинформатика, Молекулярная биолог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5609590"/>
                    </a:xfrm>
                    <a:prstGeom prst="rect">
                      <a:avLst/>
                    </a:prstGeom>
                    <a:noFill/>
                    <a:ln>
                      <a:noFill/>
                    </a:ln>
                  </pic:spPr>
                </pic:pic>
              </a:graphicData>
            </a:graphic>
          </wp:inline>
        </w:drawing>
      </w:r>
    </w:p>
    <w:p w14:paraId="37C1681E" w14:textId="7369D4E9" w:rsidR="00044031" w:rsidRPr="00310078" w:rsidRDefault="00044031" w:rsidP="00310078">
      <w:pPr>
        <w:pStyle w:val="a5"/>
        <w:spacing w:line="360" w:lineRule="auto"/>
        <w:jc w:val="both"/>
        <w:rPr>
          <w:rFonts w:ascii="Times New Roman" w:hAnsi="Times New Roman" w:cs="Times New Roman"/>
          <w:color w:val="auto"/>
          <w:sz w:val="28"/>
          <w:szCs w:val="28"/>
          <w:lang w:eastAsia="ru-RU"/>
        </w:rPr>
      </w:pPr>
      <w:r w:rsidRPr="00310078">
        <w:rPr>
          <w:rFonts w:ascii="Times New Roman" w:hAnsi="Times New Roman" w:cs="Times New Roman"/>
          <w:color w:val="auto"/>
          <w:sz w:val="28"/>
          <w:szCs w:val="28"/>
          <w:lang w:eastAsia="ru-RU"/>
        </w:rPr>
        <w:t xml:space="preserve">Рис. </w:t>
      </w:r>
      <w:r w:rsidRPr="00310078">
        <w:rPr>
          <w:rFonts w:ascii="Times New Roman" w:hAnsi="Times New Roman" w:cs="Times New Roman"/>
          <w:color w:val="auto"/>
          <w:sz w:val="28"/>
          <w:szCs w:val="28"/>
          <w:lang w:eastAsia="ru-RU"/>
        </w:rPr>
        <w:fldChar w:fldCharType="begin"/>
      </w:r>
      <w:r w:rsidRPr="00310078">
        <w:rPr>
          <w:rFonts w:ascii="Times New Roman" w:hAnsi="Times New Roman" w:cs="Times New Roman"/>
          <w:color w:val="auto"/>
          <w:sz w:val="28"/>
          <w:szCs w:val="28"/>
          <w:lang w:eastAsia="ru-RU"/>
        </w:rPr>
        <w:instrText xml:space="preserve"> SEQ Рисунок \* ARABIC </w:instrText>
      </w:r>
      <w:r w:rsidRPr="00310078">
        <w:rPr>
          <w:rFonts w:ascii="Times New Roman" w:hAnsi="Times New Roman" w:cs="Times New Roman"/>
          <w:color w:val="auto"/>
          <w:sz w:val="28"/>
          <w:szCs w:val="28"/>
          <w:lang w:eastAsia="ru-RU"/>
        </w:rPr>
        <w:fldChar w:fldCharType="separate"/>
      </w:r>
      <w:r w:rsidR="00CA4609">
        <w:rPr>
          <w:rFonts w:ascii="Times New Roman" w:hAnsi="Times New Roman" w:cs="Times New Roman"/>
          <w:noProof/>
          <w:color w:val="auto"/>
          <w:sz w:val="28"/>
          <w:szCs w:val="28"/>
          <w:lang w:eastAsia="ru-RU"/>
        </w:rPr>
        <w:t>3</w:t>
      </w:r>
      <w:r w:rsidRPr="00310078">
        <w:rPr>
          <w:rFonts w:ascii="Times New Roman" w:hAnsi="Times New Roman" w:cs="Times New Roman"/>
          <w:color w:val="auto"/>
          <w:sz w:val="28"/>
          <w:szCs w:val="28"/>
          <w:lang w:eastAsia="ru-RU"/>
        </w:rPr>
        <w:fldChar w:fldCharType="end"/>
      </w:r>
      <w:r w:rsidRPr="00310078">
        <w:rPr>
          <w:rFonts w:ascii="Times New Roman" w:hAnsi="Times New Roman" w:cs="Times New Roman"/>
          <w:color w:val="auto"/>
          <w:sz w:val="28"/>
          <w:szCs w:val="28"/>
        </w:rPr>
        <w:t>. Схема строения палочек и колбочек.</w:t>
      </w:r>
    </w:p>
    <w:p w14:paraId="045E5AD4" w14:textId="7B970835" w:rsidR="002930A2" w:rsidRPr="00310078" w:rsidRDefault="002930A2" w:rsidP="00310078">
      <w:pPr>
        <w:pStyle w:val="a4"/>
        <w:numPr>
          <w:ilvl w:val="0"/>
          <w:numId w:val="5"/>
        </w:numPr>
        <w:spacing w:before="100" w:beforeAutospacing="1" w:after="100" w:afterAutospacing="1" w:line="360" w:lineRule="auto"/>
        <w:ind w:right="150"/>
        <w:jc w:val="both"/>
        <w:rPr>
          <w:rFonts w:ascii="Times New Roman" w:eastAsia="Times New Roman" w:hAnsi="Times New Roman" w:cs="Times New Roman"/>
          <w:sz w:val="28"/>
          <w:szCs w:val="28"/>
          <w:lang w:eastAsia="ru-RU"/>
        </w:rPr>
      </w:pPr>
      <w:r w:rsidRPr="00310078">
        <w:rPr>
          <w:rFonts w:ascii="Times New Roman" w:eastAsia="Times New Roman" w:hAnsi="Times New Roman" w:cs="Times New Roman"/>
          <w:b/>
          <w:bCs/>
          <w:sz w:val="28"/>
          <w:szCs w:val="28"/>
          <w:lang w:eastAsia="ru-RU"/>
        </w:rPr>
        <w:t>Наружный сегмент.</w:t>
      </w:r>
      <w:r w:rsidRPr="00310078">
        <w:rPr>
          <w:rFonts w:ascii="Times New Roman" w:eastAsia="Times New Roman" w:hAnsi="Times New Roman" w:cs="Times New Roman"/>
          <w:sz w:val="28"/>
          <w:szCs w:val="28"/>
          <w:lang w:eastAsia="ru-RU"/>
        </w:rPr>
        <w:t xml:space="preserve"> Это светочувствительный участок, где световая энергия преобразуется в рецепторный потенциал. </w:t>
      </w:r>
    </w:p>
    <w:p w14:paraId="32CF19B5" w14:textId="7C17D639" w:rsidR="002930A2" w:rsidRPr="00310078" w:rsidRDefault="002930A2" w:rsidP="00310078">
      <w:pPr>
        <w:pStyle w:val="a4"/>
        <w:numPr>
          <w:ilvl w:val="0"/>
          <w:numId w:val="5"/>
        </w:numPr>
        <w:spacing w:before="100" w:beforeAutospacing="1" w:after="100" w:afterAutospacing="1" w:line="360" w:lineRule="auto"/>
        <w:ind w:right="150"/>
        <w:jc w:val="both"/>
        <w:rPr>
          <w:rFonts w:ascii="Times New Roman" w:eastAsia="Times New Roman" w:hAnsi="Times New Roman" w:cs="Times New Roman"/>
          <w:sz w:val="28"/>
          <w:szCs w:val="28"/>
          <w:lang w:eastAsia="ru-RU"/>
        </w:rPr>
      </w:pPr>
      <w:r w:rsidRPr="00310078">
        <w:rPr>
          <w:rFonts w:ascii="Times New Roman" w:eastAsia="Times New Roman" w:hAnsi="Times New Roman" w:cs="Times New Roman"/>
          <w:b/>
          <w:bCs/>
          <w:sz w:val="28"/>
          <w:szCs w:val="28"/>
          <w:lang w:eastAsia="ru-RU"/>
        </w:rPr>
        <w:t>Перетяжка.</w:t>
      </w:r>
      <w:r w:rsidRPr="00310078">
        <w:rPr>
          <w:rFonts w:ascii="Times New Roman" w:eastAsia="Times New Roman" w:hAnsi="Times New Roman" w:cs="Times New Roman"/>
          <w:sz w:val="28"/>
          <w:szCs w:val="28"/>
          <w:lang w:eastAsia="ru-RU"/>
        </w:rPr>
        <w:t xml:space="preserve"> Это связь между двумя сегментами, осуществляемая через цитоплазму и пару ресничек, переходящих из одного сегмента в другой. </w:t>
      </w:r>
    </w:p>
    <w:p w14:paraId="4E1A126A" w14:textId="77777777" w:rsidR="002930A2" w:rsidRPr="00310078" w:rsidRDefault="002930A2" w:rsidP="00310078">
      <w:pPr>
        <w:pStyle w:val="a4"/>
        <w:numPr>
          <w:ilvl w:val="0"/>
          <w:numId w:val="5"/>
        </w:numPr>
        <w:spacing w:before="100" w:beforeAutospacing="1" w:after="100" w:afterAutospacing="1" w:line="360" w:lineRule="auto"/>
        <w:ind w:right="150"/>
        <w:jc w:val="both"/>
        <w:rPr>
          <w:rFonts w:ascii="Times New Roman" w:eastAsia="Times New Roman" w:hAnsi="Times New Roman" w:cs="Times New Roman"/>
          <w:sz w:val="28"/>
          <w:szCs w:val="28"/>
          <w:lang w:eastAsia="ru-RU"/>
        </w:rPr>
      </w:pPr>
      <w:r w:rsidRPr="00310078">
        <w:rPr>
          <w:rFonts w:ascii="Times New Roman" w:eastAsia="Times New Roman" w:hAnsi="Times New Roman" w:cs="Times New Roman"/>
          <w:b/>
          <w:bCs/>
          <w:sz w:val="28"/>
          <w:szCs w:val="28"/>
          <w:lang w:eastAsia="ru-RU"/>
        </w:rPr>
        <w:t>Внутренний сегмент.</w:t>
      </w:r>
      <w:r w:rsidRPr="00310078">
        <w:rPr>
          <w:rFonts w:ascii="Times New Roman" w:eastAsia="Times New Roman" w:hAnsi="Times New Roman" w:cs="Times New Roman"/>
          <w:sz w:val="28"/>
          <w:szCs w:val="28"/>
          <w:lang w:eastAsia="ru-RU"/>
        </w:rPr>
        <w:t xml:space="preserve"> Это область активного метаболизма; она заполнена </w:t>
      </w:r>
      <w:proofErr w:type="spellStart"/>
      <w:r w:rsidRPr="00310078">
        <w:rPr>
          <w:rFonts w:ascii="Times New Roman" w:eastAsia="Times New Roman" w:hAnsi="Times New Roman" w:cs="Times New Roman"/>
          <w:sz w:val="28"/>
          <w:szCs w:val="28"/>
          <w:lang w:eastAsia="ru-RU"/>
        </w:rPr>
        <w:t>митохондриями</w:t>
      </w:r>
      <w:proofErr w:type="spellEnd"/>
      <w:r w:rsidRPr="00310078">
        <w:rPr>
          <w:rFonts w:ascii="Times New Roman" w:eastAsia="Times New Roman" w:hAnsi="Times New Roman" w:cs="Times New Roman"/>
          <w:sz w:val="28"/>
          <w:szCs w:val="28"/>
          <w:lang w:eastAsia="ru-RU"/>
        </w:rPr>
        <w:t xml:space="preserve">, доставляющими энергию для процессов </w:t>
      </w:r>
      <w:r w:rsidRPr="00310078">
        <w:rPr>
          <w:rFonts w:ascii="Times New Roman" w:eastAsia="Times New Roman" w:hAnsi="Times New Roman" w:cs="Times New Roman"/>
          <w:sz w:val="28"/>
          <w:szCs w:val="28"/>
          <w:lang w:eastAsia="ru-RU"/>
        </w:rPr>
        <w:lastRenderedPageBreak/>
        <w:t xml:space="preserve">зрения, и </w:t>
      </w:r>
      <w:proofErr w:type="spellStart"/>
      <w:r w:rsidRPr="00310078">
        <w:rPr>
          <w:rFonts w:ascii="Times New Roman" w:eastAsia="Times New Roman" w:hAnsi="Times New Roman" w:cs="Times New Roman"/>
          <w:sz w:val="28"/>
          <w:szCs w:val="28"/>
          <w:lang w:eastAsia="ru-RU"/>
        </w:rPr>
        <w:t>полирибосомами</w:t>
      </w:r>
      <w:proofErr w:type="spellEnd"/>
      <w:r w:rsidRPr="00310078">
        <w:rPr>
          <w:rFonts w:ascii="Times New Roman" w:eastAsia="Times New Roman" w:hAnsi="Times New Roman" w:cs="Times New Roman"/>
          <w:sz w:val="28"/>
          <w:szCs w:val="28"/>
          <w:lang w:eastAsia="ru-RU"/>
        </w:rPr>
        <w:t>, на которых синтезируются белки, участвующие в образовании мембранных дисков и зрительного пигмента. В этом же участке расположено ядро.</w:t>
      </w:r>
    </w:p>
    <w:p w14:paraId="5941484B" w14:textId="0AB66F37" w:rsidR="002930A2" w:rsidRPr="00310078" w:rsidRDefault="002930A2" w:rsidP="00310078">
      <w:pPr>
        <w:pStyle w:val="a4"/>
        <w:numPr>
          <w:ilvl w:val="0"/>
          <w:numId w:val="5"/>
        </w:numPr>
        <w:spacing w:before="100" w:beforeAutospacing="1" w:after="100" w:afterAutospacing="1" w:line="360" w:lineRule="auto"/>
        <w:ind w:right="150"/>
        <w:jc w:val="both"/>
        <w:rPr>
          <w:rFonts w:ascii="Times New Roman" w:eastAsia="Times New Roman" w:hAnsi="Times New Roman" w:cs="Times New Roman"/>
          <w:sz w:val="28"/>
          <w:szCs w:val="28"/>
          <w:lang w:eastAsia="ru-RU"/>
        </w:rPr>
      </w:pPr>
      <w:r w:rsidRPr="00310078">
        <w:rPr>
          <w:rFonts w:ascii="Times New Roman" w:eastAsia="Times New Roman" w:hAnsi="Times New Roman" w:cs="Times New Roman"/>
          <w:b/>
          <w:bCs/>
          <w:sz w:val="28"/>
          <w:szCs w:val="28"/>
          <w:lang w:eastAsia="ru-RU"/>
        </w:rPr>
        <w:t>Синаптическая область.</w:t>
      </w:r>
      <w:r w:rsidRPr="00310078">
        <w:rPr>
          <w:rFonts w:ascii="Times New Roman" w:eastAsia="Times New Roman" w:hAnsi="Times New Roman" w:cs="Times New Roman"/>
          <w:sz w:val="28"/>
          <w:szCs w:val="28"/>
          <w:lang w:eastAsia="ru-RU"/>
        </w:rPr>
        <w:t> В этом участке клетка образует синапсы с биполярными клетками. Диффузные биполярные клетки могут образовывать синапсы с несколькими палочками. Это явление, называемое синаптической конвергенцией, уменьшает остроту зрения, но повышает светочувствительность глаза. Моносинаптические биполярные клетки связывают одну колбочку с одной ганглиозной клеткой, что обеспечивает большую по сравнению с палочками остроту зрения. Горизонтальные и </w:t>
      </w:r>
      <w:proofErr w:type="spellStart"/>
      <w:r w:rsidRPr="00310078">
        <w:rPr>
          <w:rFonts w:ascii="Times New Roman" w:eastAsia="Times New Roman" w:hAnsi="Times New Roman" w:cs="Times New Roman"/>
          <w:sz w:val="28"/>
          <w:szCs w:val="28"/>
          <w:lang w:eastAsia="ru-RU"/>
        </w:rPr>
        <w:t>амакриновые</w:t>
      </w:r>
      <w:proofErr w:type="spellEnd"/>
      <w:r w:rsidRPr="00310078">
        <w:rPr>
          <w:rFonts w:ascii="Times New Roman" w:eastAsia="Times New Roman" w:hAnsi="Times New Roman" w:cs="Times New Roman"/>
          <w:sz w:val="28"/>
          <w:szCs w:val="28"/>
          <w:lang w:eastAsia="ru-RU"/>
        </w:rPr>
        <w:t> клетки связывают вместе некоторое число палочек или колбочек. Благодаря этим клеткам зрительная информация еще до выхода из сетчатки подвергается определенной переработке; эти клетки, в частности, участвуют в латеральном торможении.</w:t>
      </w:r>
    </w:p>
    <w:p w14:paraId="13D55851" w14:textId="01F4D5F0" w:rsidR="00D12685" w:rsidRPr="00310078" w:rsidRDefault="00D12685" w:rsidP="00310078">
      <w:pPr>
        <w:spacing w:line="360" w:lineRule="auto"/>
        <w:jc w:val="both"/>
        <w:rPr>
          <w:rFonts w:ascii="Times New Roman" w:eastAsia="Times New Roman" w:hAnsi="Times New Roman" w:cs="Times New Roman"/>
          <w:sz w:val="28"/>
          <w:szCs w:val="28"/>
          <w:lang w:eastAsia="ru-RU"/>
        </w:rPr>
      </w:pPr>
      <w:r w:rsidRPr="00310078">
        <w:rPr>
          <w:rFonts w:ascii="Times New Roman" w:eastAsia="Times New Roman" w:hAnsi="Times New Roman" w:cs="Times New Roman"/>
          <w:sz w:val="28"/>
          <w:szCs w:val="28"/>
          <w:lang w:eastAsia="ru-RU"/>
        </w:rPr>
        <w:br w:type="page"/>
      </w:r>
    </w:p>
    <w:p w14:paraId="2D8BC5D4" w14:textId="63E37667" w:rsidR="00BF0F46" w:rsidRPr="00F06DD7" w:rsidRDefault="00BF0F46" w:rsidP="00F06DD7">
      <w:pPr>
        <w:pStyle w:val="2"/>
        <w:spacing w:line="360" w:lineRule="auto"/>
        <w:jc w:val="center"/>
        <w:rPr>
          <w:rFonts w:ascii="Times New Roman" w:eastAsia="Times New Roman" w:hAnsi="Times New Roman" w:cs="Times New Roman"/>
          <w:b/>
          <w:bCs/>
          <w:color w:val="auto"/>
          <w:lang w:eastAsia="ru-RU"/>
        </w:rPr>
      </w:pPr>
      <w:bookmarkStart w:id="13" w:name="_Toc59040589"/>
      <w:r w:rsidRPr="00F06DD7">
        <w:rPr>
          <w:rFonts w:ascii="Times New Roman" w:eastAsia="Times New Roman" w:hAnsi="Times New Roman" w:cs="Times New Roman"/>
          <w:b/>
          <w:bCs/>
          <w:color w:val="auto"/>
          <w:lang w:eastAsia="ru-RU"/>
        </w:rPr>
        <w:lastRenderedPageBreak/>
        <w:t>2.3</w:t>
      </w:r>
      <w:r w:rsidR="00D12685" w:rsidRPr="00F06DD7">
        <w:rPr>
          <w:rFonts w:ascii="Times New Roman" w:eastAsia="Times New Roman" w:hAnsi="Times New Roman" w:cs="Times New Roman"/>
          <w:b/>
          <w:bCs/>
          <w:color w:val="auto"/>
          <w:lang w:eastAsia="ru-RU"/>
        </w:rPr>
        <w:t xml:space="preserve"> </w:t>
      </w:r>
      <w:r w:rsidRPr="00F06DD7">
        <w:rPr>
          <w:rFonts w:ascii="Times New Roman" w:eastAsia="Times New Roman" w:hAnsi="Times New Roman" w:cs="Times New Roman"/>
          <w:b/>
          <w:bCs/>
          <w:color w:val="auto"/>
          <w:lang w:eastAsia="ru-RU"/>
        </w:rPr>
        <w:t>Зрительные пути и зрительная кора</w:t>
      </w:r>
      <w:bookmarkEnd w:id="13"/>
    </w:p>
    <w:p w14:paraId="7C961B4A" w14:textId="4CB98714" w:rsidR="00BF0F46" w:rsidRPr="00310078" w:rsidRDefault="00BF0F46" w:rsidP="00310078">
      <w:pPr>
        <w:spacing w:before="100" w:beforeAutospacing="1" w:after="100" w:afterAutospacing="1" w:line="360" w:lineRule="auto"/>
        <w:ind w:right="150"/>
        <w:jc w:val="both"/>
        <w:rPr>
          <w:rFonts w:ascii="Times New Roman" w:eastAsia="Times New Roman" w:hAnsi="Times New Roman" w:cs="Times New Roman"/>
          <w:sz w:val="28"/>
          <w:szCs w:val="28"/>
          <w:lang w:eastAsia="ru-RU"/>
        </w:rPr>
      </w:pPr>
      <w:r w:rsidRPr="00310078">
        <w:rPr>
          <w:rFonts w:ascii="Times New Roman" w:eastAsia="Times New Roman" w:hAnsi="Times New Roman" w:cs="Times New Roman"/>
          <w:sz w:val="28"/>
          <w:szCs w:val="28"/>
          <w:lang w:eastAsia="ru-RU"/>
        </w:rPr>
        <w:t>Нервные импульсы, возникающие в сетчатке, поступают по миллиону волокон зрительного нерва в зрительную кору, расположенную в задней части затылочных долей. В этой зоне спроецированы все мельчайшие участки сетчатки, включающие всего лишь по нескольку палочек и колбочек, и именно здесь зрительные сигналы интерпретируются</w:t>
      </w:r>
      <w:r w:rsidR="00D12685" w:rsidRPr="00310078">
        <w:rPr>
          <w:rFonts w:ascii="Times New Roman" w:eastAsia="Times New Roman" w:hAnsi="Times New Roman" w:cs="Times New Roman"/>
          <w:sz w:val="28"/>
          <w:szCs w:val="28"/>
          <w:lang w:eastAsia="ru-RU"/>
        </w:rPr>
        <w:t>, что позволяет нам «видеть»</w:t>
      </w:r>
      <w:r w:rsidRPr="00310078">
        <w:rPr>
          <w:rFonts w:ascii="Times New Roman" w:eastAsia="Times New Roman" w:hAnsi="Times New Roman" w:cs="Times New Roman"/>
          <w:sz w:val="28"/>
          <w:szCs w:val="28"/>
          <w:lang w:eastAsia="ru-RU"/>
        </w:rPr>
        <w:t>. Однако то, что мы видим, приобретает смысл только после обмена сигналами с другими участками коры и прежде всего с височными долями, где хранится предшествующая зрительная информация и где она используется для анализа и идентификации текущих зрительных сигналов.</w:t>
      </w:r>
    </w:p>
    <w:p w14:paraId="533A6300" w14:textId="77777777" w:rsidR="00D12685" w:rsidRPr="00310078" w:rsidRDefault="00BF0F46" w:rsidP="00310078">
      <w:pPr>
        <w:spacing w:before="100" w:beforeAutospacing="1" w:after="100" w:afterAutospacing="1" w:line="360" w:lineRule="auto"/>
        <w:ind w:right="150"/>
        <w:jc w:val="both"/>
        <w:rPr>
          <w:rFonts w:ascii="Times New Roman" w:eastAsia="Times New Roman" w:hAnsi="Times New Roman" w:cs="Times New Roman"/>
          <w:sz w:val="28"/>
          <w:szCs w:val="28"/>
          <w:lang w:eastAsia="ru-RU"/>
        </w:rPr>
      </w:pPr>
      <w:r w:rsidRPr="00310078">
        <w:rPr>
          <w:rFonts w:ascii="Times New Roman" w:eastAsia="Times New Roman" w:hAnsi="Times New Roman" w:cs="Times New Roman"/>
          <w:sz w:val="28"/>
          <w:szCs w:val="28"/>
          <w:lang w:eastAsia="ru-RU"/>
        </w:rPr>
        <w:t xml:space="preserve"> В мозгу человека аксоны от левых половин сетчатки обоих глаз направляются к левой половине зрительной коры, а аксоны от правых половин сетчатки обоих глаз - к правой стороне зрительной коры. Аксоны, идущие от носовых половин обеих сетчаток, пересекаются; место их пересечения называется </w:t>
      </w:r>
      <w:r w:rsidRPr="00310078">
        <w:rPr>
          <w:rFonts w:ascii="Times New Roman" w:eastAsia="Times New Roman" w:hAnsi="Times New Roman" w:cs="Times New Roman"/>
          <w:b/>
          <w:bCs/>
          <w:sz w:val="28"/>
          <w:szCs w:val="28"/>
          <w:lang w:eastAsia="ru-RU"/>
        </w:rPr>
        <w:t>зрительным перекрестом</w:t>
      </w:r>
      <w:r w:rsidRPr="00310078">
        <w:rPr>
          <w:rFonts w:ascii="Times New Roman" w:eastAsia="Times New Roman" w:hAnsi="Times New Roman" w:cs="Times New Roman"/>
          <w:sz w:val="28"/>
          <w:szCs w:val="28"/>
          <w:lang w:eastAsia="ru-RU"/>
        </w:rPr>
        <w:t> или </w:t>
      </w:r>
      <w:proofErr w:type="spellStart"/>
      <w:r w:rsidRPr="00310078">
        <w:rPr>
          <w:rFonts w:ascii="Times New Roman" w:eastAsia="Times New Roman" w:hAnsi="Times New Roman" w:cs="Times New Roman"/>
          <w:b/>
          <w:bCs/>
          <w:sz w:val="28"/>
          <w:szCs w:val="28"/>
          <w:lang w:eastAsia="ru-RU"/>
        </w:rPr>
        <w:t>хиазмой</w:t>
      </w:r>
      <w:proofErr w:type="spellEnd"/>
      <w:r w:rsidRPr="00310078">
        <w:rPr>
          <w:rFonts w:ascii="Times New Roman" w:eastAsia="Times New Roman" w:hAnsi="Times New Roman" w:cs="Times New Roman"/>
          <w:sz w:val="28"/>
          <w:szCs w:val="28"/>
          <w:lang w:eastAsia="ru-RU"/>
        </w:rPr>
        <w:t>. Около 20% волокон зрительного нерва не доходит до зрительной коры, а вступает в средний мозг и участвует в рефлекторной регуляции диаметра зрачка и движений глаз.</w:t>
      </w:r>
    </w:p>
    <w:p w14:paraId="56A192A4" w14:textId="77777777" w:rsidR="00A453ED" w:rsidRPr="00310078" w:rsidRDefault="00BF0F46" w:rsidP="00310078">
      <w:pPr>
        <w:keepNext/>
        <w:spacing w:before="100" w:beforeAutospacing="1" w:after="100" w:afterAutospacing="1" w:line="360" w:lineRule="auto"/>
        <w:ind w:right="150"/>
        <w:jc w:val="both"/>
        <w:rPr>
          <w:rFonts w:ascii="Times New Roman" w:hAnsi="Times New Roman" w:cs="Times New Roman"/>
        </w:rPr>
      </w:pPr>
      <w:r w:rsidRPr="00310078">
        <w:rPr>
          <w:rFonts w:ascii="Times New Roman" w:eastAsia="Times New Roman" w:hAnsi="Times New Roman" w:cs="Times New Roman"/>
          <w:noProof/>
          <w:lang w:eastAsia="ru-RU"/>
        </w:rPr>
        <w:drawing>
          <wp:inline distT="0" distB="0" distL="0" distR="0" wp14:anchorId="236324E9" wp14:editId="63AE86BD">
            <wp:extent cx="2312897" cy="2287028"/>
            <wp:effectExtent l="0" t="0" r="0" b="0"/>
            <wp:docPr id="5" name="Рисунок 5" descr="Рис. 16.39. Схема зрительных путей человека. Вид с нижней стороны моз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Рис. 16.39. Схема зрительных путей человека. Вид с нижней стороны мозг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5018" cy="2427559"/>
                    </a:xfrm>
                    <a:prstGeom prst="rect">
                      <a:avLst/>
                    </a:prstGeom>
                    <a:noFill/>
                    <a:ln>
                      <a:noFill/>
                    </a:ln>
                  </pic:spPr>
                </pic:pic>
              </a:graphicData>
            </a:graphic>
          </wp:inline>
        </w:drawing>
      </w:r>
    </w:p>
    <w:p w14:paraId="1E758F6D" w14:textId="343B4261" w:rsidR="00F357AD" w:rsidRPr="00310078" w:rsidRDefault="00A453ED" w:rsidP="00310078">
      <w:pPr>
        <w:pStyle w:val="a5"/>
        <w:spacing w:line="360" w:lineRule="auto"/>
        <w:jc w:val="both"/>
        <w:rPr>
          <w:rFonts w:ascii="Times New Roman" w:eastAsia="Times New Roman" w:hAnsi="Times New Roman" w:cs="Times New Roman"/>
          <w:color w:val="auto"/>
          <w:sz w:val="28"/>
          <w:szCs w:val="28"/>
          <w:lang w:eastAsia="ru-RU"/>
        </w:rPr>
      </w:pPr>
      <w:r w:rsidRPr="00310078">
        <w:rPr>
          <w:rFonts w:ascii="Times New Roman" w:eastAsia="Times New Roman" w:hAnsi="Times New Roman" w:cs="Times New Roman"/>
          <w:color w:val="auto"/>
          <w:sz w:val="28"/>
          <w:szCs w:val="28"/>
          <w:lang w:eastAsia="ru-RU"/>
        </w:rPr>
        <w:t xml:space="preserve">Рис. </w:t>
      </w:r>
      <w:r w:rsidRPr="00310078">
        <w:rPr>
          <w:rFonts w:ascii="Times New Roman" w:eastAsia="Times New Roman" w:hAnsi="Times New Roman" w:cs="Times New Roman"/>
          <w:color w:val="auto"/>
          <w:sz w:val="28"/>
          <w:szCs w:val="28"/>
          <w:lang w:eastAsia="ru-RU"/>
        </w:rPr>
        <w:fldChar w:fldCharType="begin"/>
      </w:r>
      <w:r w:rsidRPr="00310078">
        <w:rPr>
          <w:rFonts w:ascii="Times New Roman" w:eastAsia="Times New Roman" w:hAnsi="Times New Roman" w:cs="Times New Roman"/>
          <w:color w:val="auto"/>
          <w:sz w:val="28"/>
          <w:szCs w:val="28"/>
          <w:lang w:eastAsia="ru-RU"/>
        </w:rPr>
        <w:instrText xml:space="preserve"> SEQ Рисунок \* ARABIC </w:instrText>
      </w:r>
      <w:r w:rsidRPr="00310078">
        <w:rPr>
          <w:rFonts w:ascii="Times New Roman" w:eastAsia="Times New Roman" w:hAnsi="Times New Roman" w:cs="Times New Roman"/>
          <w:color w:val="auto"/>
          <w:sz w:val="28"/>
          <w:szCs w:val="28"/>
          <w:lang w:eastAsia="ru-RU"/>
        </w:rPr>
        <w:fldChar w:fldCharType="separate"/>
      </w:r>
      <w:r w:rsidR="00CA4609">
        <w:rPr>
          <w:rFonts w:ascii="Times New Roman" w:eastAsia="Times New Roman" w:hAnsi="Times New Roman" w:cs="Times New Roman"/>
          <w:noProof/>
          <w:color w:val="auto"/>
          <w:sz w:val="28"/>
          <w:szCs w:val="28"/>
          <w:lang w:eastAsia="ru-RU"/>
        </w:rPr>
        <w:t>4</w:t>
      </w:r>
      <w:r w:rsidRPr="00310078">
        <w:rPr>
          <w:rFonts w:ascii="Times New Roman" w:eastAsia="Times New Roman" w:hAnsi="Times New Roman" w:cs="Times New Roman"/>
          <w:color w:val="auto"/>
          <w:sz w:val="28"/>
          <w:szCs w:val="28"/>
          <w:lang w:eastAsia="ru-RU"/>
        </w:rPr>
        <w:fldChar w:fldCharType="end"/>
      </w:r>
      <w:r w:rsidRPr="00310078">
        <w:rPr>
          <w:rFonts w:ascii="Times New Roman" w:eastAsia="Times New Roman" w:hAnsi="Times New Roman" w:cs="Times New Roman"/>
          <w:color w:val="auto"/>
          <w:sz w:val="28"/>
          <w:szCs w:val="28"/>
          <w:lang w:eastAsia="ru-RU"/>
        </w:rPr>
        <w:t xml:space="preserve"> Строение зрительных путей.</w:t>
      </w:r>
    </w:p>
    <w:p w14:paraId="1CEF4D40" w14:textId="3E3CD5BB" w:rsidR="00DA005A" w:rsidRPr="00F06DD7" w:rsidRDefault="00F357AD" w:rsidP="00F06DD7">
      <w:pPr>
        <w:pStyle w:val="1"/>
        <w:numPr>
          <w:ilvl w:val="0"/>
          <w:numId w:val="2"/>
        </w:numPr>
        <w:spacing w:line="360" w:lineRule="auto"/>
        <w:jc w:val="center"/>
        <w:rPr>
          <w:rFonts w:eastAsia="Times New Roman" w:cs="Times New Roman"/>
          <w:b/>
          <w:bCs/>
          <w:color w:val="auto"/>
          <w:lang w:eastAsia="ru-RU"/>
        </w:rPr>
      </w:pPr>
      <w:bookmarkStart w:id="14" w:name="_Toc59040590"/>
      <w:r w:rsidRPr="00F06DD7">
        <w:rPr>
          <w:rFonts w:eastAsia="Times New Roman" w:cs="Times New Roman"/>
          <w:b/>
          <w:bCs/>
          <w:color w:val="auto"/>
          <w:lang w:eastAsia="ru-RU"/>
        </w:rPr>
        <w:lastRenderedPageBreak/>
        <w:t>Обработка зрительного сигнала</w:t>
      </w:r>
      <w:bookmarkEnd w:id="14"/>
    </w:p>
    <w:p w14:paraId="7D566707" w14:textId="3EE03AAB" w:rsidR="0008088B" w:rsidRPr="00F06DD7" w:rsidRDefault="0008088B" w:rsidP="00F06DD7">
      <w:pPr>
        <w:pStyle w:val="2"/>
        <w:numPr>
          <w:ilvl w:val="1"/>
          <w:numId w:val="2"/>
        </w:numPr>
        <w:spacing w:line="360" w:lineRule="auto"/>
        <w:jc w:val="center"/>
        <w:rPr>
          <w:rFonts w:ascii="Times New Roman" w:hAnsi="Times New Roman" w:cs="Times New Roman"/>
          <w:b/>
          <w:bCs/>
          <w:color w:val="auto"/>
        </w:rPr>
      </w:pPr>
      <w:bookmarkStart w:id="15" w:name="_Toc59040591"/>
      <w:r w:rsidRPr="00F06DD7">
        <w:rPr>
          <w:rFonts w:ascii="Times New Roman" w:hAnsi="Times New Roman" w:cs="Times New Roman"/>
          <w:b/>
          <w:bCs/>
          <w:color w:val="auto"/>
        </w:rPr>
        <w:t>Обработка информации в сетчатке</w:t>
      </w:r>
      <w:bookmarkEnd w:id="15"/>
    </w:p>
    <w:p w14:paraId="76BB6768" w14:textId="353ABD15" w:rsidR="0008088B" w:rsidRPr="00310078" w:rsidRDefault="0008088B" w:rsidP="00310078">
      <w:pPr>
        <w:pStyle w:val="3"/>
        <w:spacing w:line="360" w:lineRule="auto"/>
        <w:jc w:val="both"/>
        <w:rPr>
          <w:rFonts w:ascii="Times New Roman" w:hAnsi="Times New Roman" w:cs="Times New Roman"/>
          <w:b/>
          <w:bCs/>
          <w:color w:val="auto"/>
        </w:rPr>
      </w:pPr>
      <w:bookmarkStart w:id="16" w:name="031"/>
      <w:bookmarkStart w:id="17" w:name="_Toc59040592"/>
      <w:bookmarkEnd w:id="16"/>
      <w:r w:rsidRPr="00310078">
        <w:rPr>
          <w:rStyle w:val="ab"/>
          <w:rFonts w:ascii="Times New Roman" w:hAnsi="Times New Roman" w:cs="Times New Roman"/>
          <w:b/>
          <w:bCs/>
          <w:i w:val="0"/>
          <w:iCs w:val="0"/>
          <w:color w:val="auto"/>
        </w:rPr>
        <w:t>Элементы нейронной сети сетчатки и их функции</w:t>
      </w:r>
      <w:r w:rsidR="00310078" w:rsidRPr="00310078">
        <w:rPr>
          <w:rStyle w:val="ab"/>
          <w:rFonts w:ascii="Times New Roman" w:hAnsi="Times New Roman" w:cs="Times New Roman"/>
          <w:b/>
          <w:bCs/>
          <w:i w:val="0"/>
          <w:iCs w:val="0"/>
          <w:color w:val="auto"/>
        </w:rPr>
        <w:t>.</w:t>
      </w:r>
      <w:bookmarkEnd w:id="17"/>
    </w:p>
    <w:p w14:paraId="47DE6ED9" w14:textId="2FD18886" w:rsidR="0008088B" w:rsidRPr="00310078" w:rsidRDefault="0008088B" w:rsidP="00310078">
      <w:pPr>
        <w:pStyle w:val="textmain"/>
        <w:spacing w:line="360" w:lineRule="auto"/>
        <w:jc w:val="both"/>
        <w:rPr>
          <w:sz w:val="28"/>
          <w:szCs w:val="28"/>
        </w:rPr>
      </w:pPr>
      <w:r w:rsidRPr="00310078">
        <w:rPr>
          <w:sz w:val="28"/>
          <w:szCs w:val="28"/>
        </w:rPr>
        <w:t>Нейронная сеть сетчатки включает 4 типа нервных клеток:</w:t>
      </w:r>
    </w:p>
    <w:p w14:paraId="3FE6B2E6" w14:textId="4CE35270" w:rsidR="0008088B" w:rsidRPr="00310078" w:rsidRDefault="0008088B" w:rsidP="00310078">
      <w:pPr>
        <w:pStyle w:val="textmain"/>
        <w:spacing w:line="360" w:lineRule="auto"/>
        <w:jc w:val="both"/>
        <w:rPr>
          <w:sz w:val="28"/>
          <w:szCs w:val="28"/>
        </w:rPr>
      </w:pPr>
      <w:r w:rsidRPr="00310078">
        <w:rPr>
          <w:rStyle w:val="ab"/>
          <w:rFonts w:eastAsiaTheme="majorEastAsia"/>
          <w:b/>
          <w:bCs/>
          <w:color w:val="auto"/>
          <w:sz w:val="28"/>
          <w:szCs w:val="28"/>
        </w:rPr>
        <w:t xml:space="preserve"> </w:t>
      </w:r>
      <w:r w:rsidRPr="00310078">
        <w:rPr>
          <w:rStyle w:val="ab"/>
          <w:rFonts w:eastAsiaTheme="majorEastAsia"/>
          <w:b/>
          <w:bCs/>
          <w:i w:val="0"/>
          <w:iCs w:val="0"/>
          <w:color w:val="auto"/>
          <w:sz w:val="28"/>
          <w:szCs w:val="28"/>
        </w:rPr>
        <w:t>Ганглиозные клетки</w:t>
      </w:r>
      <w:r w:rsidRPr="00310078">
        <w:rPr>
          <w:rStyle w:val="ab"/>
          <w:rFonts w:eastAsiaTheme="majorEastAsia"/>
          <w:b/>
          <w:bCs/>
          <w:color w:val="auto"/>
          <w:sz w:val="28"/>
          <w:szCs w:val="28"/>
        </w:rPr>
        <w:t> </w:t>
      </w:r>
      <w:r w:rsidRPr="00310078">
        <w:rPr>
          <w:sz w:val="28"/>
          <w:szCs w:val="28"/>
        </w:rPr>
        <w:t>– нейроны, аксоны которых в составе зрительного нерва выходят из глаза и следуют в ЦНС. Функция ганглиозных клеток – проведение возбуждения из сетчатки в ЦНС.</w:t>
      </w:r>
    </w:p>
    <w:p w14:paraId="1069F8B3" w14:textId="77777777" w:rsidR="0008088B" w:rsidRPr="00310078" w:rsidRDefault="0008088B" w:rsidP="00310078">
      <w:pPr>
        <w:pStyle w:val="textmain"/>
        <w:spacing w:line="360" w:lineRule="auto"/>
        <w:jc w:val="both"/>
        <w:rPr>
          <w:sz w:val="28"/>
          <w:szCs w:val="28"/>
        </w:rPr>
      </w:pPr>
      <w:r w:rsidRPr="00310078">
        <w:rPr>
          <w:rStyle w:val="ab"/>
          <w:rFonts w:eastAsiaTheme="majorEastAsia"/>
          <w:b/>
          <w:bCs/>
          <w:i w:val="0"/>
          <w:iCs w:val="0"/>
          <w:color w:val="auto"/>
          <w:sz w:val="28"/>
          <w:szCs w:val="28"/>
        </w:rPr>
        <w:t>Биполярные клетки</w:t>
      </w:r>
      <w:r w:rsidRPr="00310078">
        <w:rPr>
          <w:rStyle w:val="ab"/>
          <w:rFonts w:eastAsiaTheme="majorEastAsia"/>
          <w:b/>
          <w:bCs/>
          <w:color w:val="auto"/>
          <w:sz w:val="28"/>
          <w:szCs w:val="28"/>
        </w:rPr>
        <w:t> </w:t>
      </w:r>
      <w:r w:rsidRPr="00310078">
        <w:rPr>
          <w:sz w:val="28"/>
          <w:szCs w:val="28"/>
        </w:rPr>
        <w:t>соединяют рецепторные и ганглиозные клетки. От тела биполярной клетки отходят два разветвленных отростка: один отросток образует синаптические контакты с несколькими фоторецепторными клетками, другой – с несколькими ганглиозными клетками. Функция биполярных клеток – проведение возбуждения от фоторецепторов к ганглиозным клеткам.</w:t>
      </w:r>
    </w:p>
    <w:p w14:paraId="4C76A805" w14:textId="77777777" w:rsidR="0008088B" w:rsidRPr="00310078" w:rsidRDefault="0008088B" w:rsidP="00310078">
      <w:pPr>
        <w:pStyle w:val="textmain"/>
        <w:spacing w:line="360" w:lineRule="auto"/>
        <w:jc w:val="both"/>
        <w:rPr>
          <w:sz w:val="28"/>
          <w:szCs w:val="28"/>
        </w:rPr>
      </w:pPr>
      <w:r w:rsidRPr="00310078">
        <w:rPr>
          <w:rStyle w:val="ab"/>
          <w:rFonts w:eastAsiaTheme="majorEastAsia"/>
          <w:b/>
          <w:bCs/>
          <w:i w:val="0"/>
          <w:iCs w:val="0"/>
          <w:color w:val="auto"/>
          <w:sz w:val="28"/>
          <w:szCs w:val="28"/>
        </w:rPr>
        <w:t>Горизонтальные клетки</w:t>
      </w:r>
      <w:r w:rsidRPr="00310078">
        <w:rPr>
          <w:rStyle w:val="ab"/>
          <w:rFonts w:eastAsiaTheme="majorEastAsia"/>
          <w:b/>
          <w:bCs/>
          <w:color w:val="auto"/>
          <w:sz w:val="28"/>
          <w:szCs w:val="28"/>
        </w:rPr>
        <w:t> </w:t>
      </w:r>
      <w:r w:rsidRPr="00310078">
        <w:rPr>
          <w:sz w:val="28"/>
          <w:szCs w:val="28"/>
        </w:rPr>
        <w:t>соединяют расположенные рядом фоторецепторы. От тела горизонтальной клетки отходит несколько отростков, которые образуют синаптические контакты с фоторецепторами. Основная функция горизонтальных клеток – осуществление латеральных взаимодействий фоторецепторов.</w:t>
      </w:r>
    </w:p>
    <w:p w14:paraId="6E29C545" w14:textId="538D9138" w:rsidR="0008088B" w:rsidRPr="00310078" w:rsidRDefault="0008088B" w:rsidP="00310078">
      <w:pPr>
        <w:pStyle w:val="textmain"/>
        <w:spacing w:line="360" w:lineRule="auto"/>
        <w:jc w:val="both"/>
        <w:rPr>
          <w:sz w:val="28"/>
          <w:szCs w:val="28"/>
        </w:rPr>
      </w:pPr>
      <w:proofErr w:type="spellStart"/>
      <w:r w:rsidRPr="00310078">
        <w:rPr>
          <w:rStyle w:val="ab"/>
          <w:rFonts w:eastAsiaTheme="majorEastAsia"/>
          <w:b/>
          <w:bCs/>
          <w:i w:val="0"/>
          <w:iCs w:val="0"/>
          <w:color w:val="auto"/>
          <w:sz w:val="28"/>
          <w:szCs w:val="28"/>
        </w:rPr>
        <w:t>Амакриновые</w:t>
      </w:r>
      <w:proofErr w:type="spellEnd"/>
      <w:r w:rsidRPr="00310078">
        <w:rPr>
          <w:rStyle w:val="ab"/>
          <w:rFonts w:eastAsiaTheme="majorEastAsia"/>
          <w:b/>
          <w:bCs/>
          <w:i w:val="0"/>
          <w:iCs w:val="0"/>
          <w:color w:val="auto"/>
          <w:sz w:val="28"/>
          <w:szCs w:val="28"/>
        </w:rPr>
        <w:t xml:space="preserve"> клетки</w:t>
      </w:r>
      <w:r w:rsidRPr="00310078">
        <w:rPr>
          <w:rStyle w:val="ab"/>
          <w:rFonts w:eastAsiaTheme="majorEastAsia"/>
          <w:b/>
          <w:bCs/>
          <w:color w:val="auto"/>
          <w:sz w:val="28"/>
          <w:szCs w:val="28"/>
        </w:rPr>
        <w:t> </w:t>
      </w:r>
      <w:r w:rsidRPr="00310078">
        <w:rPr>
          <w:sz w:val="28"/>
          <w:szCs w:val="28"/>
        </w:rPr>
        <w:t xml:space="preserve">расположены подобно горизонтальным, но их образуют контакты не с фоторецепторными, а с ганглиозными клетками. </w:t>
      </w:r>
    </w:p>
    <w:p w14:paraId="5381E5DF" w14:textId="2974A865" w:rsidR="0008088B" w:rsidRPr="00310078" w:rsidRDefault="0008088B" w:rsidP="00310078">
      <w:pPr>
        <w:pStyle w:val="3"/>
        <w:spacing w:line="360" w:lineRule="auto"/>
        <w:jc w:val="both"/>
        <w:rPr>
          <w:rFonts w:ascii="Times New Roman" w:hAnsi="Times New Roman" w:cs="Times New Roman"/>
          <w:b/>
          <w:bCs/>
          <w:color w:val="auto"/>
        </w:rPr>
      </w:pPr>
      <w:bookmarkStart w:id="18" w:name="032"/>
      <w:bookmarkStart w:id="19" w:name="_Toc59040593"/>
      <w:bookmarkEnd w:id="18"/>
      <w:r w:rsidRPr="00310078">
        <w:rPr>
          <w:rStyle w:val="ab"/>
          <w:rFonts w:ascii="Times New Roman" w:hAnsi="Times New Roman" w:cs="Times New Roman"/>
          <w:b/>
          <w:bCs/>
          <w:i w:val="0"/>
          <w:iCs w:val="0"/>
          <w:color w:val="auto"/>
        </w:rPr>
        <w:t>Распространение возбуждения в сетчатке</w:t>
      </w:r>
      <w:r w:rsidR="00310078">
        <w:rPr>
          <w:rStyle w:val="ab"/>
          <w:rFonts w:ascii="Times New Roman" w:hAnsi="Times New Roman" w:cs="Times New Roman"/>
          <w:b/>
          <w:bCs/>
          <w:i w:val="0"/>
          <w:iCs w:val="0"/>
          <w:color w:val="auto"/>
        </w:rPr>
        <w:t>.</w:t>
      </w:r>
      <w:bookmarkEnd w:id="19"/>
    </w:p>
    <w:p w14:paraId="395C74F4" w14:textId="3089B3B2" w:rsidR="0008088B" w:rsidRPr="00310078" w:rsidRDefault="0008088B" w:rsidP="00310078">
      <w:pPr>
        <w:pStyle w:val="textmain"/>
        <w:spacing w:line="360" w:lineRule="auto"/>
        <w:jc w:val="both"/>
        <w:rPr>
          <w:sz w:val="28"/>
          <w:szCs w:val="28"/>
        </w:rPr>
      </w:pPr>
      <w:r w:rsidRPr="00310078">
        <w:rPr>
          <w:sz w:val="28"/>
          <w:szCs w:val="28"/>
        </w:rPr>
        <w:t xml:space="preserve">При освещении фоторецептора в нем развивается рецепторный потенциал, который представляет собой </w:t>
      </w:r>
      <w:proofErr w:type="spellStart"/>
      <w:r w:rsidRPr="00310078">
        <w:rPr>
          <w:sz w:val="28"/>
          <w:szCs w:val="28"/>
        </w:rPr>
        <w:t>гиперполяризацию</w:t>
      </w:r>
      <w:proofErr w:type="spellEnd"/>
      <w:r w:rsidRPr="00310078">
        <w:rPr>
          <w:sz w:val="28"/>
          <w:szCs w:val="28"/>
        </w:rPr>
        <w:t xml:space="preserve"> (</w:t>
      </w:r>
      <w:r w:rsidRPr="00310078">
        <w:rPr>
          <w:sz w:val="28"/>
          <w:szCs w:val="28"/>
          <w:shd w:val="clear" w:color="auto" w:fill="FFFFFF"/>
        </w:rPr>
        <w:t>изменение мембранного потенциала в отрицательную сторону, процесс обратный деполяризации</w:t>
      </w:r>
      <w:r w:rsidRPr="00310078">
        <w:rPr>
          <w:sz w:val="28"/>
          <w:szCs w:val="28"/>
        </w:rPr>
        <w:t xml:space="preserve">). </w:t>
      </w:r>
      <w:r w:rsidRPr="00310078">
        <w:rPr>
          <w:sz w:val="28"/>
          <w:szCs w:val="28"/>
        </w:rPr>
        <w:lastRenderedPageBreak/>
        <w:t>Рецепторный потенциал, возникший в фоторецепторной клетке, передается биполярным и горизонтальным клеткам через синаптические контакты с помощью медиатора (</w:t>
      </w:r>
      <w:r w:rsidRPr="00310078">
        <w:rPr>
          <w:sz w:val="28"/>
          <w:szCs w:val="28"/>
          <w:shd w:val="clear" w:color="auto" w:fill="FFFFFF"/>
        </w:rPr>
        <w:t>биологически активное химическое вещество для передачи нервного импульса от одной клетки к другой</w:t>
      </w:r>
      <w:r w:rsidRPr="00310078">
        <w:rPr>
          <w:sz w:val="28"/>
          <w:szCs w:val="28"/>
        </w:rPr>
        <w:t>).</w:t>
      </w:r>
    </w:p>
    <w:p w14:paraId="26C8105A" w14:textId="1D6678DA" w:rsidR="0008088B" w:rsidRPr="00310078" w:rsidRDefault="0008088B" w:rsidP="00310078">
      <w:pPr>
        <w:pStyle w:val="textmain"/>
        <w:spacing w:line="360" w:lineRule="auto"/>
        <w:jc w:val="both"/>
        <w:rPr>
          <w:sz w:val="28"/>
          <w:szCs w:val="28"/>
        </w:rPr>
      </w:pPr>
      <w:r w:rsidRPr="00310078">
        <w:rPr>
          <w:sz w:val="28"/>
          <w:szCs w:val="28"/>
        </w:rPr>
        <w:t xml:space="preserve">В биполярной клетке может развиваться как деполяризация, так и </w:t>
      </w:r>
      <w:proofErr w:type="spellStart"/>
      <w:r w:rsidRPr="00310078">
        <w:rPr>
          <w:sz w:val="28"/>
          <w:szCs w:val="28"/>
        </w:rPr>
        <w:t>гиперполяризация</w:t>
      </w:r>
      <w:proofErr w:type="spellEnd"/>
      <w:r w:rsidRPr="00310078">
        <w:rPr>
          <w:sz w:val="28"/>
          <w:szCs w:val="28"/>
        </w:rPr>
        <w:t xml:space="preserve">, которая через синаптический контакт распространяется на ганглиозные клетки. Последние являются спонтанно активными, </w:t>
      </w:r>
      <w:proofErr w:type="gramStart"/>
      <w:r w:rsidRPr="00310078">
        <w:rPr>
          <w:sz w:val="28"/>
          <w:szCs w:val="28"/>
        </w:rPr>
        <w:t>т.е.</w:t>
      </w:r>
      <w:proofErr w:type="gramEnd"/>
      <w:r w:rsidRPr="00310078">
        <w:rPr>
          <w:sz w:val="28"/>
          <w:szCs w:val="28"/>
        </w:rPr>
        <w:t xml:space="preserve"> непрерывно генерируют потенциалы действия с определенной частотой. </w:t>
      </w:r>
      <w:proofErr w:type="spellStart"/>
      <w:r w:rsidRPr="00310078">
        <w:rPr>
          <w:sz w:val="28"/>
          <w:szCs w:val="28"/>
        </w:rPr>
        <w:t>Гиперполяризация</w:t>
      </w:r>
      <w:proofErr w:type="spellEnd"/>
      <w:r w:rsidRPr="00310078">
        <w:rPr>
          <w:sz w:val="28"/>
          <w:szCs w:val="28"/>
        </w:rPr>
        <w:t xml:space="preserve"> ганглиозных клеток приводит к снижению частоты нервных импульсов, деполяризация – к ее увеличению. </w:t>
      </w:r>
    </w:p>
    <w:p w14:paraId="6428166C" w14:textId="7B6CF564" w:rsidR="0008088B" w:rsidRPr="00310078" w:rsidRDefault="0008088B" w:rsidP="00310078">
      <w:pPr>
        <w:pStyle w:val="3"/>
        <w:spacing w:line="360" w:lineRule="auto"/>
        <w:jc w:val="both"/>
        <w:rPr>
          <w:rFonts w:ascii="Times New Roman" w:hAnsi="Times New Roman" w:cs="Times New Roman"/>
          <w:b/>
          <w:bCs/>
          <w:color w:val="auto"/>
        </w:rPr>
      </w:pPr>
      <w:bookmarkStart w:id="20" w:name="033"/>
      <w:bookmarkStart w:id="21" w:name="_Toc59040594"/>
      <w:bookmarkEnd w:id="20"/>
      <w:r w:rsidRPr="00310078">
        <w:rPr>
          <w:rStyle w:val="ab"/>
          <w:rFonts w:ascii="Times New Roman" w:hAnsi="Times New Roman" w:cs="Times New Roman"/>
          <w:b/>
          <w:bCs/>
          <w:i w:val="0"/>
          <w:iCs w:val="0"/>
          <w:color w:val="auto"/>
        </w:rPr>
        <w:t>Электрические реакции нейронов сетчатки</w:t>
      </w:r>
      <w:r w:rsidR="00310078" w:rsidRPr="00310078">
        <w:rPr>
          <w:rStyle w:val="ab"/>
          <w:rFonts w:ascii="Times New Roman" w:hAnsi="Times New Roman" w:cs="Times New Roman"/>
          <w:b/>
          <w:bCs/>
          <w:i w:val="0"/>
          <w:iCs w:val="0"/>
          <w:color w:val="auto"/>
        </w:rPr>
        <w:t>.</w:t>
      </w:r>
      <w:bookmarkEnd w:id="21"/>
    </w:p>
    <w:p w14:paraId="70F1233E" w14:textId="77777777" w:rsidR="0008088B" w:rsidRPr="00310078" w:rsidRDefault="0008088B" w:rsidP="00310078">
      <w:pPr>
        <w:pStyle w:val="textmain"/>
        <w:spacing w:line="360" w:lineRule="auto"/>
        <w:jc w:val="both"/>
        <w:rPr>
          <w:sz w:val="28"/>
          <w:szCs w:val="28"/>
        </w:rPr>
      </w:pPr>
      <w:r w:rsidRPr="00310078">
        <w:rPr>
          <w:sz w:val="28"/>
          <w:szCs w:val="28"/>
        </w:rPr>
        <w:t>Рецептивное поле биполярной клетки представляет собой совокупность фоторецепторных клеток, с которым она образует синаптические контакты. Под рецептивным полем ганглиозной клетки понимают совокупность фоторецепторных клеток, с которыми данная ганглиозная клетка соединена через биполярные клетки.</w:t>
      </w:r>
    </w:p>
    <w:p w14:paraId="3103621E" w14:textId="1E8E84E1" w:rsidR="0008088B" w:rsidRPr="00310078" w:rsidRDefault="0008088B" w:rsidP="00310078">
      <w:pPr>
        <w:pStyle w:val="textmain"/>
        <w:spacing w:line="360" w:lineRule="auto"/>
        <w:jc w:val="both"/>
        <w:rPr>
          <w:sz w:val="28"/>
          <w:szCs w:val="28"/>
        </w:rPr>
      </w:pPr>
      <w:r w:rsidRPr="00310078">
        <w:rPr>
          <w:sz w:val="28"/>
          <w:szCs w:val="28"/>
        </w:rPr>
        <w:t>Рецептивные поля биполярных и ганглиозных клеток имеют круглую форму. В рецептивном поле можно выделить центральную и периферическую часть. Граница между центральной и периферической частью рецептивного поля является динамичной и может смещаться при изменении уровня освещенности. Реакции нервных клеток сетчатки при освещении фоторецепторов центральной и периферической части их рецептивного поля, как правило, противоположны. При этом существует несколько классов ганглиозных и биполярных клеток, демонстрирующих разные электрические ответы на действие света.</w:t>
      </w:r>
    </w:p>
    <w:p w14:paraId="15996957" w14:textId="466343B5" w:rsidR="00B02D01" w:rsidRPr="00310078" w:rsidRDefault="00B02D01" w:rsidP="00310078">
      <w:pPr>
        <w:spacing w:line="360" w:lineRule="auto"/>
        <w:jc w:val="both"/>
        <w:rPr>
          <w:rFonts w:ascii="Times New Roman" w:eastAsia="Times New Roman" w:hAnsi="Times New Roman" w:cs="Times New Roman"/>
          <w:sz w:val="24"/>
          <w:szCs w:val="24"/>
          <w:lang w:eastAsia="ru-RU"/>
        </w:rPr>
      </w:pPr>
      <w:r w:rsidRPr="00310078">
        <w:rPr>
          <w:rFonts w:ascii="Times New Roman" w:eastAsia="Times New Roman" w:hAnsi="Times New Roman" w:cs="Times New Roman"/>
          <w:sz w:val="24"/>
          <w:szCs w:val="24"/>
          <w:lang w:eastAsia="ru-RU"/>
        </w:rPr>
        <w:br w:type="page"/>
      </w:r>
    </w:p>
    <w:p w14:paraId="4E469CE0" w14:textId="037AA407" w:rsidR="0008088B" w:rsidRPr="00F06DD7" w:rsidRDefault="001E63D5" w:rsidP="00F06DD7">
      <w:pPr>
        <w:pStyle w:val="2"/>
        <w:spacing w:line="360" w:lineRule="auto"/>
        <w:jc w:val="center"/>
        <w:rPr>
          <w:rFonts w:ascii="Times New Roman" w:hAnsi="Times New Roman" w:cs="Times New Roman"/>
          <w:b/>
          <w:bCs/>
          <w:color w:val="auto"/>
        </w:rPr>
      </w:pPr>
      <w:bookmarkStart w:id="22" w:name="_Toc59040595"/>
      <w:r w:rsidRPr="00F06DD7">
        <w:rPr>
          <w:rFonts w:ascii="Times New Roman" w:hAnsi="Times New Roman" w:cs="Times New Roman"/>
          <w:b/>
          <w:bCs/>
          <w:color w:val="auto"/>
        </w:rPr>
        <w:lastRenderedPageBreak/>
        <w:t xml:space="preserve">3.2 </w:t>
      </w:r>
      <w:r w:rsidR="0008088B" w:rsidRPr="00F06DD7">
        <w:rPr>
          <w:rFonts w:ascii="Times New Roman" w:hAnsi="Times New Roman" w:cs="Times New Roman"/>
          <w:b/>
          <w:bCs/>
          <w:color w:val="auto"/>
        </w:rPr>
        <w:t>Обработка зрительной информации в ЦНС</w:t>
      </w:r>
      <w:bookmarkEnd w:id="22"/>
    </w:p>
    <w:p w14:paraId="05FD2C93" w14:textId="1E0F0134" w:rsidR="0008088B" w:rsidRPr="00310078" w:rsidRDefault="0008088B" w:rsidP="00310078">
      <w:pPr>
        <w:pStyle w:val="3"/>
        <w:spacing w:line="360" w:lineRule="auto"/>
        <w:jc w:val="both"/>
        <w:rPr>
          <w:rFonts w:ascii="Times New Roman" w:hAnsi="Times New Roman" w:cs="Times New Roman"/>
          <w:b/>
          <w:bCs/>
          <w:color w:val="auto"/>
        </w:rPr>
      </w:pPr>
      <w:bookmarkStart w:id="23" w:name="041"/>
      <w:bookmarkStart w:id="24" w:name="_Toc59040596"/>
      <w:bookmarkEnd w:id="23"/>
      <w:r w:rsidRPr="00310078">
        <w:rPr>
          <w:rStyle w:val="ab"/>
          <w:rFonts w:ascii="Times New Roman" w:hAnsi="Times New Roman" w:cs="Times New Roman"/>
          <w:b/>
          <w:bCs/>
          <w:i w:val="0"/>
          <w:iCs w:val="0"/>
          <w:color w:val="auto"/>
        </w:rPr>
        <w:t>Сенсорные пути зрительной системы</w:t>
      </w:r>
      <w:r w:rsidR="00310078">
        <w:rPr>
          <w:rStyle w:val="ab"/>
          <w:rFonts w:ascii="Times New Roman" w:hAnsi="Times New Roman" w:cs="Times New Roman"/>
          <w:b/>
          <w:bCs/>
          <w:i w:val="0"/>
          <w:iCs w:val="0"/>
          <w:color w:val="auto"/>
        </w:rPr>
        <w:t>.</w:t>
      </w:r>
      <w:bookmarkEnd w:id="24"/>
    </w:p>
    <w:p w14:paraId="7E1368D2" w14:textId="070CFD8F" w:rsidR="0008088B" w:rsidRPr="00310078" w:rsidRDefault="0008088B" w:rsidP="00310078">
      <w:pPr>
        <w:pStyle w:val="textmain"/>
        <w:spacing w:line="360" w:lineRule="auto"/>
        <w:jc w:val="both"/>
        <w:rPr>
          <w:sz w:val="28"/>
          <w:szCs w:val="28"/>
        </w:rPr>
      </w:pPr>
      <w:r w:rsidRPr="00310078">
        <w:rPr>
          <w:sz w:val="28"/>
          <w:szCs w:val="28"/>
        </w:rPr>
        <w:t xml:space="preserve">Миелиновые аксоны ганглиозных клеток сетчатки направляются в головной мозг в составе двух зрительных нервов. Правый и левый зрительные нервы сливаются у основания черепа, образуя зрительный перекрест (хиазму). Здесь нервные волокна, идущие от медиальной половины сетчатки каждого глаза переходят на </w:t>
      </w:r>
      <w:proofErr w:type="spellStart"/>
      <w:r w:rsidRPr="00310078">
        <w:rPr>
          <w:sz w:val="28"/>
          <w:szCs w:val="28"/>
        </w:rPr>
        <w:t>контрлатеральную</w:t>
      </w:r>
      <w:proofErr w:type="spellEnd"/>
      <w:r w:rsidRPr="00310078">
        <w:rPr>
          <w:sz w:val="28"/>
          <w:szCs w:val="28"/>
        </w:rPr>
        <w:t xml:space="preserve"> сторону</w:t>
      </w:r>
      <w:r w:rsidR="0012525A">
        <w:rPr>
          <w:sz w:val="28"/>
          <w:szCs w:val="28"/>
        </w:rPr>
        <w:t xml:space="preserve">(противоположную), </w:t>
      </w:r>
      <w:r w:rsidRPr="00310078">
        <w:rPr>
          <w:sz w:val="28"/>
          <w:szCs w:val="28"/>
        </w:rPr>
        <w:t xml:space="preserve">а волокна от латеральных половин сетчаток продолжаются </w:t>
      </w:r>
      <w:proofErr w:type="spellStart"/>
      <w:proofErr w:type="gramStart"/>
      <w:r w:rsidRPr="00310078">
        <w:rPr>
          <w:sz w:val="28"/>
          <w:szCs w:val="28"/>
        </w:rPr>
        <w:t>ипсилатерально</w:t>
      </w:r>
      <w:proofErr w:type="spellEnd"/>
      <w:r w:rsidR="0012525A">
        <w:rPr>
          <w:sz w:val="28"/>
          <w:szCs w:val="28"/>
        </w:rPr>
        <w:t>(</w:t>
      </w:r>
      <w:proofErr w:type="gramEnd"/>
      <w:r w:rsidR="0012525A">
        <w:rPr>
          <w:sz w:val="28"/>
          <w:szCs w:val="28"/>
        </w:rPr>
        <w:t>остаются на той же стороне)</w:t>
      </w:r>
      <w:r w:rsidRPr="00310078">
        <w:rPr>
          <w:sz w:val="28"/>
          <w:szCs w:val="28"/>
        </w:rPr>
        <w:t>.</w:t>
      </w:r>
    </w:p>
    <w:p w14:paraId="4E13E8A3" w14:textId="5CE4C495" w:rsidR="0008088B" w:rsidRPr="00310078" w:rsidRDefault="0008088B" w:rsidP="00310078">
      <w:pPr>
        <w:pStyle w:val="textmain"/>
        <w:spacing w:line="360" w:lineRule="auto"/>
        <w:jc w:val="both"/>
        <w:rPr>
          <w:sz w:val="28"/>
          <w:szCs w:val="28"/>
        </w:rPr>
      </w:pPr>
      <w:r w:rsidRPr="00310078">
        <w:rPr>
          <w:sz w:val="28"/>
          <w:szCs w:val="28"/>
        </w:rPr>
        <w:t xml:space="preserve">После перекреста аксоны ганглиозных клеток в составе зрительного тракта следуют в латеральные коленчатые тела (ЛКТ), где образуют синаптические контакты с нейронами ЦНС. Аксоны нервных клеток ЛКТ в составе </w:t>
      </w:r>
      <w:proofErr w:type="gramStart"/>
      <w:r w:rsidRPr="00310078">
        <w:rPr>
          <w:sz w:val="28"/>
          <w:szCs w:val="28"/>
        </w:rPr>
        <w:t>т.н.</w:t>
      </w:r>
      <w:proofErr w:type="gramEnd"/>
      <w:r w:rsidRPr="00310078">
        <w:rPr>
          <w:sz w:val="28"/>
          <w:szCs w:val="28"/>
        </w:rPr>
        <w:t xml:space="preserve"> зрительной лучистости достигают нейронов первичной зрительной коры. Далее по </w:t>
      </w:r>
      <w:proofErr w:type="spellStart"/>
      <w:r w:rsidRPr="00310078">
        <w:rPr>
          <w:sz w:val="28"/>
          <w:szCs w:val="28"/>
        </w:rPr>
        <w:t>внутрикорковым</w:t>
      </w:r>
      <w:proofErr w:type="spellEnd"/>
      <w:r w:rsidRPr="00310078">
        <w:rPr>
          <w:sz w:val="28"/>
          <w:szCs w:val="28"/>
        </w:rPr>
        <w:t xml:space="preserve"> связям возбуждение распространяется во вторичную зрительную кору и ассоциативные зоны коры.</w:t>
      </w:r>
    </w:p>
    <w:p w14:paraId="6CD09100" w14:textId="20ECDB70" w:rsidR="0008088B" w:rsidRPr="00310078" w:rsidRDefault="0008088B" w:rsidP="00310078">
      <w:pPr>
        <w:pStyle w:val="textmain"/>
        <w:spacing w:line="360" w:lineRule="auto"/>
        <w:jc w:val="both"/>
        <w:rPr>
          <w:sz w:val="28"/>
          <w:szCs w:val="28"/>
        </w:rPr>
      </w:pPr>
      <w:r w:rsidRPr="00310078">
        <w:rPr>
          <w:sz w:val="28"/>
          <w:szCs w:val="28"/>
        </w:rPr>
        <w:t>Сенсорные пути зрительной системы организованы по </w:t>
      </w:r>
      <w:proofErr w:type="spellStart"/>
      <w:r w:rsidRPr="0012525A">
        <w:rPr>
          <w:rStyle w:val="ab"/>
          <w:rFonts w:eastAsiaTheme="majorEastAsia"/>
          <w:i w:val="0"/>
          <w:iCs w:val="0"/>
          <w:color w:val="auto"/>
          <w:sz w:val="28"/>
          <w:szCs w:val="28"/>
        </w:rPr>
        <w:t>ретинотопическому</w:t>
      </w:r>
      <w:proofErr w:type="spellEnd"/>
      <w:r w:rsidRPr="0012525A">
        <w:rPr>
          <w:rStyle w:val="ab"/>
          <w:rFonts w:eastAsiaTheme="majorEastAsia"/>
          <w:i w:val="0"/>
          <w:iCs w:val="0"/>
          <w:color w:val="auto"/>
          <w:sz w:val="28"/>
          <w:szCs w:val="28"/>
        </w:rPr>
        <w:t xml:space="preserve"> принципу</w:t>
      </w:r>
      <w:r w:rsidR="0057465A">
        <w:rPr>
          <w:rStyle w:val="ab"/>
          <w:rFonts w:eastAsiaTheme="majorEastAsia"/>
          <w:i w:val="0"/>
          <w:iCs w:val="0"/>
          <w:color w:val="auto"/>
          <w:sz w:val="28"/>
          <w:szCs w:val="28"/>
        </w:rPr>
        <w:t xml:space="preserve"> (</w:t>
      </w:r>
      <w:r w:rsidR="0057465A" w:rsidRPr="0057465A">
        <w:rPr>
          <w:color w:val="121212"/>
          <w:sz w:val="28"/>
          <w:szCs w:val="28"/>
          <w:shd w:val="clear" w:color="auto" w:fill="FFFFFF"/>
        </w:rPr>
        <w:t>небольшая центральная ямка проецируется на гораздо более обширную область зрительной коры, чем такой же по площади участок с периферии сетчатки</w:t>
      </w:r>
      <w:r w:rsidR="0057465A">
        <w:rPr>
          <w:rStyle w:val="ab"/>
          <w:rFonts w:eastAsiaTheme="majorEastAsia"/>
          <w:i w:val="0"/>
          <w:iCs w:val="0"/>
          <w:color w:val="auto"/>
          <w:sz w:val="28"/>
          <w:szCs w:val="28"/>
        </w:rPr>
        <w:t>)</w:t>
      </w:r>
      <w:r w:rsidRPr="0012525A">
        <w:rPr>
          <w:rStyle w:val="ab"/>
          <w:rFonts w:eastAsiaTheme="majorEastAsia"/>
          <w:i w:val="0"/>
          <w:iCs w:val="0"/>
          <w:color w:val="auto"/>
          <w:sz w:val="28"/>
          <w:szCs w:val="28"/>
        </w:rPr>
        <w:t> </w:t>
      </w:r>
      <w:r w:rsidRPr="00310078">
        <w:rPr>
          <w:sz w:val="28"/>
          <w:szCs w:val="28"/>
        </w:rPr>
        <w:t>– возбуждение от соседних ганглиозных клеток достигает соседних точек ЛКТ и коры. Поверхность сетчатки как бы проецируется на поверхность ЛКТ и коры.</w:t>
      </w:r>
    </w:p>
    <w:p w14:paraId="18579A66" w14:textId="0EB88787" w:rsidR="0008088B" w:rsidRPr="00310078" w:rsidRDefault="0008088B" w:rsidP="00310078">
      <w:pPr>
        <w:pStyle w:val="textmain"/>
        <w:spacing w:line="360" w:lineRule="auto"/>
        <w:jc w:val="both"/>
        <w:rPr>
          <w:sz w:val="28"/>
          <w:szCs w:val="28"/>
        </w:rPr>
      </w:pPr>
      <w:r w:rsidRPr="00310078">
        <w:rPr>
          <w:sz w:val="28"/>
          <w:szCs w:val="28"/>
        </w:rPr>
        <w:t xml:space="preserve">Большая часть аксонов ганглиозных клеток заканчиваются в ЛКТ, часть же волокон следует в верхние бугры двухолмия, гипоталамус, </w:t>
      </w:r>
      <w:proofErr w:type="spellStart"/>
      <w:r w:rsidRPr="00310078">
        <w:rPr>
          <w:sz w:val="28"/>
          <w:szCs w:val="28"/>
        </w:rPr>
        <w:t>претектальную</w:t>
      </w:r>
      <w:proofErr w:type="spellEnd"/>
      <w:r w:rsidRPr="00310078">
        <w:rPr>
          <w:sz w:val="28"/>
          <w:szCs w:val="28"/>
        </w:rPr>
        <w:t xml:space="preserve"> область ствола мозга</w:t>
      </w:r>
      <w:r w:rsidR="002B53CD">
        <w:rPr>
          <w:sz w:val="28"/>
          <w:szCs w:val="28"/>
        </w:rPr>
        <w:t xml:space="preserve"> (</w:t>
      </w:r>
      <w:r w:rsidR="002B53CD" w:rsidRPr="002B53CD">
        <w:rPr>
          <w:color w:val="202124"/>
          <w:sz w:val="28"/>
          <w:szCs w:val="28"/>
          <w:shd w:val="clear" w:color="auto" w:fill="FFFFFF"/>
        </w:rPr>
        <w:t>пограничная область между крышей среднего мозга и промежуточным мозгом</w:t>
      </w:r>
      <w:r w:rsidR="002B53CD">
        <w:rPr>
          <w:color w:val="202124"/>
          <w:sz w:val="28"/>
          <w:szCs w:val="28"/>
          <w:shd w:val="clear" w:color="auto" w:fill="FFFFFF"/>
        </w:rPr>
        <w:t xml:space="preserve">, которая </w:t>
      </w:r>
      <w:r w:rsidR="002B53CD" w:rsidRPr="002B53CD">
        <w:rPr>
          <w:color w:val="202124"/>
          <w:sz w:val="28"/>
          <w:szCs w:val="28"/>
          <w:shd w:val="clear" w:color="auto" w:fill="FFFFFF"/>
        </w:rPr>
        <w:t>участвует в зрительном анализе движущихся объектов</w:t>
      </w:r>
      <w:r w:rsidR="002B53CD" w:rsidRPr="002B53CD">
        <w:rPr>
          <w:sz w:val="28"/>
          <w:szCs w:val="28"/>
        </w:rPr>
        <w:t>)</w:t>
      </w:r>
      <w:r w:rsidRPr="002B53CD">
        <w:rPr>
          <w:sz w:val="28"/>
          <w:szCs w:val="28"/>
        </w:rPr>
        <w:t>,</w:t>
      </w:r>
      <w:r w:rsidRPr="00310078">
        <w:rPr>
          <w:sz w:val="28"/>
          <w:szCs w:val="28"/>
        </w:rPr>
        <w:t xml:space="preserve"> ядро зрительного тракта.</w:t>
      </w:r>
    </w:p>
    <w:p w14:paraId="73CAF605" w14:textId="77777777" w:rsidR="0008088B" w:rsidRPr="00310078" w:rsidRDefault="0008088B" w:rsidP="00310078">
      <w:pPr>
        <w:pStyle w:val="textmain"/>
        <w:spacing w:line="360" w:lineRule="auto"/>
        <w:jc w:val="both"/>
        <w:rPr>
          <w:sz w:val="28"/>
          <w:szCs w:val="28"/>
        </w:rPr>
      </w:pPr>
      <w:r w:rsidRPr="00310078">
        <w:rPr>
          <w:sz w:val="28"/>
          <w:szCs w:val="28"/>
        </w:rPr>
        <w:lastRenderedPageBreak/>
        <w:t>•  Связь между сетчаткой и верхними буграми четверохолмия служит для регуляции движений глаз.</w:t>
      </w:r>
    </w:p>
    <w:p w14:paraId="4C4D1C25" w14:textId="77777777" w:rsidR="0008088B" w:rsidRPr="00310078" w:rsidRDefault="0008088B" w:rsidP="00310078">
      <w:pPr>
        <w:pStyle w:val="textmain"/>
        <w:spacing w:line="360" w:lineRule="auto"/>
        <w:jc w:val="both"/>
        <w:rPr>
          <w:sz w:val="28"/>
          <w:szCs w:val="28"/>
        </w:rPr>
      </w:pPr>
      <w:r w:rsidRPr="00310078">
        <w:rPr>
          <w:sz w:val="28"/>
          <w:szCs w:val="28"/>
        </w:rPr>
        <w:t>•  Проекция сетчатки в гипоталамус служит для сопряжения эндогенных циркадных ритмов с суточными колебаниями уровня освещенности.</w:t>
      </w:r>
    </w:p>
    <w:p w14:paraId="453D9ADF" w14:textId="77777777" w:rsidR="0008088B" w:rsidRPr="00310078" w:rsidRDefault="0008088B" w:rsidP="00310078">
      <w:pPr>
        <w:pStyle w:val="textmain"/>
        <w:spacing w:line="360" w:lineRule="auto"/>
        <w:jc w:val="both"/>
        <w:rPr>
          <w:sz w:val="28"/>
          <w:szCs w:val="28"/>
        </w:rPr>
      </w:pPr>
      <w:r w:rsidRPr="00310078">
        <w:rPr>
          <w:sz w:val="28"/>
          <w:szCs w:val="28"/>
        </w:rPr>
        <w:t xml:space="preserve">•  Связь между сетчаткой и </w:t>
      </w:r>
      <w:proofErr w:type="spellStart"/>
      <w:r w:rsidRPr="00310078">
        <w:rPr>
          <w:sz w:val="28"/>
          <w:szCs w:val="28"/>
        </w:rPr>
        <w:t>претектальной</w:t>
      </w:r>
      <w:proofErr w:type="spellEnd"/>
      <w:r w:rsidRPr="00310078">
        <w:rPr>
          <w:sz w:val="28"/>
          <w:szCs w:val="28"/>
        </w:rPr>
        <w:t xml:space="preserve"> областью ствола исключительно важна для регуляции просвета зрачка и аккомодации.</w:t>
      </w:r>
    </w:p>
    <w:p w14:paraId="175AB86A" w14:textId="324087F3" w:rsidR="0008088B" w:rsidRPr="00310078" w:rsidRDefault="0008088B" w:rsidP="00310078">
      <w:pPr>
        <w:pStyle w:val="textmain"/>
        <w:spacing w:line="360" w:lineRule="auto"/>
        <w:jc w:val="both"/>
        <w:rPr>
          <w:sz w:val="28"/>
          <w:szCs w:val="28"/>
        </w:rPr>
      </w:pPr>
      <w:r w:rsidRPr="00310078">
        <w:rPr>
          <w:sz w:val="28"/>
          <w:szCs w:val="28"/>
        </w:rPr>
        <w:t xml:space="preserve">•  Нейроны ядер зрительного тракта, которые также получают синаптические входы от ганглиозных клеток, связаны с вестибулярными ядрами ствола мозга. Эта проекция позволяет оценивать положение тела в пространстве на основании зрительных сигналов, а также служит для осуществления сложных глазодвигательных реакций (нистагм). </w:t>
      </w:r>
    </w:p>
    <w:p w14:paraId="0E616BF7" w14:textId="1B3DC932" w:rsidR="0008088B" w:rsidRPr="00310078" w:rsidRDefault="0008088B" w:rsidP="00310078">
      <w:pPr>
        <w:pStyle w:val="3"/>
        <w:spacing w:line="360" w:lineRule="auto"/>
        <w:jc w:val="both"/>
        <w:rPr>
          <w:rFonts w:ascii="Times New Roman" w:hAnsi="Times New Roman" w:cs="Times New Roman"/>
          <w:b/>
          <w:bCs/>
          <w:color w:val="auto"/>
        </w:rPr>
      </w:pPr>
      <w:bookmarkStart w:id="25" w:name="042"/>
      <w:bookmarkStart w:id="26" w:name="_Toc59040597"/>
      <w:bookmarkEnd w:id="25"/>
      <w:r w:rsidRPr="00310078">
        <w:rPr>
          <w:rStyle w:val="ab"/>
          <w:rFonts w:ascii="Times New Roman" w:hAnsi="Times New Roman" w:cs="Times New Roman"/>
          <w:b/>
          <w:bCs/>
          <w:i w:val="0"/>
          <w:iCs w:val="0"/>
          <w:color w:val="auto"/>
        </w:rPr>
        <w:t>Обработка зрительной информации в ЛКТ</w:t>
      </w:r>
      <w:r w:rsidR="00310078" w:rsidRPr="00310078">
        <w:rPr>
          <w:rStyle w:val="ab"/>
          <w:rFonts w:ascii="Times New Roman" w:hAnsi="Times New Roman" w:cs="Times New Roman"/>
          <w:b/>
          <w:bCs/>
          <w:i w:val="0"/>
          <w:iCs w:val="0"/>
          <w:color w:val="auto"/>
        </w:rPr>
        <w:t>.</w:t>
      </w:r>
      <w:bookmarkEnd w:id="26"/>
    </w:p>
    <w:p w14:paraId="4A7791B6" w14:textId="77777777" w:rsidR="0008088B" w:rsidRPr="00310078" w:rsidRDefault="0008088B" w:rsidP="00310078">
      <w:pPr>
        <w:pStyle w:val="textmain"/>
        <w:spacing w:line="360" w:lineRule="auto"/>
        <w:jc w:val="both"/>
        <w:rPr>
          <w:sz w:val="28"/>
          <w:szCs w:val="28"/>
        </w:rPr>
      </w:pPr>
      <w:r w:rsidRPr="00310078">
        <w:rPr>
          <w:sz w:val="28"/>
          <w:szCs w:val="28"/>
        </w:rPr>
        <w:t>•  Нейроны ЛКТ имеют рецептивные поля округлой формы. Электрические реакции этих клеток аналогичны таковым ганглиозных клеток.</w:t>
      </w:r>
    </w:p>
    <w:p w14:paraId="59A8CC0C" w14:textId="0348251A" w:rsidR="009C3562" w:rsidRPr="00310078" w:rsidRDefault="0008088B" w:rsidP="00310078">
      <w:pPr>
        <w:pStyle w:val="textmain"/>
        <w:spacing w:line="360" w:lineRule="auto"/>
        <w:jc w:val="both"/>
        <w:rPr>
          <w:sz w:val="28"/>
          <w:szCs w:val="28"/>
        </w:rPr>
      </w:pPr>
      <w:r w:rsidRPr="00310078">
        <w:rPr>
          <w:sz w:val="28"/>
          <w:szCs w:val="28"/>
        </w:rPr>
        <w:t xml:space="preserve">•  В ЛКТ существуют нейроны, которые возбуждаются при наличии в их рецептивном поле границы свет/темнота (контрастные нейроны) или при передвижении этой границы в пределах рецептивного поля (детекторы движения). </w:t>
      </w:r>
    </w:p>
    <w:p w14:paraId="01C40C2C" w14:textId="77777777" w:rsidR="009C3562" w:rsidRPr="00310078" w:rsidRDefault="009C3562" w:rsidP="00310078">
      <w:pPr>
        <w:spacing w:line="360" w:lineRule="auto"/>
        <w:jc w:val="both"/>
        <w:rPr>
          <w:rFonts w:ascii="Times New Roman" w:eastAsia="Times New Roman" w:hAnsi="Times New Roman" w:cs="Times New Roman"/>
          <w:sz w:val="28"/>
          <w:szCs w:val="28"/>
          <w:lang w:eastAsia="ru-RU"/>
        </w:rPr>
      </w:pPr>
      <w:r w:rsidRPr="00310078">
        <w:rPr>
          <w:rFonts w:ascii="Times New Roman" w:hAnsi="Times New Roman" w:cs="Times New Roman"/>
          <w:sz w:val="28"/>
          <w:szCs w:val="28"/>
        </w:rPr>
        <w:br w:type="page"/>
      </w:r>
    </w:p>
    <w:p w14:paraId="694000A0" w14:textId="339BAE54" w:rsidR="001E63D5" w:rsidRPr="00F06DD7" w:rsidRDefault="00B02D01" w:rsidP="00F06DD7">
      <w:pPr>
        <w:pStyle w:val="2"/>
        <w:spacing w:line="360" w:lineRule="auto"/>
        <w:jc w:val="center"/>
        <w:rPr>
          <w:rFonts w:ascii="Times New Roman" w:eastAsia="Times New Roman" w:hAnsi="Times New Roman" w:cs="Times New Roman"/>
          <w:b/>
          <w:bCs/>
          <w:color w:val="auto"/>
          <w:lang w:eastAsia="ru-RU"/>
        </w:rPr>
      </w:pPr>
      <w:bookmarkStart w:id="27" w:name="043"/>
      <w:bookmarkStart w:id="28" w:name="044"/>
      <w:bookmarkStart w:id="29" w:name="_Toc59040598"/>
      <w:bookmarkEnd w:id="27"/>
      <w:bookmarkEnd w:id="28"/>
      <w:r w:rsidRPr="00F06DD7">
        <w:rPr>
          <w:rFonts w:ascii="Times New Roman" w:eastAsia="Times New Roman" w:hAnsi="Times New Roman" w:cs="Times New Roman"/>
          <w:b/>
          <w:bCs/>
          <w:color w:val="auto"/>
          <w:lang w:eastAsia="ru-RU"/>
        </w:rPr>
        <w:lastRenderedPageBreak/>
        <w:t xml:space="preserve">3.3 </w:t>
      </w:r>
      <w:r w:rsidR="00C22D0B" w:rsidRPr="00F06DD7">
        <w:rPr>
          <w:rFonts w:ascii="Times New Roman" w:eastAsia="Times New Roman" w:hAnsi="Times New Roman" w:cs="Times New Roman"/>
          <w:b/>
          <w:bCs/>
          <w:color w:val="auto"/>
          <w:lang w:eastAsia="ru-RU"/>
        </w:rPr>
        <w:t>Обработка информации в</w:t>
      </w:r>
      <w:r w:rsidR="00F06DD7">
        <w:rPr>
          <w:rFonts w:ascii="Times New Roman" w:eastAsia="Times New Roman" w:hAnsi="Times New Roman" w:cs="Times New Roman"/>
          <w:b/>
          <w:bCs/>
          <w:color w:val="auto"/>
          <w:lang w:eastAsia="ru-RU"/>
        </w:rPr>
        <w:t xml:space="preserve"> </w:t>
      </w:r>
      <w:r w:rsidR="00C22D0B" w:rsidRPr="00F06DD7">
        <w:rPr>
          <w:rFonts w:ascii="Times New Roman" w:eastAsia="Times New Roman" w:hAnsi="Times New Roman" w:cs="Times New Roman"/>
          <w:b/>
          <w:bCs/>
          <w:color w:val="auto"/>
          <w:lang w:eastAsia="ru-RU"/>
        </w:rPr>
        <w:t>зрительных цен</w:t>
      </w:r>
      <w:r w:rsidR="00C22D0B" w:rsidRPr="00F06DD7">
        <w:rPr>
          <w:rFonts w:ascii="Times New Roman" w:eastAsia="Times New Roman" w:hAnsi="Times New Roman" w:cs="Times New Roman"/>
          <w:b/>
          <w:bCs/>
          <w:color w:val="auto"/>
          <w:lang w:eastAsia="ru-RU"/>
        </w:rPr>
        <w:softHyphen/>
        <w:t>трах</w:t>
      </w:r>
      <w:bookmarkEnd w:id="29"/>
    </w:p>
    <w:p w14:paraId="720A46D3" w14:textId="28AF5441" w:rsidR="00C22D0B" w:rsidRPr="00310078" w:rsidRDefault="00C22D0B" w:rsidP="00310078">
      <w:pPr>
        <w:shd w:val="clear" w:color="auto" w:fill="FFFFFF"/>
        <w:spacing w:before="225" w:after="100" w:afterAutospacing="1" w:line="360" w:lineRule="auto"/>
        <w:ind w:right="525"/>
        <w:jc w:val="both"/>
        <w:rPr>
          <w:rFonts w:ascii="Times New Roman" w:eastAsia="Times New Roman" w:hAnsi="Times New Roman" w:cs="Times New Roman"/>
          <w:sz w:val="28"/>
          <w:szCs w:val="28"/>
          <w:lang w:eastAsia="ru-RU"/>
        </w:rPr>
      </w:pPr>
      <w:r w:rsidRPr="00310078">
        <w:rPr>
          <w:rFonts w:ascii="Times New Roman" w:eastAsia="Times New Roman" w:hAnsi="Times New Roman" w:cs="Times New Roman"/>
          <w:sz w:val="28"/>
          <w:szCs w:val="28"/>
          <w:lang w:eastAsia="ru-RU"/>
        </w:rPr>
        <w:t>Основной анализ зрительной информации соверша</w:t>
      </w:r>
      <w:r w:rsidRPr="00310078">
        <w:rPr>
          <w:rFonts w:ascii="Times New Roman" w:eastAsia="Times New Roman" w:hAnsi="Times New Roman" w:cs="Times New Roman"/>
          <w:sz w:val="28"/>
          <w:szCs w:val="28"/>
          <w:lang w:eastAsia="ru-RU"/>
        </w:rPr>
        <w:softHyphen/>
        <w:t>ется нейронами коры, среди которых выделяют простые, сложные, сверхсложные и гностические. Все эти нейроны объединены в вертикальные колонки (</w:t>
      </w:r>
      <w:proofErr w:type="spellStart"/>
      <w:r w:rsidRPr="00310078">
        <w:rPr>
          <w:rFonts w:ascii="Times New Roman" w:eastAsia="Times New Roman" w:hAnsi="Times New Roman" w:cs="Times New Roman"/>
          <w:sz w:val="28"/>
          <w:szCs w:val="28"/>
          <w:lang w:eastAsia="ru-RU"/>
        </w:rPr>
        <w:t>глазодоминантные</w:t>
      </w:r>
      <w:proofErr w:type="spellEnd"/>
      <w:r w:rsidRPr="00310078">
        <w:rPr>
          <w:rFonts w:ascii="Times New Roman" w:eastAsia="Times New Roman" w:hAnsi="Times New Roman" w:cs="Times New Roman"/>
          <w:sz w:val="28"/>
          <w:szCs w:val="28"/>
          <w:lang w:eastAsia="ru-RU"/>
        </w:rPr>
        <w:t>, ориентационные).</w:t>
      </w:r>
    </w:p>
    <w:p w14:paraId="0F4C09B6" w14:textId="32E87B89" w:rsidR="00C22D0B" w:rsidRPr="00310078" w:rsidRDefault="00C22D0B" w:rsidP="00310078">
      <w:pPr>
        <w:shd w:val="clear" w:color="auto" w:fill="FFFFFF"/>
        <w:spacing w:before="225" w:after="100" w:afterAutospacing="1" w:line="360" w:lineRule="auto"/>
        <w:ind w:right="525"/>
        <w:jc w:val="both"/>
        <w:rPr>
          <w:rFonts w:ascii="Times New Roman" w:eastAsia="Times New Roman" w:hAnsi="Times New Roman" w:cs="Times New Roman"/>
          <w:sz w:val="28"/>
          <w:szCs w:val="28"/>
          <w:lang w:eastAsia="ru-RU"/>
        </w:rPr>
      </w:pPr>
      <w:r w:rsidRPr="00310078">
        <w:rPr>
          <w:rFonts w:ascii="Times New Roman" w:eastAsia="Times New Roman" w:hAnsi="Times New Roman" w:cs="Times New Roman"/>
          <w:sz w:val="28"/>
          <w:szCs w:val="28"/>
          <w:lang w:eastAsia="ru-RU"/>
        </w:rPr>
        <w:t>Прежде всего, потенциалы действия нейронов наруж</w:t>
      </w:r>
      <w:r w:rsidRPr="00310078">
        <w:rPr>
          <w:rFonts w:ascii="Times New Roman" w:eastAsia="Times New Roman" w:hAnsi="Times New Roman" w:cs="Times New Roman"/>
          <w:sz w:val="28"/>
          <w:szCs w:val="28"/>
          <w:lang w:eastAsia="ru-RU"/>
        </w:rPr>
        <w:softHyphen/>
        <w:t>ного коленчатого тела поступают в затылочную часть по</w:t>
      </w:r>
      <w:r w:rsidRPr="00310078">
        <w:rPr>
          <w:rFonts w:ascii="Times New Roman" w:eastAsia="Times New Roman" w:hAnsi="Times New Roman" w:cs="Times New Roman"/>
          <w:sz w:val="28"/>
          <w:szCs w:val="28"/>
          <w:lang w:eastAsia="ru-RU"/>
        </w:rPr>
        <w:softHyphen/>
        <w:t>лушарий большого мозга, где расположена первичная проекционная область зрительной зоны коры (</w:t>
      </w:r>
      <w:proofErr w:type="spellStart"/>
      <w:r w:rsidRPr="00310078">
        <w:rPr>
          <w:rFonts w:ascii="Times New Roman" w:eastAsia="Times New Roman" w:hAnsi="Times New Roman" w:cs="Times New Roman"/>
          <w:sz w:val="28"/>
          <w:szCs w:val="28"/>
          <w:lang w:eastAsia="ru-RU"/>
        </w:rPr>
        <w:t>стриарная</w:t>
      </w:r>
      <w:proofErr w:type="spellEnd"/>
      <w:r w:rsidRPr="00310078">
        <w:rPr>
          <w:rFonts w:ascii="Times New Roman" w:eastAsia="Times New Roman" w:hAnsi="Times New Roman" w:cs="Times New Roman"/>
          <w:sz w:val="28"/>
          <w:szCs w:val="28"/>
          <w:lang w:eastAsia="ru-RU"/>
        </w:rPr>
        <w:t xml:space="preserve"> кора, или поле 17). Афферентные волокна</w:t>
      </w:r>
      <w:r w:rsidR="007E1979">
        <w:rPr>
          <w:rFonts w:ascii="Times New Roman" w:eastAsia="Times New Roman" w:hAnsi="Times New Roman" w:cs="Times New Roman"/>
          <w:sz w:val="28"/>
          <w:szCs w:val="28"/>
          <w:lang w:eastAsia="ru-RU"/>
        </w:rPr>
        <w:t xml:space="preserve"> (</w:t>
      </w:r>
      <w:r w:rsidR="007E1979" w:rsidRPr="007E1979">
        <w:rPr>
          <w:rFonts w:ascii="Times New Roman" w:hAnsi="Times New Roman" w:cs="Times New Roman"/>
          <w:color w:val="000000"/>
          <w:sz w:val="28"/>
          <w:szCs w:val="28"/>
        </w:rPr>
        <w:t xml:space="preserve">чувствительные волокна, проводящие импульсы от периферии к </w:t>
      </w:r>
      <w:r w:rsidR="007E1979">
        <w:rPr>
          <w:rFonts w:ascii="Times New Roman" w:hAnsi="Times New Roman" w:cs="Times New Roman"/>
          <w:color w:val="000000"/>
          <w:sz w:val="28"/>
          <w:szCs w:val="28"/>
        </w:rPr>
        <w:t>ЦНС</w:t>
      </w:r>
      <w:r w:rsidR="007E1979">
        <w:rPr>
          <w:rFonts w:ascii="Times New Roman" w:eastAsia="Times New Roman" w:hAnsi="Times New Roman" w:cs="Times New Roman"/>
          <w:sz w:val="28"/>
          <w:szCs w:val="28"/>
          <w:lang w:eastAsia="ru-RU"/>
        </w:rPr>
        <w:t>)</w:t>
      </w:r>
      <w:r w:rsidRPr="00310078">
        <w:rPr>
          <w:rFonts w:ascii="Times New Roman" w:eastAsia="Times New Roman" w:hAnsi="Times New Roman" w:cs="Times New Roman"/>
          <w:sz w:val="28"/>
          <w:szCs w:val="28"/>
          <w:lang w:eastAsia="ru-RU"/>
        </w:rPr>
        <w:t xml:space="preserve"> из наружного коленчатого тела оканчиваются в слое IV и в глубине слоя III 17-го поля, которое является центральным по</w:t>
      </w:r>
      <w:r w:rsidRPr="00310078">
        <w:rPr>
          <w:rFonts w:ascii="Times New Roman" w:eastAsia="Times New Roman" w:hAnsi="Times New Roman" w:cs="Times New Roman"/>
          <w:sz w:val="28"/>
          <w:szCs w:val="28"/>
          <w:lang w:eastAsia="ru-RU"/>
        </w:rPr>
        <w:softHyphen/>
        <w:t>лем зрительной коры, а 18-е и 19-е поля - перифери</w:t>
      </w:r>
      <w:r w:rsidRPr="00310078">
        <w:rPr>
          <w:rFonts w:ascii="Times New Roman" w:eastAsia="Times New Roman" w:hAnsi="Times New Roman" w:cs="Times New Roman"/>
          <w:sz w:val="28"/>
          <w:szCs w:val="28"/>
          <w:lang w:eastAsia="ru-RU"/>
        </w:rPr>
        <w:softHyphen/>
        <w:t>ческими. Ассоциативные волокна из поля 17 направляют</w:t>
      </w:r>
      <w:r w:rsidRPr="00310078">
        <w:rPr>
          <w:rFonts w:ascii="Times New Roman" w:eastAsia="Times New Roman" w:hAnsi="Times New Roman" w:cs="Times New Roman"/>
          <w:sz w:val="28"/>
          <w:szCs w:val="28"/>
          <w:lang w:eastAsia="ru-RU"/>
        </w:rPr>
        <w:softHyphen/>
        <w:t>ся в 18-е и 19-е поля. Между сетчаткой и полем 17 су</w:t>
      </w:r>
      <w:r w:rsidRPr="00310078">
        <w:rPr>
          <w:rFonts w:ascii="Times New Roman" w:eastAsia="Times New Roman" w:hAnsi="Times New Roman" w:cs="Times New Roman"/>
          <w:sz w:val="28"/>
          <w:szCs w:val="28"/>
          <w:lang w:eastAsia="ru-RU"/>
        </w:rPr>
        <w:softHyphen/>
        <w:t>ществует упорядоченное топографическое соответствие, благодаря чему карта сетчатки, а, следовательно, и поле зрения проецируется на кору. Центральная ямка, где ос</w:t>
      </w:r>
      <w:r w:rsidRPr="00310078">
        <w:rPr>
          <w:rFonts w:ascii="Times New Roman" w:eastAsia="Times New Roman" w:hAnsi="Times New Roman" w:cs="Times New Roman"/>
          <w:sz w:val="28"/>
          <w:szCs w:val="28"/>
          <w:lang w:eastAsia="ru-RU"/>
        </w:rPr>
        <w:softHyphen/>
        <w:t>трота зрения максимальна, занимает большую часть кор</w:t>
      </w:r>
      <w:r w:rsidRPr="00310078">
        <w:rPr>
          <w:rFonts w:ascii="Times New Roman" w:eastAsia="Times New Roman" w:hAnsi="Times New Roman" w:cs="Times New Roman"/>
          <w:sz w:val="28"/>
          <w:szCs w:val="28"/>
          <w:lang w:eastAsia="ru-RU"/>
        </w:rPr>
        <w:softHyphen/>
        <w:t xml:space="preserve">кового представительства. Таким образом, единственную точную </w:t>
      </w:r>
      <w:proofErr w:type="spellStart"/>
      <w:r w:rsidRPr="00310078">
        <w:rPr>
          <w:rFonts w:ascii="Times New Roman" w:eastAsia="Times New Roman" w:hAnsi="Times New Roman" w:cs="Times New Roman"/>
          <w:sz w:val="28"/>
          <w:szCs w:val="28"/>
          <w:lang w:eastAsia="ru-RU"/>
        </w:rPr>
        <w:t>ретинооптическую</w:t>
      </w:r>
      <w:proofErr w:type="spellEnd"/>
      <w:r w:rsidRPr="00310078">
        <w:rPr>
          <w:rFonts w:ascii="Times New Roman" w:eastAsia="Times New Roman" w:hAnsi="Times New Roman" w:cs="Times New Roman"/>
          <w:sz w:val="28"/>
          <w:szCs w:val="28"/>
          <w:lang w:eastAsia="ru-RU"/>
        </w:rPr>
        <w:t xml:space="preserve"> карту содержит только поле 17. Смежным с ним полям 18 и 19 приписывают </w:t>
      </w:r>
      <w:proofErr w:type="spellStart"/>
      <w:r w:rsidRPr="00310078">
        <w:rPr>
          <w:rFonts w:ascii="Times New Roman" w:eastAsia="Times New Roman" w:hAnsi="Times New Roman" w:cs="Times New Roman"/>
          <w:sz w:val="28"/>
          <w:szCs w:val="28"/>
          <w:lang w:eastAsia="ru-RU"/>
        </w:rPr>
        <w:t>нето</w:t>
      </w:r>
      <w:r w:rsidRPr="00310078">
        <w:rPr>
          <w:rFonts w:ascii="Times New Roman" w:eastAsia="Times New Roman" w:hAnsi="Times New Roman" w:cs="Times New Roman"/>
          <w:sz w:val="28"/>
          <w:szCs w:val="28"/>
          <w:lang w:eastAsia="ru-RU"/>
        </w:rPr>
        <w:softHyphen/>
        <w:t>пографические</w:t>
      </w:r>
      <w:proofErr w:type="spellEnd"/>
      <w:r w:rsidRPr="00310078">
        <w:rPr>
          <w:rFonts w:ascii="Times New Roman" w:eastAsia="Times New Roman" w:hAnsi="Times New Roman" w:cs="Times New Roman"/>
          <w:sz w:val="28"/>
          <w:szCs w:val="28"/>
          <w:lang w:eastAsia="ru-RU"/>
        </w:rPr>
        <w:t xml:space="preserve"> ассоциативные функции.</w:t>
      </w:r>
    </w:p>
    <w:p w14:paraId="731D44BC" w14:textId="77777777" w:rsidR="00C22D0B" w:rsidRPr="00310078" w:rsidRDefault="00C22D0B" w:rsidP="00310078">
      <w:pPr>
        <w:shd w:val="clear" w:color="auto" w:fill="FFFFFF"/>
        <w:spacing w:before="225" w:after="100" w:afterAutospacing="1" w:line="360" w:lineRule="auto"/>
        <w:ind w:right="525"/>
        <w:jc w:val="both"/>
        <w:rPr>
          <w:rFonts w:ascii="Times New Roman" w:eastAsia="Times New Roman" w:hAnsi="Times New Roman" w:cs="Times New Roman"/>
          <w:sz w:val="28"/>
          <w:szCs w:val="28"/>
          <w:lang w:eastAsia="ru-RU"/>
        </w:rPr>
      </w:pPr>
      <w:r w:rsidRPr="00310078">
        <w:rPr>
          <w:rFonts w:ascii="Times New Roman" w:eastAsia="Times New Roman" w:hAnsi="Times New Roman" w:cs="Times New Roman"/>
          <w:sz w:val="28"/>
          <w:szCs w:val="28"/>
          <w:lang w:eastAsia="ru-RU"/>
        </w:rPr>
        <w:t>В первичной проекционной зоне происходит анализ информации, поступающей одновременно из правого и ле</w:t>
      </w:r>
      <w:r w:rsidRPr="00310078">
        <w:rPr>
          <w:rFonts w:ascii="Times New Roman" w:eastAsia="Times New Roman" w:hAnsi="Times New Roman" w:cs="Times New Roman"/>
          <w:sz w:val="28"/>
          <w:szCs w:val="28"/>
          <w:lang w:eastAsia="ru-RU"/>
        </w:rPr>
        <w:softHyphen/>
        <w:t xml:space="preserve">вого глаз. Как и в других зонах коры, в этой области анализ проводится с участием колонок. Имеются </w:t>
      </w:r>
      <w:proofErr w:type="spellStart"/>
      <w:r w:rsidRPr="00310078">
        <w:rPr>
          <w:rFonts w:ascii="Times New Roman" w:eastAsia="Times New Roman" w:hAnsi="Times New Roman" w:cs="Times New Roman"/>
          <w:sz w:val="28"/>
          <w:szCs w:val="28"/>
          <w:lang w:eastAsia="ru-RU"/>
        </w:rPr>
        <w:t>глазодо</w:t>
      </w:r>
      <w:r w:rsidRPr="00310078">
        <w:rPr>
          <w:rFonts w:ascii="Times New Roman" w:eastAsia="Times New Roman" w:hAnsi="Times New Roman" w:cs="Times New Roman"/>
          <w:sz w:val="28"/>
          <w:szCs w:val="28"/>
          <w:lang w:eastAsia="ru-RU"/>
        </w:rPr>
        <w:softHyphen/>
        <w:t>минантные</w:t>
      </w:r>
      <w:proofErr w:type="spellEnd"/>
      <w:r w:rsidRPr="00310078">
        <w:rPr>
          <w:rFonts w:ascii="Times New Roman" w:eastAsia="Times New Roman" w:hAnsi="Times New Roman" w:cs="Times New Roman"/>
          <w:sz w:val="28"/>
          <w:szCs w:val="28"/>
          <w:lang w:eastAsia="ru-RU"/>
        </w:rPr>
        <w:t xml:space="preserve"> колонки, анализирующие информацию, идущую либо из правого глаза, либо из левого. Эти колонки со</w:t>
      </w:r>
      <w:r w:rsidRPr="00310078">
        <w:rPr>
          <w:rFonts w:ascii="Times New Roman" w:eastAsia="Times New Roman" w:hAnsi="Times New Roman" w:cs="Times New Roman"/>
          <w:sz w:val="28"/>
          <w:szCs w:val="28"/>
          <w:lang w:eastAsia="ru-RU"/>
        </w:rPr>
        <w:softHyphen/>
        <w:t>седствуют друг с другом, поэтому, вероятно, между ними происходит обмен информацией, и это позволяет видеть двумя глазами один предмет (бинокулярное зрение).</w:t>
      </w:r>
    </w:p>
    <w:p w14:paraId="44E2D449" w14:textId="77777777" w:rsidR="00C22D0B" w:rsidRPr="00310078" w:rsidRDefault="00C22D0B" w:rsidP="00310078">
      <w:pPr>
        <w:shd w:val="clear" w:color="auto" w:fill="FFFFFF"/>
        <w:spacing w:before="225" w:after="100" w:afterAutospacing="1" w:line="360" w:lineRule="auto"/>
        <w:ind w:right="525"/>
        <w:jc w:val="both"/>
        <w:rPr>
          <w:rFonts w:ascii="Times New Roman" w:eastAsia="Times New Roman" w:hAnsi="Times New Roman" w:cs="Times New Roman"/>
          <w:sz w:val="28"/>
          <w:szCs w:val="28"/>
          <w:lang w:eastAsia="ru-RU"/>
        </w:rPr>
      </w:pPr>
      <w:r w:rsidRPr="00310078">
        <w:rPr>
          <w:rFonts w:ascii="Times New Roman" w:eastAsia="Times New Roman" w:hAnsi="Times New Roman" w:cs="Times New Roman"/>
          <w:sz w:val="28"/>
          <w:szCs w:val="28"/>
          <w:lang w:eastAsia="ru-RU"/>
        </w:rPr>
        <w:lastRenderedPageBreak/>
        <w:t>Среди нейронов колонок коры различают «простые» нейроны, задача которых - выявить контраст, наличие движущегося стимула, т. е. точно такие же задачи, как у нейронов сетчатки (но для нейронов коры рецептивные поля имеют более обобщенный характер). Простые нейроны зрительной коры в целом выполняет свои специфи</w:t>
      </w:r>
      <w:r w:rsidRPr="00310078">
        <w:rPr>
          <w:rFonts w:ascii="Times New Roman" w:eastAsia="Times New Roman" w:hAnsi="Times New Roman" w:cs="Times New Roman"/>
          <w:sz w:val="28"/>
          <w:szCs w:val="28"/>
          <w:lang w:eastAsia="ru-RU"/>
        </w:rPr>
        <w:softHyphen/>
        <w:t>ческие функции, получая сигналы от определенного учас</w:t>
      </w:r>
      <w:r w:rsidRPr="00310078">
        <w:rPr>
          <w:rFonts w:ascii="Times New Roman" w:eastAsia="Times New Roman" w:hAnsi="Times New Roman" w:cs="Times New Roman"/>
          <w:sz w:val="28"/>
          <w:szCs w:val="28"/>
          <w:lang w:eastAsia="ru-RU"/>
        </w:rPr>
        <w:softHyphen/>
        <w:t>тка сетчатки и откликаясь максимальной активностью на определенную форму и ориентацию стимула.</w:t>
      </w:r>
    </w:p>
    <w:p w14:paraId="4CF6D540" w14:textId="0CBA1FE0" w:rsidR="00C22D0B" w:rsidRPr="00310078" w:rsidRDefault="00C22D0B" w:rsidP="00310078">
      <w:pPr>
        <w:shd w:val="clear" w:color="auto" w:fill="FFFFFF"/>
        <w:spacing w:before="225" w:after="100" w:afterAutospacing="1" w:line="360" w:lineRule="auto"/>
        <w:ind w:right="525"/>
        <w:jc w:val="both"/>
        <w:rPr>
          <w:rFonts w:ascii="Times New Roman" w:eastAsia="Times New Roman" w:hAnsi="Times New Roman" w:cs="Times New Roman"/>
          <w:sz w:val="28"/>
          <w:szCs w:val="28"/>
          <w:lang w:eastAsia="ru-RU"/>
        </w:rPr>
      </w:pPr>
      <w:r w:rsidRPr="00310078">
        <w:rPr>
          <w:rFonts w:ascii="Times New Roman" w:eastAsia="Times New Roman" w:hAnsi="Times New Roman" w:cs="Times New Roman"/>
          <w:sz w:val="28"/>
          <w:szCs w:val="28"/>
          <w:lang w:eastAsia="ru-RU"/>
        </w:rPr>
        <w:t>Кроме того, колонки зрительной коры содержат «сложные» и «сверхсложные» нейроны, которые возбуж</w:t>
      </w:r>
      <w:r w:rsidRPr="00310078">
        <w:rPr>
          <w:rFonts w:ascii="Times New Roman" w:eastAsia="Times New Roman" w:hAnsi="Times New Roman" w:cs="Times New Roman"/>
          <w:sz w:val="28"/>
          <w:szCs w:val="28"/>
          <w:lang w:eastAsia="ru-RU"/>
        </w:rPr>
        <w:softHyphen/>
        <w:t>даются при наличии определенных условий, например, при движении светового сигнала слева направо или снизу вверх (</w:t>
      </w:r>
      <w:proofErr w:type="spellStart"/>
      <w:r w:rsidRPr="00310078">
        <w:rPr>
          <w:rFonts w:ascii="Times New Roman" w:eastAsia="Times New Roman" w:hAnsi="Times New Roman" w:cs="Times New Roman"/>
          <w:sz w:val="28"/>
          <w:szCs w:val="28"/>
          <w:lang w:eastAsia="ru-RU"/>
        </w:rPr>
        <w:t>дирекциональные</w:t>
      </w:r>
      <w:proofErr w:type="spellEnd"/>
      <w:r w:rsidRPr="00310078">
        <w:rPr>
          <w:rFonts w:ascii="Times New Roman" w:eastAsia="Times New Roman" w:hAnsi="Times New Roman" w:cs="Times New Roman"/>
          <w:sz w:val="28"/>
          <w:szCs w:val="28"/>
          <w:lang w:eastAsia="ru-RU"/>
        </w:rPr>
        <w:t xml:space="preserve"> детекторы), либо возбуждаются на определенный цвет, часть нейронов лучше всего отвеча</w:t>
      </w:r>
      <w:r w:rsidRPr="00310078">
        <w:rPr>
          <w:rFonts w:ascii="Times New Roman" w:eastAsia="Times New Roman" w:hAnsi="Times New Roman" w:cs="Times New Roman"/>
          <w:sz w:val="28"/>
          <w:szCs w:val="28"/>
          <w:lang w:eastAsia="ru-RU"/>
        </w:rPr>
        <w:softHyphen/>
        <w:t>ет на относительную удаленность объекта от глаз. Важно подчеркнуть, что информация о разных признаках зри</w:t>
      </w:r>
      <w:r w:rsidRPr="00310078">
        <w:rPr>
          <w:rFonts w:ascii="Times New Roman" w:eastAsia="Times New Roman" w:hAnsi="Times New Roman" w:cs="Times New Roman"/>
          <w:sz w:val="28"/>
          <w:szCs w:val="28"/>
          <w:lang w:eastAsia="ru-RU"/>
        </w:rPr>
        <w:softHyphen/>
        <w:t>тельных объектов (форма, цвет, движение) обрабатывается параллельно в разных частях зрительной зоны коры боль</w:t>
      </w:r>
      <w:r w:rsidRPr="00310078">
        <w:rPr>
          <w:rFonts w:ascii="Times New Roman" w:eastAsia="Times New Roman" w:hAnsi="Times New Roman" w:cs="Times New Roman"/>
          <w:sz w:val="28"/>
          <w:szCs w:val="28"/>
          <w:lang w:eastAsia="ru-RU"/>
        </w:rPr>
        <w:softHyphen/>
        <w:t>шого мозга.</w:t>
      </w:r>
    </w:p>
    <w:p w14:paraId="345FE532" w14:textId="77777777" w:rsidR="00C22D0B" w:rsidRPr="00310078" w:rsidRDefault="00C22D0B" w:rsidP="00310078">
      <w:pPr>
        <w:shd w:val="clear" w:color="auto" w:fill="FFFFFF"/>
        <w:spacing w:before="225" w:after="100" w:afterAutospacing="1" w:line="360" w:lineRule="auto"/>
        <w:ind w:right="525"/>
        <w:jc w:val="both"/>
        <w:rPr>
          <w:rFonts w:ascii="Times New Roman" w:eastAsia="Times New Roman" w:hAnsi="Times New Roman" w:cs="Times New Roman"/>
          <w:sz w:val="28"/>
          <w:szCs w:val="28"/>
          <w:lang w:eastAsia="ru-RU"/>
        </w:rPr>
      </w:pPr>
      <w:r w:rsidRPr="00310078">
        <w:rPr>
          <w:rFonts w:ascii="Times New Roman" w:eastAsia="Times New Roman" w:hAnsi="Times New Roman" w:cs="Times New Roman"/>
          <w:sz w:val="28"/>
          <w:szCs w:val="28"/>
          <w:lang w:eastAsia="ru-RU"/>
        </w:rPr>
        <w:t>Таким образом, в первичной проекционной зоне про</w:t>
      </w:r>
      <w:r w:rsidRPr="00310078">
        <w:rPr>
          <w:rFonts w:ascii="Times New Roman" w:eastAsia="Times New Roman" w:hAnsi="Times New Roman" w:cs="Times New Roman"/>
          <w:sz w:val="28"/>
          <w:szCs w:val="28"/>
          <w:lang w:eastAsia="ru-RU"/>
        </w:rPr>
        <w:softHyphen/>
        <w:t>исходит более специализированная и сложная, чем в сет</w:t>
      </w:r>
      <w:r w:rsidRPr="00310078">
        <w:rPr>
          <w:rFonts w:ascii="Times New Roman" w:eastAsia="Times New Roman" w:hAnsi="Times New Roman" w:cs="Times New Roman"/>
          <w:sz w:val="28"/>
          <w:szCs w:val="28"/>
          <w:lang w:eastAsia="ru-RU"/>
        </w:rPr>
        <w:softHyphen/>
        <w:t>чатке и в латеральном коленчатом теле, переработка ин</w:t>
      </w:r>
      <w:r w:rsidRPr="00310078">
        <w:rPr>
          <w:rFonts w:ascii="Times New Roman" w:eastAsia="Times New Roman" w:hAnsi="Times New Roman" w:cs="Times New Roman"/>
          <w:sz w:val="28"/>
          <w:szCs w:val="28"/>
          <w:lang w:eastAsia="ru-RU"/>
        </w:rPr>
        <w:softHyphen/>
        <w:t>формации. Нейроны зрительной зоны коры имеют не круглые, а вытянутые (по горизонтали, вертикали или в одном из косых направлений) рецептивные поля неболь</w:t>
      </w:r>
      <w:r w:rsidRPr="00310078">
        <w:rPr>
          <w:rFonts w:ascii="Times New Roman" w:eastAsia="Times New Roman" w:hAnsi="Times New Roman" w:cs="Times New Roman"/>
          <w:sz w:val="28"/>
          <w:szCs w:val="28"/>
          <w:lang w:eastAsia="ru-RU"/>
        </w:rPr>
        <w:softHyphen/>
        <w:t>шого размера. Благодаря этому нейроны коры способны выделять из цельного изображения отдельные фрагменты линий с той или иной ориентацией и расположением (де</w:t>
      </w:r>
      <w:r w:rsidRPr="00310078">
        <w:rPr>
          <w:rFonts w:ascii="Times New Roman" w:eastAsia="Times New Roman" w:hAnsi="Times New Roman" w:cs="Times New Roman"/>
          <w:sz w:val="28"/>
          <w:szCs w:val="28"/>
          <w:lang w:eastAsia="ru-RU"/>
        </w:rPr>
        <w:softHyphen/>
        <w:t>текторы ориентации) и избирательно на них реагировать.</w:t>
      </w:r>
    </w:p>
    <w:p w14:paraId="5DE88D0C" w14:textId="644C07D4" w:rsidR="0009552E" w:rsidRDefault="00C22D0B" w:rsidP="00310078">
      <w:pPr>
        <w:shd w:val="clear" w:color="auto" w:fill="FFFFFF"/>
        <w:spacing w:before="225" w:after="100" w:afterAutospacing="1" w:line="360" w:lineRule="auto"/>
        <w:ind w:right="525"/>
        <w:jc w:val="both"/>
        <w:rPr>
          <w:rFonts w:ascii="Times New Roman" w:eastAsia="Times New Roman" w:hAnsi="Times New Roman" w:cs="Times New Roman"/>
          <w:sz w:val="28"/>
          <w:szCs w:val="28"/>
          <w:lang w:eastAsia="ru-RU"/>
        </w:rPr>
      </w:pPr>
      <w:r w:rsidRPr="00310078">
        <w:rPr>
          <w:rFonts w:ascii="Times New Roman" w:eastAsia="Times New Roman" w:hAnsi="Times New Roman" w:cs="Times New Roman"/>
          <w:sz w:val="28"/>
          <w:szCs w:val="28"/>
          <w:lang w:eastAsia="ru-RU"/>
        </w:rPr>
        <w:t>Вся информация от нейронов первичного (поле 17) и вторичных (поля 18 и 19) проекционных полей коры пе</w:t>
      </w:r>
      <w:r w:rsidRPr="00310078">
        <w:rPr>
          <w:rFonts w:ascii="Times New Roman" w:eastAsia="Times New Roman" w:hAnsi="Times New Roman" w:cs="Times New Roman"/>
          <w:sz w:val="28"/>
          <w:szCs w:val="28"/>
          <w:lang w:eastAsia="ru-RU"/>
        </w:rPr>
        <w:softHyphen/>
        <w:t xml:space="preserve">редается в передние и задние </w:t>
      </w:r>
      <w:r w:rsidRPr="00310078">
        <w:rPr>
          <w:rFonts w:ascii="Times New Roman" w:eastAsia="Times New Roman" w:hAnsi="Times New Roman" w:cs="Times New Roman"/>
          <w:sz w:val="28"/>
          <w:szCs w:val="28"/>
          <w:lang w:eastAsia="ru-RU"/>
        </w:rPr>
        <w:lastRenderedPageBreak/>
        <w:t>ассоциативные зоны коры (лобные и теменно-височные области коры), где с учас</w:t>
      </w:r>
      <w:r w:rsidRPr="00310078">
        <w:rPr>
          <w:rFonts w:ascii="Times New Roman" w:eastAsia="Times New Roman" w:hAnsi="Times New Roman" w:cs="Times New Roman"/>
          <w:sz w:val="28"/>
          <w:szCs w:val="28"/>
          <w:lang w:eastAsia="ru-RU"/>
        </w:rPr>
        <w:softHyphen/>
        <w:t>тием более «обученных» (гностических) нейронов проис</w:t>
      </w:r>
      <w:r w:rsidRPr="00310078">
        <w:rPr>
          <w:rFonts w:ascii="Times New Roman" w:eastAsia="Times New Roman" w:hAnsi="Times New Roman" w:cs="Times New Roman"/>
          <w:sz w:val="28"/>
          <w:szCs w:val="28"/>
          <w:lang w:eastAsia="ru-RU"/>
        </w:rPr>
        <w:softHyphen/>
        <w:t>ходит окончательное формирование образа. В частности, в ассоциативных полях содержатся нейроны, обученные узнавать все буквы алфавита, слова, лица и т. д. Когда соответствующий нейрон «узнает» предназначенное ему для узнавания, он возбуждается, и это является физио</w:t>
      </w:r>
      <w:r w:rsidRPr="00310078">
        <w:rPr>
          <w:rFonts w:ascii="Times New Roman" w:eastAsia="Times New Roman" w:hAnsi="Times New Roman" w:cs="Times New Roman"/>
          <w:sz w:val="28"/>
          <w:szCs w:val="28"/>
          <w:lang w:eastAsia="ru-RU"/>
        </w:rPr>
        <w:softHyphen/>
        <w:t>логическим механизмом восприятия.</w:t>
      </w:r>
    </w:p>
    <w:p w14:paraId="53D54906" w14:textId="77777777" w:rsidR="0009552E" w:rsidRDefault="0009552E">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1B60A709" w14:textId="2427B569" w:rsidR="0009552E" w:rsidRPr="00936CF4" w:rsidRDefault="0009552E" w:rsidP="00936CF4">
      <w:pPr>
        <w:pStyle w:val="2"/>
        <w:numPr>
          <w:ilvl w:val="1"/>
          <w:numId w:val="4"/>
        </w:numPr>
        <w:jc w:val="center"/>
        <w:rPr>
          <w:rFonts w:ascii="Times New Roman" w:eastAsia="Times New Roman" w:hAnsi="Times New Roman" w:cs="Times New Roman"/>
          <w:b/>
          <w:bCs/>
          <w:color w:val="auto"/>
          <w:lang w:eastAsia="ru-RU"/>
        </w:rPr>
      </w:pPr>
      <w:bookmarkStart w:id="30" w:name="_Toc59040599"/>
      <w:r w:rsidRPr="00936CF4">
        <w:rPr>
          <w:rFonts w:ascii="Times New Roman" w:eastAsia="Times New Roman" w:hAnsi="Times New Roman" w:cs="Times New Roman"/>
          <w:b/>
          <w:bCs/>
          <w:color w:val="auto"/>
          <w:lang w:eastAsia="ru-RU"/>
        </w:rPr>
        <w:lastRenderedPageBreak/>
        <w:t>Рефлекс фиксации</w:t>
      </w:r>
      <w:bookmarkEnd w:id="30"/>
    </w:p>
    <w:p w14:paraId="22674A19" w14:textId="6F926976" w:rsidR="0009552E" w:rsidRPr="00936CF4" w:rsidRDefault="0009552E" w:rsidP="00936CF4">
      <w:pPr>
        <w:jc w:val="both"/>
        <w:rPr>
          <w:rFonts w:ascii="Times New Roman" w:hAnsi="Times New Roman" w:cs="Times New Roman"/>
          <w:lang w:eastAsia="ru-RU"/>
        </w:rPr>
      </w:pPr>
    </w:p>
    <w:p w14:paraId="449F6742" w14:textId="40A25E6F" w:rsidR="0009552E" w:rsidRPr="00936CF4" w:rsidRDefault="0009552E" w:rsidP="00936CF4">
      <w:pPr>
        <w:pStyle w:val="af9"/>
        <w:shd w:val="clear" w:color="auto" w:fill="FFFFFF"/>
        <w:spacing w:before="120" w:beforeAutospacing="0" w:after="120" w:afterAutospacing="0" w:line="360" w:lineRule="auto"/>
        <w:jc w:val="both"/>
        <w:rPr>
          <w:sz w:val="28"/>
          <w:szCs w:val="28"/>
        </w:rPr>
      </w:pPr>
      <w:r w:rsidRPr="00936CF4">
        <w:rPr>
          <w:sz w:val="28"/>
          <w:szCs w:val="28"/>
        </w:rPr>
        <w:t>Если в поле зрения попадает какой-нибудь предмет, на нём непроизвольно фиксируется взгляд. При движении предмета глаза следуют за ним, при этом изображение предмета фиксируется в точке наилучшего видения на сетчатке, то есть в зоне ямок жёлтых пятен. Когда мы произвольно рассматриваем интересующий нас предмет, взгляд автоматически задерживается на нём, даже если мы сами или предмет движется. Таким образом, произвольные движения глаз основаны на непроизвольных рефлекторных движениях. Этот рефлекс — фиксирование изображения интересующего объекта на сетчатке в зоне наиболее чёткого видения — называется рефлексом фиксации.</w:t>
      </w:r>
    </w:p>
    <w:p w14:paraId="3C8D01A4" w14:textId="397ED0F8" w:rsidR="0009552E" w:rsidRPr="00936CF4" w:rsidRDefault="0009552E" w:rsidP="00936CF4">
      <w:pPr>
        <w:pStyle w:val="af9"/>
        <w:shd w:val="clear" w:color="auto" w:fill="FFFFFF"/>
        <w:spacing w:before="120" w:beforeAutospacing="0" w:after="120" w:afterAutospacing="0" w:line="360" w:lineRule="auto"/>
        <w:jc w:val="both"/>
        <w:rPr>
          <w:sz w:val="28"/>
          <w:szCs w:val="28"/>
        </w:rPr>
      </w:pPr>
      <w:r w:rsidRPr="00936CF4">
        <w:rPr>
          <w:sz w:val="28"/>
          <w:szCs w:val="28"/>
        </w:rPr>
        <w:t>Афферентный путь (чувствительные волокна) этого рефлекса идёт от сетчатки по зрительным путям к зрительной коре (поле 17 — затылочная доля). Оттуда импульсы передаются в зоны 18 и 19 (затылочная доля). Эфферентные (двигательные) волокна, вероятно, возникают именно в этих зонах, затем временно присоединяются к волокнам зрительной лучистости, следуя к контралатеральным глазодвигательным центрам моста и среднего мозга. Отсюда волокна идут к соответствующим ядрам двигательных нервов глаза. Вероятно, некоторые эфферентные волокна идут прямо к глазодвигательным центрам.</w:t>
      </w:r>
    </w:p>
    <w:p w14:paraId="67B56F4B" w14:textId="72B3A6D7" w:rsidR="0009552E" w:rsidRPr="00936CF4" w:rsidRDefault="0009552E" w:rsidP="00936CF4">
      <w:pPr>
        <w:pStyle w:val="af9"/>
        <w:shd w:val="clear" w:color="auto" w:fill="FFFFFF"/>
        <w:spacing w:before="120" w:beforeAutospacing="0" w:after="120" w:afterAutospacing="0" w:line="360" w:lineRule="auto"/>
        <w:jc w:val="both"/>
        <w:rPr>
          <w:sz w:val="28"/>
          <w:szCs w:val="28"/>
        </w:rPr>
      </w:pPr>
      <w:r w:rsidRPr="00936CF4">
        <w:rPr>
          <w:sz w:val="28"/>
          <w:szCs w:val="28"/>
        </w:rPr>
        <w:t xml:space="preserve">Сегменты верхних бугорков четверохолмия также могут быть ответственны за движения глазных яблок в определённых направлениях. Центры, ответственные за движения кверху, находятся в передних отделах верхних бугорков. Импульсы, возникающие в полюсах затылочных долей, также передаются в контралатеральные глазодвигательные центры моста и вызывают </w:t>
      </w:r>
      <w:proofErr w:type="spellStart"/>
      <w:r w:rsidRPr="00936CF4">
        <w:rPr>
          <w:sz w:val="28"/>
          <w:szCs w:val="28"/>
        </w:rPr>
        <w:t>содружественные</w:t>
      </w:r>
      <w:proofErr w:type="spellEnd"/>
      <w:r w:rsidRPr="00936CF4">
        <w:rPr>
          <w:sz w:val="28"/>
          <w:szCs w:val="28"/>
        </w:rPr>
        <w:t xml:space="preserve"> боковые движения глазных яблок.</w:t>
      </w:r>
    </w:p>
    <w:p w14:paraId="711474EC" w14:textId="38D67473" w:rsidR="00936CF4" w:rsidRDefault="00936CF4">
      <w:pPr>
        <w:rPr>
          <w:rFonts w:ascii="Arial" w:eastAsia="Times New Roman" w:hAnsi="Arial" w:cs="Arial"/>
          <w:color w:val="202122"/>
          <w:lang w:eastAsia="ru-RU"/>
        </w:rPr>
      </w:pPr>
      <w:r>
        <w:rPr>
          <w:rFonts w:ascii="Arial" w:hAnsi="Arial" w:cs="Arial"/>
          <w:color w:val="202122"/>
        </w:rPr>
        <w:br w:type="page"/>
      </w:r>
    </w:p>
    <w:p w14:paraId="163E3D37" w14:textId="50AEB927" w:rsidR="00936CF4" w:rsidRDefault="00936CF4" w:rsidP="00936CF4">
      <w:pPr>
        <w:pStyle w:val="2"/>
        <w:numPr>
          <w:ilvl w:val="1"/>
          <w:numId w:val="4"/>
        </w:numPr>
        <w:jc w:val="center"/>
        <w:rPr>
          <w:rFonts w:ascii="Times New Roman" w:hAnsi="Times New Roman" w:cs="Times New Roman"/>
          <w:b/>
          <w:bCs/>
          <w:color w:val="auto"/>
        </w:rPr>
      </w:pPr>
      <w:bookmarkStart w:id="31" w:name="_Toc59040600"/>
      <w:r w:rsidRPr="00936CF4">
        <w:rPr>
          <w:rFonts w:ascii="Times New Roman" w:hAnsi="Times New Roman" w:cs="Times New Roman"/>
          <w:b/>
          <w:bCs/>
          <w:color w:val="auto"/>
        </w:rPr>
        <w:lastRenderedPageBreak/>
        <w:t>Движения глаз</w:t>
      </w:r>
      <w:bookmarkEnd w:id="31"/>
    </w:p>
    <w:p w14:paraId="4C7038F3" w14:textId="32196997" w:rsidR="00936CF4" w:rsidRDefault="00936CF4" w:rsidP="00936CF4"/>
    <w:p w14:paraId="70DB52B6" w14:textId="29010861" w:rsidR="006B2DD0" w:rsidRPr="00F03B47" w:rsidRDefault="00936CF4" w:rsidP="00F03B47">
      <w:pPr>
        <w:spacing w:line="360" w:lineRule="auto"/>
        <w:jc w:val="both"/>
        <w:rPr>
          <w:rFonts w:ascii="Times New Roman" w:hAnsi="Times New Roman" w:cs="Times New Roman"/>
          <w:sz w:val="28"/>
          <w:szCs w:val="28"/>
        </w:rPr>
      </w:pPr>
      <w:r w:rsidRPr="00F03B47">
        <w:rPr>
          <w:rFonts w:ascii="Times New Roman" w:hAnsi="Times New Roman" w:cs="Times New Roman"/>
          <w:sz w:val="28"/>
          <w:szCs w:val="28"/>
        </w:rPr>
        <w:t xml:space="preserve">Известны восемь основных видов движений глаз: тремор, дрейф, микро- и </w:t>
      </w:r>
      <w:proofErr w:type="spellStart"/>
      <w:r w:rsidRPr="00F03B47">
        <w:rPr>
          <w:rFonts w:ascii="Times New Roman" w:hAnsi="Times New Roman" w:cs="Times New Roman"/>
          <w:sz w:val="28"/>
          <w:szCs w:val="28"/>
        </w:rPr>
        <w:t>макросаккады</w:t>
      </w:r>
      <w:proofErr w:type="spellEnd"/>
      <w:r w:rsidRPr="00F03B47">
        <w:rPr>
          <w:rFonts w:ascii="Times New Roman" w:hAnsi="Times New Roman" w:cs="Times New Roman"/>
          <w:sz w:val="28"/>
          <w:szCs w:val="28"/>
        </w:rPr>
        <w:t xml:space="preserve">, прослеживающие </w:t>
      </w:r>
      <w:proofErr w:type="spellStart"/>
      <w:r w:rsidRPr="00F03B47">
        <w:rPr>
          <w:rFonts w:ascii="Times New Roman" w:hAnsi="Times New Roman" w:cs="Times New Roman"/>
          <w:sz w:val="28"/>
          <w:szCs w:val="28"/>
        </w:rPr>
        <w:t>вергентные</w:t>
      </w:r>
      <w:proofErr w:type="spellEnd"/>
      <w:r w:rsidRPr="00F03B47">
        <w:rPr>
          <w:rFonts w:ascii="Times New Roman" w:hAnsi="Times New Roman" w:cs="Times New Roman"/>
          <w:sz w:val="28"/>
          <w:szCs w:val="28"/>
        </w:rPr>
        <w:t xml:space="preserve">, </w:t>
      </w:r>
      <w:proofErr w:type="spellStart"/>
      <w:r w:rsidRPr="00F03B47">
        <w:rPr>
          <w:rFonts w:ascii="Times New Roman" w:hAnsi="Times New Roman" w:cs="Times New Roman"/>
          <w:sz w:val="28"/>
          <w:szCs w:val="28"/>
        </w:rPr>
        <w:t>торзионные</w:t>
      </w:r>
      <w:proofErr w:type="spellEnd"/>
      <w:r w:rsidRPr="00F03B47">
        <w:rPr>
          <w:rFonts w:ascii="Times New Roman" w:hAnsi="Times New Roman" w:cs="Times New Roman"/>
          <w:sz w:val="28"/>
          <w:szCs w:val="28"/>
        </w:rPr>
        <w:t xml:space="preserve"> движения и нистагм. </w:t>
      </w:r>
    </w:p>
    <w:p w14:paraId="115C4C14" w14:textId="791685DA" w:rsidR="006B2DD0" w:rsidRPr="00F03B47" w:rsidRDefault="00936CF4" w:rsidP="00F03B47">
      <w:pPr>
        <w:spacing w:line="360" w:lineRule="auto"/>
        <w:jc w:val="both"/>
        <w:rPr>
          <w:rFonts w:ascii="Times New Roman" w:hAnsi="Times New Roman" w:cs="Times New Roman"/>
          <w:sz w:val="28"/>
          <w:szCs w:val="28"/>
        </w:rPr>
      </w:pPr>
      <w:bookmarkStart w:id="32" w:name="_Toc59040601"/>
      <w:r w:rsidRPr="00272FF3">
        <w:rPr>
          <w:rStyle w:val="30"/>
          <w:rFonts w:ascii="Times New Roman" w:hAnsi="Times New Roman" w:cs="Times New Roman"/>
          <w:b/>
          <w:bCs/>
          <w:color w:val="auto"/>
        </w:rPr>
        <w:t>Тремор</w:t>
      </w:r>
      <w:bookmarkEnd w:id="32"/>
      <w:r w:rsidRPr="00272FF3">
        <w:rPr>
          <w:rFonts w:ascii="Times New Roman" w:hAnsi="Times New Roman" w:cs="Times New Roman"/>
          <w:sz w:val="28"/>
          <w:szCs w:val="28"/>
        </w:rPr>
        <w:t xml:space="preserve"> </w:t>
      </w:r>
      <w:r w:rsidRPr="00F03B47">
        <w:rPr>
          <w:rFonts w:ascii="Times New Roman" w:hAnsi="Times New Roman" w:cs="Times New Roman"/>
          <w:sz w:val="28"/>
          <w:szCs w:val="28"/>
        </w:rPr>
        <w:t>– мелкие, частые колебания глаз</w:t>
      </w:r>
      <w:r w:rsidR="006B2DD0" w:rsidRPr="00F03B47">
        <w:rPr>
          <w:rFonts w:ascii="Times New Roman" w:hAnsi="Times New Roman" w:cs="Times New Roman"/>
          <w:sz w:val="28"/>
          <w:szCs w:val="28"/>
        </w:rPr>
        <w:t>.</w:t>
      </w:r>
      <w:r w:rsidRPr="00F03B47">
        <w:rPr>
          <w:rFonts w:ascii="Times New Roman" w:hAnsi="Times New Roman" w:cs="Times New Roman"/>
          <w:sz w:val="28"/>
          <w:szCs w:val="28"/>
        </w:rPr>
        <w:t xml:space="preserve"> Средняя амплитуда – 20–40", частота – до 250–270 Гц. В результате тремора ось глаза описывает </w:t>
      </w:r>
      <w:proofErr w:type="spellStart"/>
      <w:r w:rsidRPr="00F03B47">
        <w:rPr>
          <w:rFonts w:ascii="Times New Roman" w:hAnsi="Times New Roman" w:cs="Times New Roman"/>
          <w:sz w:val="28"/>
          <w:szCs w:val="28"/>
        </w:rPr>
        <w:t>эллипсоподобные</w:t>
      </w:r>
      <w:proofErr w:type="spellEnd"/>
      <w:r w:rsidRPr="00F03B47">
        <w:rPr>
          <w:rFonts w:ascii="Times New Roman" w:hAnsi="Times New Roman" w:cs="Times New Roman"/>
          <w:sz w:val="28"/>
          <w:szCs w:val="28"/>
        </w:rPr>
        <w:t xml:space="preserve"> фигуры. Тремор – естественный двигательный фон </w:t>
      </w:r>
      <w:proofErr w:type="spellStart"/>
      <w:r w:rsidRPr="00F03B47">
        <w:rPr>
          <w:rFonts w:ascii="Times New Roman" w:hAnsi="Times New Roman" w:cs="Times New Roman"/>
          <w:sz w:val="28"/>
          <w:szCs w:val="28"/>
        </w:rPr>
        <w:t>окуломоторной</w:t>
      </w:r>
      <w:proofErr w:type="spellEnd"/>
      <w:r w:rsidRPr="00F03B47">
        <w:rPr>
          <w:rFonts w:ascii="Times New Roman" w:hAnsi="Times New Roman" w:cs="Times New Roman"/>
          <w:sz w:val="28"/>
          <w:szCs w:val="28"/>
        </w:rPr>
        <w:t xml:space="preserve"> активности, неподдающийся произвольному контролю. </w:t>
      </w:r>
      <w:r w:rsidR="00423B30">
        <w:rPr>
          <w:rFonts w:ascii="Times New Roman" w:hAnsi="Times New Roman" w:cs="Times New Roman"/>
          <w:sz w:val="28"/>
          <w:szCs w:val="28"/>
        </w:rPr>
        <w:t>Возникает при фиксации взора на объекте для его дальнейшего рассмотрения.</w:t>
      </w:r>
    </w:p>
    <w:p w14:paraId="4EE4ED9E" w14:textId="77777777" w:rsidR="006B2DD0" w:rsidRPr="00F03B47" w:rsidRDefault="00936CF4" w:rsidP="00F03B47">
      <w:pPr>
        <w:spacing w:line="360" w:lineRule="auto"/>
        <w:jc w:val="both"/>
        <w:rPr>
          <w:rFonts w:ascii="Times New Roman" w:hAnsi="Times New Roman" w:cs="Times New Roman"/>
          <w:sz w:val="28"/>
          <w:szCs w:val="28"/>
        </w:rPr>
      </w:pPr>
      <w:bookmarkStart w:id="33" w:name="_Toc59040602"/>
      <w:r w:rsidRPr="00272FF3">
        <w:rPr>
          <w:rStyle w:val="30"/>
          <w:rFonts w:ascii="Times New Roman" w:hAnsi="Times New Roman" w:cs="Times New Roman"/>
          <w:b/>
          <w:bCs/>
          <w:color w:val="auto"/>
        </w:rPr>
        <w:t>Дрейф</w:t>
      </w:r>
      <w:bookmarkEnd w:id="33"/>
      <w:r w:rsidRPr="00272FF3">
        <w:rPr>
          <w:rFonts w:ascii="Times New Roman" w:hAnsi="Times New Roman" w:cs="Times New Roman"/>
          <w:sz w:val="28"/>
          <w:szCs w:val="28"/>
        </w:rPr>
        <w:t xml:space="preserve"> </w:t>
      </w:r>
      <w:r w:rsidRPr="00F03B47">
        <w:rPr>
          <w:rFonts w:ascii="Times New Roman" w:hAnsi="Times New Roman" w:cs="Times New Roman"/>
          <w:sz w:val="28"/>
          <w:szCs w:val="28"/>
        </w:rPr>
        <w:t xml:space="preserve">– медленное, плавное перемещение глаза, прерываемое </w:t>
      </w:r>
      <w:proofErr w:type="spellStart"/>
      <w:r w:rsidRPr="00F03B47">
        <w:rPr>
          <w:rFonts w:ascii="Times New Roman" w:hAnsi="Times New Roman" w:cs="Times New Roman"/>
          <w:sz w:val="28"/>
          <w:szCs w:val="28"/>
        </w:rPr>
        <w:t>микросаккадами</w:t>
      </w:r>
      <w:proofErr w:type="spellEnd"/>
      <w:r w:rsidRPr="00F03B47">
        <w:rPr>
          <w:rFonts w:ascii="Times New Roman" w:hAnsi="Times New Roman" w:cs="Times New Roman"/>
          <w:sz w:val="28"/>
          <w:szCs w:val="28"/>
        </w:rPr>
        <w:t xml:space="preserve">. Скорость дрейфа меняется от 0 до 40°/с, длительность – от 30 до 5000 </w:t>
      </w:r>
      <w:proofErr w:type="spellStart"/>
      <w:r w:rsidRPr="00F03B47">
        <w:rPr>
          <w:rFonts w:ascii="Times New Roman" w:hAnsi="Times New Roman" w:cs="Times New Roman"/>
          <w:sz w:val="28"/>
          <w:szCs w:val="28"/>
        </w:rPr>
        <w:t>мс</w:t>
      </w:r>
      <w:proofErr w:type="spellEnd"/>
      <w:r w:rsidRPr="00F03B47">
        <w:rPr>
          <w:rFonts w:ascii="Times New Roman" w:hAnsi="Times New Roman" w:cs="Times New Roman"/>
          <w:sz w:val="28"/>
          <w:szCs w:val="28"/>
        </w:rPr>
        <w:t>. Считается, что дрейф создает наиболее благоприятные условия для приема и переработки оптической информации.</w:t>
      </w:r>
    </w:p>
    <w:p w14:paraId="72394150" w14:textId="77777777" w:rsidR="006B2DD0" w:rsidRPr="00F03B47" w:rsidRDefault="00936CF4" w:rsidP="00F03B47">
      <w:pPr>
        <w:spacing w:line="360" w:lineRule="auto"/>
        <w:jc w:val="both"/>
        <w:rPr>
          <w:rFonts w:ascii="Times New Roman" w:hAnsi="Times New Roman" w:cs="Times New Roman"/>
          <w:sz w:val="28"/>
          <w:szCs w:val="28"/>
        </w:rPr>
      </w:pPr>
      <w:bookmarkStart w:id="34" w:name="_Toc59040603"/>
      <w:proofErr w:type="spellStart"/>
      <w:r w:rsidRPr="00272FF3">
        <w:rPr>
          <w:rStyle w:val="30"/>
          <w:rFonts w:ascii="Times New Roman" w:hAnsi="Times New Roman" w:cs="Times New Roman"/>
          <w:b/>
          <w:bCs/>
          <w:color w:val="auto"/>
        </w:rPr>
        <w:t>Микросаккады</w:t>
      </w:r>
      <w:bookmarkEnd w:id="34"/>
      <w:proofErr w:type="spellEnd"/>
      <w:r w:rsidRPr="00272FF3">
        <w:rPr>
          <w:rFonts w:ascii="Times New Roman" w:hAnsi="Times New Roman" w:cs="Times New Roman"/>
          <w:sz w:val="28"/>
          <w:szCs w:val="28"/>
        </w:rPr>
        <w:t xml:space="preserve"> </w:t>
      </w:r>
      <w:r w:rsidRPr="00F03B47">
        <w:rPr>
          <w:rFonts w:ascii="Times New Roman" w:hAnsi="Times New Roman" w:cs="Times New Roman"/>
          <w:sz w:val="28"/>
          <w:szCs w:val="28"/>
        </w:rPr>
        <w:t xml:space="preserve">– быстрые резкие движения продолжительностью 10–20 </w:t>
      </w:r>
      <w:proofErr w:type="spellStart"/>
      <w:r w:rsidRPr="00F03B47">
        <w:rPr>
          <w:rFonts w:ascii="Times New Roman" w:hAnsi="Times New Roman" w:cs="Times New Roman"/>
          <w:sz w:val="28"/>
          <w:szCs w:val="28"/>
        </w:rPr>
        <w:t>мс</w:t>
      </w:r>
      <w:proofErr w:type="spellEnd"/>
      <w:r w:rsidRPr="00F03B47">
        <w:rPr>
          <w:rFonts w:ascii="Times New Roman" w:hAnsi="Times New Roman" w:cs="Times New Roman"/>
          <w:sz w:val="28"/>
          <w:szCs w:val="28"/>
        </w:rPr>
        <w:t xml:space="preserve">. Диапазон амплитуд – 2–50', скорость от 3 до 12°/с. </w:t>
      </w:r>
      <w:proofErr w:type="spellStart"/>
      <w:r w:rsidRPr="00F03B47">
        <w:rPr>
          <w:rFonts w:ascii="Times New Roman" w:hAnsi="Times New Roman" w:cs="Times New Roman"/>
          <w:sz w:val="28"/>
          <w:szCs w:val="28"/>
        </w:rPr>
        <w:t>Микросаккады</w:t>
      </w:r>
      <w:proofErr w:type="spellEnd"/>
      <w:r w:rsidRPr="00F03B47">
        <w:rPr>
          <w:rFonts w:ascii="Times New Roman" w:hAnsi="Times New Roman" w:cs="Times New Roman"/>
          <w:sz w:val="28"/>
          <w:szCs w:val="28"/>
        </w:rPr>
        <w:t xml:space="preserve"> плохо поддаются произвольному контролю, появляясь во время фиксации объектов. Периодические «</w:t>
      </w:r>
      <w:proofErr w:type="spellStart"/>
      <w:r w:rsidRPr="00F03B47">
        <w:rPr>
          <w:rFonts w:ascii="Times New Roman" w:hAnsi="Times New Roman" w:cs="Times New Roman"/>
          <w:sz w:val="28"/>
          <w:szCs w:val="28"/>
        </w:rPr>
        <w:t>сплывы</w:t>
      </w:r>
      <w:proofErr w:type="spellEnd"/>
      <w:r w:rsidRPr="00F03B47">
        <w:rPr>
          <w:rFonts w:ascii="Times New Roman" w:hAnsi="Times New Roman" w:cs="Times New Roman"/>
          <w:sz w:val="28"/>
          <w:szCs w:val="28"/>
        </w:rPr>
        <w:t xml:space="preserve">» глаз, компенсируемые </w:t>
      </w:r>
      <w:proofErr w:type="spellStart"/>
      <w:r w:rsidRPr="00F03B47">
        <w:rPr>
          <w:rFonts w:ascii="Times New Roman" w:hAnsi="Times New Roman" w:cs="Times New Roman"/>
          <w:sz w:val="28"/>
          <w:szCs w:val="28"/>
        </w:rPr>
        <w:t>микросаккадами</w:t>
      </w:r>
      <w:proofErr w:type="spellEnd"/>
      <w:r w:rsidRPr="00F03B47">
        <w:rPr>
          <w:rFonts w:ascii="Times New Roman" w:hAnsi="Times New Roman" w:cs="Times New Roman"/>
          <w:sz w:val="28"/>
          <w:szCs w:val="28"/>
        </w:rPr>
        <w:t xml:space="preserve">, образуют самостоятельную двигательную единицу – физиологический нистагм. </w:t>
      </w:r>
    </w:p>
    <w:p w14:paraId="19DB2959" w14:textId="77777777" w:rsidR="006B2DD0" w:rsidRPr="00F03B47" w:rsidRDefault="00936CF4" w:rsidP="00F03B47">
      <w:pPr>
        <w:spacing w:line="360" w:lineRule="auto"/>
        <w:jc w:val="both"/>
        <w:rPr>
          <w:rFonts w:ascii="Times New Roman" w:hAnsi="Times New Roman" w:cs="Times New Roman"/>
          <w:sz w:val="28"/>
          <w:szCs w:val="28"/>
        </w:rPr>
      </w:pPr>
      <w:r w:rsidRPr="00F03B47">
        <w:rPr>
          <w:rFonts w:ascii="Times New Roman" w:hAnsi="Times New Roman" w:cs="Times New Roman"/>
          <w:sz w:val="28"/>
          <w:szCs w:val="28"/>
        </w:rPr>
        <w:t xml:space="preserve">Тремор, дрейф и </w:t>
      </w:r>
      <w:proofErr w:type="spellStart"/>
      <w:r w:rsidRPr="00F03B47">
        <w:rPr>
          <w:rFonts w:ascii="Times New Roman" w:hAnsi="Times New Roman" w:cs="Times New Roman"/>
          <w:sz w:val="28"/>
          <w:szCs w:val="28"/>
        </w:rPr>
        <w:t>малоаплитудные</w:t>
      </w:r>
      <w:proofErr w:type="spellEnd"/>
      <w:r w:rsidRPr="00F03B47">
        <w:rPr>
          <w:rFonts w:ascii="Times New Roman" w:hAnsi="Times New Roman" w:cs="Times New Roman"/>
          <w:sz w:val="28"/>
          <w:szCs w:val="28"/>
        </w:rPr>
        <w:t xml:space="preserve"> </w:t>
      </w:r>
      <w:proofErr w:type="spellStart"/>
      <w:r w:rsidRPr="00F03B47">
        <w:rPr>
          <w:rFonts w:ascii="Times New Roman" w:hAnsi="Times New Roman" w:cs="Times New Roman"/>
          <w:sz w:val="28"/>
          <w:szCs w:val="28"/>
        </w:rPr>
        <w:t>саккады</w:t>
      </w:r>
      <w:proofErr w:type="spellEnd"/>
      <w:r w:rsidRPr="00F03B47">
        <w:rPr>
          <w:rFonts w:ascii="Times New Roman" w:hAnsi="Times New Roman" w:cs="Times New Roman"/>
          <w:sz w:val="28"/>
          <w:szCs w:val="28"/>
        </w:rPr>
        <w:t xml:space="preserve"> относят к категории </w:t>
      </w:r>
      <w:proofErr w:type="spellStart"/>
      <w:r w:rsidRPr="00F03B47">
        <w:rPr>
          <w:rFonts w:ascii="Times New Roman" w:hAnsi="Times New Roman" w:cs="Times New Roman"/>
          <w:sz w:val="28"/>
          <w:szCs w:val="28"/>
        </w:rPr>
        <w:t>микродвижений</w:t>
      </w:r>
      <w:proofErr w:type="spellEnd"/>
      <w:r w:rsidRPr="00F03B47">
        <w:rPr>
          <w:rFonts w:ascii="Times New Roman" w:hAnsi="Times New Roman" w:cs="Times New Roman"/>
          <w:sz w:val="28"/>
          <w:szCs w:val="28"/>
        </w:rPr>
        <w:t xml:space="preserve"> глаз, противопоставляя их макродвижениям: </w:t>
      </w:r>
      <w:proofErr w:type="spellStart"/>
      <w:r w:rsidRPr="00F03B47">
        <w:rPr>
          <w:rFonts w:ascii="Times New Roman" w:hAnsi="Times New Roman" w:cs="Times New Roman"/>
          <w:sz w:val="28"/>
          <w:szCs w:val="28"/>
        </w:rPr>
        <w:t>крупноамплитудным</w:t>
      </w:r>
      <w:proofErr w:type="spellEnd"/>
      <w:r w:rsidRPr="00F03B47">
        <w:rPr>
          <w:rFonts w:ascii="Times New Roman" w:hAnsi="Times New Roman" w:cs="Times New Roman"/>
          <w:sz w:val="28"/>
          <w:szCs w:val="28"/>
        </w:rPr>
        <w:t xml:space="preserve"> </w:t>
      </w:r>
      <w:proofErr w:type="spellStart"/>
      <w:r w:rsidRPr="00F03B47">
        <w:rPr>
          <w:rFonts w:ascii="Times New Roman" w:hAnsi="Times New Roman" w:cs="Times New Roman"/>
          <w:sz w:val="28"/>
          <w:szCs w:val="28"/>
        </w:rPr>
        <w:t>саккадам</w:t>
      </w:r>
      <w:proofErr w:type="spellEnd"/>
      <w:r w:rsidRPr="00F03B47">
        <w:rPr>
          <w:rFonts w:ascii="Times New Roman" w:hAnsi="Times New Roman" w:cs="Times New Roman"/>
          <w:sz w:val="28"/>
          <w:szCs w:val="28"/>
        </w:rPr>
        <w:t xml:space="preserve">, прослеживающим (следящим) и </w:t>
      </w:r>
      <w:proofErr w:type="spellStart"/>
      <w:r w:rsidRPr="00F03B47">
        <w:rPr>
          <w:rFonts w:ascii="Times New Roman" w:hAnsi="Times New Roman" w:cs="Times New Roman"/>
          <w:sz w:val="28"/>
          <w:szCs w:val="28"/>
        </w:rPr>
        <w:t>вергентным</w:t>
      </w:r>
      <w:proofErr w:type="spellEnd"/>
      <w:r w:rsidRPr="00F03B47">
        <w:rPr>
          <w:rFonts w:ascii="Times New Roman" w:hAnsi="Times New Roman" w:cs="Times New Roman"/>
          <w:sz w:val="28"/>
          <w:szCs w:val="28"/>
        </w:rPr>
        <w:t xml:space="preserve"> движениям. Если микродвижения связаны преимущественно с сохранением, то макродвижения – с изменением положения глаз в орбитах. </w:t>
      </w:r>
    </w:p>
    <w:p w14:paraId="4194F07A" w14:textId="77777777" w:rsidR="006B2DD0" w:rsidRPr="00F03B47" w:rsidRDefault="00936CF4" w:rsidP="00F03B47">
      <w:pPr>
        <w:spacing w:line="360" w:lineRule="auto"/>
        <w:jc w:val="both"/>
        <w:rPr>
          <w:rFonts w:ascii="Times New Roman" w:hAnsi="Times New Roman" w:cs="Times New Roman"/>
          <w:sz w:val="28"/>
          <w:szCs w:val="28"/>
        </w:rPr>
      </w:pPr>
      <w:bookmarkStart w:id="35" w:name="_Toc59040604"/>
      <w:proofErr w:type="spellStart"/>
      <w:r w:rsidRPr="00272FF3">
        <w:rPr>
          <w:rStyle w:val="30"/>
          <w:rFonts w:ascii="Times New Roman" w:hAnsi="Times New Roman" w:cs="Times New Roman"/>
          <w:b/>
          <w:bCs/>
          <w:color w:val="auto"/>
        </w:rPr>
        <w:t>Макросаккады</w:t>
      </w:r>
      <w:bookmarkEnd w:id="35"/>
      <w:proofErr w:type="spellEnd"/>
      <w:r w:rsidRPr="00272FF3">
        <w:rPr>
          <w:rFonts w:ascii="Times New Roman" w:hAnsi="Times New Roman" w:cs="Times New Roman"/>
          <w:sz w:val="28"/>
          <w:szCs w:val="28"/>
        </w:rPr>
        <w:t xml:space="preserve"> </w:t>
      </w:r>
      <w:r w:rsidRPr="00F03B47">
        <w:rPr>
          <w:rFonts w:ascii="Times New Roman" w:hAnsi="Times New Roman" w:cs="Times New Roman"/>
          <w:sz w:val="28"/>
          <w:szCs w:val="28"/>
        </w:rPr>
        <w:t xml:space="preserve">– резкие изменения позиции глаза, отличающиеся высокой скоростью и точностью. Амплитуда </w:t>
      </w:r>
      <w:proofErr w:type="spellStart"/>
      <w:r w:rsidRPr="00F03B47">
        <w:rPr>
          <w:rFonts w:ascii="Times New Roman" w:hAnsi="Times New Roman" w:cs="Times New Roman"/>
          <w:sz w:val="28"/>
          <w:szCs w:val="28"/>
        </w:rPr>
        <w:t>саккад</w:t>
      </w:r>
      <w:proofErr w:type="spellEnd"/>
      <w:r w:rsidRPr="00F03B47">
        <w:rPr>
          <w:rFonts w:ascii="Times New Roman" w:hAnsi="Times New Roman" w:cs="Times New Roman"/>
          <w:sz w:val="28"/>
          <w:szCs w:val="28"/>
        </w:rPr>
        <w:t xml:space="preserve"> варьирует в широких пределах от 40–50' до 50–60°, но в естественных условиях восприятия редко превышает 20°. Продолжительность, скорость и ускорение </w:t>
      </w:r>
      <w:proofErr w:type="spellStart"/>
      <w:r w:rsidRPr="00F03B47">
        <w:rPr>
          <w:rFonts w:ascii="Times New Roman" w:hAnsi="Times New Roman" w:cs="Times New Roman"/>
          <w:sz w:val="28"/>
          <w:szCs w:val="28"/>
        </w:rPr>
        <w:t>саккад</w:t>
      </w:r>
      <w:proofErr w:type="spellEnd"/>
      <w:r w:rsidRPr="00F03B47">
        <w:rPr>
          <w:rFonts w:ascii="Times New Roman" w:hAnsi="Times New Roman" w:cs="Times New Roman"/>
          <w:sz w:val="28"/>
          <w:szCs w:val="28"/>
        </w:rPr>
        <w:t xml:space="preserve"> зависят от их </w:t>
      </w:r>
      <w:r w:rsidRPr="00F03B47">
        <w:rPr>
          <w:rFonts w:ascii="Times New Roman" w:hAnsi="Times New Roman" w:cs="Times New Roman"/>
          <w:sz w:val="28"/>
          <w:szCs w:val="28"/>
        </w:rPr>
        <w:lastRenderedPageBreak/>
        <w:t xml:space="preserve">амплитуды. Скорость </w:t>
      </w:r>
      <w:proofErr w:type="spellStart"/>
      <w:r w:rsidRPr="00F03B47">
        <w:rPr>
          <w:rFonts w:ascii="Times New Roman" w:hAnsi="Times New Roman" w:cs="Times New Roman"/>
          <w:sz w:val="28"/>
          <w:szCs w:val="28"/>
        </w:rPr>
        <w:t>саккады</w:t>
      </w:r>
      <w:proofErr w:type="spellEnd"/>
      <w:r w:rsidRPr="00F03B47">
        <w:rPr>
          <w:rFonts w:ascii="Times New Roman" w:hAnsi="Times New Roman" w:cs="Times New Roman"/>
          <w:sz w:val="28"/>
          <w:szCs w:val="28"/>
        </w:rPr>
        <w:t xml:space="preserve"> плавно достигает максимума (примерно в середине пути) и затем плавно убывает до 0. Максимальная скорость двадцатиградусного скачка – 450°/с, его продолжительность – 70 </w:t>
      </w:r>
      <w:proofErr w:type="spellStart"/>
      <w:r w:rsidRPr="00F03B47">
        <w:rPr>
          <w:rFonts w:ascii="Times New Roman" w:hAnsi="Times New Roman" w:cs="Times New Roman"/>
          <w:sz w:val="28"/>
          <w:szCs w:val="28"/>
        </w:rPr>
        <w:t>мс</w:t>
      </w:r>
      <w:proofErr w:type="spellEnd"/>
      <w:r w:rsidRPr="00F03B47">
        <w:rPr>
          <w:rFonts w:ascii="Times New Roman" w:hAnsi="Times New Roman" w:cs="Times New Roman"/>
          <w:sz w:val="28"/>
          <w:szCs w:val="28"/>
        </w:rPr>
        <w:t xml:space="preserve">. Средняя частота саккадических движений – 2–3 Гц. Как правило они совершаются по кратчайшей прямой между смежными точками фиксации, но в принципе их траектория может иметь синусоидальную, крючкообразную и другие неправильные формы. </w:t>
      </w:r>
      <w:proofErr w:type="spellStart"/>
      <w:r w:rsidRPr="00F03B47">
        <w:rPr>
          <w:rFonts w:ascii="Times New Roman" w:hAnsi="Times New Roman" w:cs="Times New Roman"/>
          <w:sz w:val="28"/>
          <w:szCs w:val="28"/>
        </w:rPr>
        <w:t>Саккады</w:t>
      </w:r>
      <w:proofErr w:type="spellEnd"/>
      <w:r w:rsidRPr="00F03B47">
        <w:rPr>
          <w:rFonts w:ascii="Times New Roman" w:hAnsi="Times New Roman" w:cs="Times New Roman"/>
          <w:sz w:val="28"/>
          <w:szCs w:val="28"/>
        </w:rPr>
        <w:t xml:space="preserve"> возникают при смене точек фиксации, например, во время рассматривания картины, поиска заданного объекта, пересчета элементов и др., и обычно носят произвольный характер (имеется в виду произвольность выбора наблюдателем нового объекта фиксации; произвольно изменить продолжительность, скорость или ускорение </w:t>
      </w:r>
      <w:proofErr w:type="spellStart"/>
      <w:r w:rsidRPr="00F03B47">
        <w:rPr>
          <w:rFonts w:ascii="Times New Roman" w:hAnsi="Times New Roman" w:cs="Times New Roman"/>
          <w:sz w:val="28"/>
          <w:szCs w:val="28"/>
        </w:rPr>
        <w:t>макросаккады</w:t>
      </w:r>
      <w:proofErr w:type="spellEnd"/>
      <w:r w:rsidRPr="00F03B47">
        <w:rPr>
          <w:rFonts w:ascii="Times New Roman" w:hAnsi="Times New Roman" w:cs="Times New Roman"/>
          <w:sz w:val="28"/>
          <w:szCs w:val="28"/>
        </w:rPr>
        <w:t xml:space="preserve"> невозможно). В момент скачка складываются наименее благоприятные условия для получения оптической информации (эффект «саккадического подавления»). </w:t>
      </w:r>
    </w:p>
    <w:p w14:paraId="532D809F" w14:textId="05F388B8" w:rsidR="006B2DD0" w:rsidRPr="00F03B47" w:rsidRDefault="00936CF4" w:rsidP="00F03B47">
      <w:pPr>
        <w:spacing w:line="360" w:lineRule="auto"/>
        <w:jc w:val="both"/>
        <w:rPr>
          <w:rFonts w:ascii="Times New Roman" w:hAnsi="Times New Roman" w:cs="Times New Roman"/>
          <w:sz w:val="28"/>
          <w:szCs w:val="28"/>
        </w:rPr>
      </w:pPr>
      <w:bookmarkStart w:id="36" w:name="_Toc59040605"/>
      <w:r w:rsidRPr="00272FF3">
        <w:rPr>
          <w:rStyle w:val="30"/>
          <w:rFonts w:ascii="Times New Roman" w:hAnsi="Times New Roman" w:cs="Times New Roman"/>
          <w:b/>
          <w:bCs/>
          <w:color w:val="auto"/>
        </w:rPr>
        <w:t>Прослеживающие</w:t>
      </w:r>
      <w:r w:rsidR="00272FF3">
        <w:rPr>
          <w:rStyle w:val="30"/>
          <w:rFonts w:ascii="Times New Roman" w:hAnsi="Times New Roman" w:cs="Times New Roman"/>
          <w:b/>
          <w:bCs/>
          <w:color w:val="auto"/>
        </w:rPr>
        <w:t xml:space="preserve"> </w:t>
      </w:r>
      <w:r w:rsidRPr="00272FF3">
        <w:rPr>
          <w:rStyle w:val="30"/>
          <w:rFonts w:ascii="Times New Roman" w:hAnsi="Times New Roman" w:cs="Times New Roman"/>
          <w:b/>
          <w:bCs/>
          <w:color w:val="auto"/>
        </w:rPr>
        <w:t>движения</w:t>
      </w:r>
      <w:bookmarkEnd w:id="36"/>
      <w:r w:rsidRPr="00272FF3">
        <w:rPr>
          <w:rFonts w:ascii="Times New Roman" w:hAnsi="Times New Roman" w:cs="Times New Roman"/>
          <w:sz w:val="28"/>
          <w:szCs w:val="28"/>
        </w:rPr>
        <w:t xml:space="preserve"> </w:t>
      </w:r>
      <w:r w:rsidRPr="00F03B47">
        <w:rPr>
          <w:rFonts w:ascii="Times New Roman" w:hAnsi="Times New Roman" w:cs="Times New Roman"/>
          <w:sz w:val="28"/>
          <w:szCs w:val="28"/>
        </w:rPr>
        <w:t xml:space="preserve">– плавные перемещения глаз, возникающие при движении объекта в поле зрения. Они обеспечивают сохранение его изображения в зоне наилучшего видения. Прослеживающие движения глаз появляются непроизвольно через 150–200 </w:t>
      </w:r>
      <w:proofErr w:type="spellStart"/>
      <w:r w:rsidRPr="00F03B47">
        <w:rPr>
          <w:rFonts w:ascii="Times New Roman" w:hAnsi="Times New Roman" w:cs="Times New Roman"/>
          <w:sz w:val="28"/>
          <w:szCs w:val="28"/>
        </w:rPr>
        <w:t>мс</w:t>
      </w:r>
      <w:proofErr w:type="spellEnd"/>
      <w:r w:rsidRPr="00F03B47">
        <w:rPr>
          <w:rFonts w:ascii="Times New Roman" w:hAnsi="Times New Roman" w:cs="Times New Roman"/>
          <w:sz w:val="28"/>
          <w:szCs w:val="28"/>
        </w:rPr>
        <w:t xml:space="preserve"> после начала движения объекта и продолжаются в течение 300 </w:t>
      </w:r>
      <w:proofErr w:type="spellStart"/>
      <w:r w:rsidRPr="00F03B47">
        <w:rPr>
          <w:rFonts w:ascii="Times New Roman" w:hAnsi="Times New Roman" w:cs="Times New Roman"/>
          <w:sz w:val="28"/>
          <w:szCs w:val="28"/>
        </w:rPr>
        <w:t>мс</w:t>
      </w:r>
      <w:proofErr w:type="spellEnd"/>
      <w:r w:rsidRPr="00F03B47">
        <w:rPr>
          <w:rFonts w:ascii="Times New Roman" w:hAnsi="Times New Roman" w:cs="Times New Roman"/>
          <w:sz w:val="28"/>
          <w:szCs w:val="28"/>
        </w:rPr>
        <w:t xml:space="preserve"> после его остановки или исчезновения. Основной диапазон скоростей – 5–90°/с. Амплитуда движений ограничивается пределами моторного поля глаза (около ±60° по горизонтали и ±40° по вертикали). За небольшим исключением вызвать прослеживающие движения произвольно (например, по представлению движущегося объекта) невозможно. Прослеживающие движения глаз существенно расширяют диапазон скоростей движения объектов, в котором сохраняется возможность эффективного восприятия. Другим источником плавных движений глаз являются повороты головы. Однако в этом случае параметры движений глаз могут вообще не зависеть от свойств оптической стимуляции (они сохраняются и в темноте). </w:t>
      </w:r>
    </w:p>
    <w:p w14:paraId="3F372BBB" w14:textId="77777777" w:rsidR="006B2DD0" w:rsidRPr="00F03B47" w:rsidRDefault="00936CF4" w:rsidP="00F03B47">
      <w:pPr>
        <w:spacing w:line="360" w:lineRule="auto"/>
        <w:jc w:val="both"/>
        <w:rPr>
          <w:rFonts w:ascii="Times New Roman" w:hAnsi="Times New Roman" w:cs="Times New Roman"/>
          <w:sz w:val="28"/>
          <w:szCs w:val="28"/>
        </w:rPr>
      </w:pPr>
      <w:bookmarkStart w:id="37" w:name="_Toc59040606"/>
      <w:proofErr w:type="spellStart"/>
      <w:r w:rsidRPr="00272FF3">
        <w:rPr>
          <w:rStyle w:val="30"/>
          <w:rFonts w:ascii="Times New Roman" w:hAnsi="Times New Roman" w:cs="Times New Roman"/>
          <w:b/>
          <w:bCs/>
          <w:color w:val="auto"/>
        </w:rPr>
        <w:lastRenderedPageBreak/>
        <w:t>Вергентные</w:t>
      </w:r>
      <w:proofErr w:type="spellEnd"/>
      <w:r w:rsidRPr="00272FF3">
        <w:rPr>
          <w:rStyle w:val="30"/>
          <w:rFonts w:ascii="Times New Roman" w:hAnsi="Times New Roman" w:cs="Times New Roman"/>
          <w:b/>
          <w:bCs/>
          <w:color w:val="auto"/>
        </w:rPr>
        <w:t xml:space="preserve"> движения</w:t>
      </w:r>
      <w:bookmarkEnd w:id="37"/>
      <w:r w:rsidRPr="00272FF3">
        <w:rPr>
          <w:rFonts w:ascii="Times New Roman" w:hAnsi="Times New Roman" w:cs="Times New Roman"/>
          <w:sz w:val="28"/>
          <w:szCs w:val="28"/>
        </w:rPr>
        <w:t xml:space="preserve"> </w:t>
      </w:r>
      <w:r w:rsidRPr="00F03B47">
        <w:rPr>
          <w:rFonts w:ascii="Times New Roman" w:hAnsi="Times New Roman" w:cs="Times New Roman"/>
          <w:sz w:val="28"/>
          <w:szCs w:val="28"/>
        </w:rPr>
        <w:t xml:space="preserve">– сведение (конвергенция) или разведение (дивергенция) оптических осей глаз. Они включены в процесс бинокулярного зрения, обеспечивая необходимое соответствие проекций объекта на сетчатках обоих глаз: при фиксации зрительные оси пересекаются на наблюдаемом объекте. Стимулом </w:t>
      </w:r>
      <w:proofErr w:type="spellStart"/>
      <w:r w:rsidRPr="00F03B47">
        <w:rPr>
          <w:rFonts w:ascii="Times New Roman" w:hAnsi="Times New Roman" w:cs="Times New Roman"/>
          <w:sz w:val="28"/>
          <w:szCs w:val="28"/>
        </w:rPr>
        <w:t>вергентных</w:t>
      </w:r>
      <w:proofErr w:type="spellEnd"/>
      <w:r w:rsidRPr="00F03B47">
        <w:rPr>
          <w:rFonts w:ascii="Times New Roman" w:hAnsi="Times New Roman" w:cs="Times New Roman"/>
          <w:sz w:val="28"/>
          <w:szCs w:val="28"/>
        </w:rPr>
        <w:t xml:space="preserve"> движений является </w:t>
      </w:r>
      <w:proofErr w:type="spellStart"/>
      <w:r w:rsidRPr="00F03B47">
        <w:rPr>
          <w:rFonts w:ascii="Times New Roman" w:hAnsi="Times New Roman" w:cs="Times New Roman"/>
          <w:sz w:val="28"/>
          <w:szCs w:val="28"/>
        </w:rPr>
        <w:t>диспаратность</w:t>
      </w:r>
      <w:proofErr w:type="spellEnd"/>
      <w:r w:rsidRPr="00F03B47">
        <w:rPr>
          <w:rFonts w:ascii="Times New Roman" w:hAnsi="Times New Roman" w:cs="Times New Roman"/>
          <w:sz w:val="28"/>
          <w:szCs w:val="28"/>
        </w:rPr>
        <w:t xml:space="preserve"> и диплопия (раздвоение) изображений нового объекта фиксации, вследствие раздражения несимметричных областей сетчаток. Движения возникают через 200 </w:t>
      </w:r>
      <w:proofErr w:type="spellStart"/>
      <w:r w:rsidRPr="00F03B47">
        <w:rPr>
          <w:rFonts w:ascii="Times New Roman" w:hAnsi="Times New Roman" w:cs="Times New Roman"/>
          <w:sz w:val="28"/>
          <w:szCs w:val="28"/>
        </w:rPr>
        <w:t>мс</w:t>
      </w:r>
      <w:proofErr w:type="spellEnd"/>
      <w:r w:rsidRPr="00F03B47">
        <w:rPr>
          <w:rFonts w:ascii="Times New Roman" w:hAnsi="Times New Roman" w:cs="Times New Roman"/>
          <w:sz w:val="28"/>
          <w:szCs w:val="28"/>
        </w:rPr>
        <w:t xml:space="preserve"> после появления объекта и продолжаются несколько сот миллисекунд. Они носят преимущественно плавный характер с максимальной скоростью в несколько десятков угловых градусов в секунду. В момент конвергенции (дивергенции) зрительная способность глаз сохраняется. </w:t>
      </w:r>
    </w:p>
    <w:p w14:paraId="48648A44" w14:textId="77777777" w:rsidR="006B2DD0" w:rsidRPr="00F03B47" w:rsidRDefault="00936CF4" w:rsidP="00F03B47">
      <w:pPr>
        <w:spacing w:line="360" w:lineRule="auto"/>
        <w:jc w:val="both"/>
        <w:rPr>
          <w:rFonts w:ascii="Times New Roman" w:hAnsi="Times New Roman" w:cs="Times New Roman"/>
          <w:sz w:val="28"/>
          <w:szCs w:val="28"/>
        </w:rPr>
      </w:pPr>
      <w:proofErr w:type="spellStart"/>
      <w:r w:rsidRPr="00F03B47">
        <w:rPr>
          <w:rFonts w:ascii="Times New Roman" w:hAnsi="Times New Roman" w:cs="Times New Roman"/>
          <w:sz w:val="28"/>
          <w:szCs w:val="28"/>
        </w:rPr>
        <w:t>Торзионные</w:t>
      </w:r>
      <w:proofErr w:type="spellEnd"/>
      <w:r w:rsidRPr="00F03B47">
        <w:rPr>
          <w:rFonts w:ascii="Times New Roman" w:hAnsi="Times New Roman" w:cs="Times New Roman"/>
          <w:sz w:val="28"/>
          <w:szCs w:val="28"/>
        </w:rPr>
        <w:t xml:space="preserve">, или </w:t>
      </w:r>
      <w:r w:rsidRPr="00272FF3">
        <w:rPr>
          <w:rStyle w:val="30"/>
          <w:rFonts w:ascii="Times New Roman" w:hAnsi="Times New Roman" w:cs="Times New Roman"/>
          <w:b/>
          <w:bCs/>
          <w:color w:val="auto"/>
        </w:rPr>
        <w:t>ротационные движения</w:t>
      </w:r>
      <w:r w:rsidRPr="00272FF3">
        <w:rPr>
          <w:rFonts w:ascii="Times New Roman" w:hAnsi="Times New Roman" w:cs="Times New Roman"/>
          <w:sz w:val="28"/>
          <w:szCs w:val="28"/>
        </w:rPr>
        <w:t xml:space="preserve"> </w:t>
      </w:r>
      <w:r w:rsidRPr="00F03B47">
        <w:rPr>
          <w:rFonts w:ascii="Times New Roman" w:hAnsi="Times New Roman" w:cs="Times New Roman"/>
          <w:sz w:val="28"/>
          <w:szCs w:val="28"/>
        </w:rPr>
        <w:t xml:space="preserve">– вращательные перемещения глаз относительно оптической оси. Они </w:t>
      </w:r>
      <w:r w:rsidR="006B2DD0" w:rsidRPr="00F03B47">
        <w:rPr>
          <w:rFonts w:ascii="Times New Roman" w:hAnsi="Times New Roman" w:cs="Times New Roman"/>
          <w:sz w:val="28"/>
          <w:szCs w:val="28"/>
        </w:rPr>
        <w:t>со</w:t>
      </w:r>
      <w:r w:rsidRPr="00F03B47">
        <w:rPr>
          <w:rFonts w:ascii="Times New Roman" w:hAnsi="Times New Roman" w:cs="Times New Roman"/>
          <w:sz w:val="28"/>
          <w:szCs w:val="28"/>
        </w:rPr>
        <w:t xml:space="preserve">держат как саккадический, так и плавный компонент; амплитуда движений ограничена 10°. Основное назначение – частичная компенсация наклонов головы относительно гравитационной вертикали. </w:t>
      </w:r>
    </w:p>
    <w:p w14:paraId="5EE4BF8A" w14:textId="454AECFA" w:rsidR="0009552E" w:rsidRPr="0009552E" w:rsidRDefault="00936CF4" w:rsidP="00F03B47">
      <w:pPr>
        <w:spacing w:line="360" w:lineRule="auto"/>
        <w:jc w:val="both"/>
        <w:rPr>
          <w:lang w:eastAsia="ru-RU"/>
        </w:rPr>
      </w:pPr>
      <w:bookmarkStart w:id="38" w:name="_Toc59040607"/>
      <w:r w:rsidRPr="00272FF3">
        <w:rPr>
          <w:rStyle w:val="30"/>
          <w:rFonts w:ascii="Times New Roman" w:hAnsi="Times New Roman" w:cs="Times New Roman"/>
          <w:b/>
          <w:bCs/>
          <w:color w:val="auto"/>
        </w:rPr>
        <w:t>Нистагм</w:t>
      </w:r>
      <w:bookmarkEnd w:id="38"/>
      <w:r w:rsidRPr="00272FF3">
        <w:rPr>
          <w:rFonts w:ascii="Times New Roman" w:hAnsi="Times New Roman" w:cs="Times New Roman"/>
          <w:sz w:val="28"/>
          <w:szCs w:val="28"/>
        </w:rPr>
        <w:t xml:space="preserve"> </w:t>
      </w:r>
      <w:r w:rsidRPr="00F03B47">
        <w:rPr>
          <w:rFonts w:ascii="Times New Roman" w:hAnsi="Times New Roman" w:cs="Times New Roman"/>
          <w:sz w:val="28"/>
          <w:szCs w:val="28"/>
        </w:rPr>
        <w:t xml:space="preserve">– устойчивая </w:t>
      </w:r>
      <w:proofErr w:type="spellStart"/>
      <w:r w:rsidRPr="00F03B47">
        <w:rPr>
          <w:rFonts w:ascii="Times New Roman" w:hAnsi="Times New Roman" w:cs="Times New Roman"/>
          <w:sz w:val="28"/>
          <w:szCs w:val="28"/>
        </w:rPr>
        <w:t>окуломоторная</w:t>
      </w:r>
      <w:proofErr w:type="spellEnd"/>
      <w:r w:rsidRPr="00F03B47">
        <w:rPr>
          <w:rFonts w:ascii="Times New Roman" w:hAnsi="Times New Roman" w:cs="Times New Roman"/>
          <w:sz w:val="28"/>
          <w:szCs w:val="28"/>
        </w:rPr>
        <w:t xml:space="preserve"> структура, включающая чередование </w:t>
      </w:r>
      <w:proofErr w:type="spellStart"/>
      <w:r w:rsidRPr="00F03B47">
        <w:rPr>
          <w:rFonts w:ascii="Times New Roman" w:hAnsi="Times New Roman" w:cs="Times New Roman"/>
          <w:sz w:val="28"/>
          <w:szCs w:val="28"/>
        </w:rPr>
        <w:t>саккад</w:t>
      </w:r>
      <w:proofErr w:type="spellEnd"/>
      <w:r w:rsidRPr="00F03B47">
        <w:rPr>
          <w:rFonts w:ascii="Times New Roman" w:hAnsi="Times New Roman" w:cs="Times New Roman"/>
          <w:sz w:val="28"/>
          <w:szCs w:val="28"/>
        </w:rPr>
        <w:t xml:space="preserve"> и плавных прослеживающих движений. Амплитуда, частота и форма нистагма широко варьируют в пределах параметров базовых видов движений и зависят от его природы; нистагм может иметь оптическое (например, оптокинетический нистагм), </w:t>
      </w:r>
      <w:proofErr w:type="spellStart"/>
      <w:r w:rsidRPr="00F03B47">
        <w:rPr>
          <w:rFonts w:ascii="Times New Roman" w:hAnsi="Times New Roman" w:cs="Times New Roman"/>
          <w:sz w:val="28"/>
          <w:szCs w:val="28"/>
        </w:rPr>
        <w:t>эхоическое</w:t>
      </w:r>
      <w:proofErr w:type="spellEnd"/>
      <w:r w:rsidRPr="00F03B47">
        <w:rPr>
          <w:rFonts w:ascii="Times New Roman" w:hAnsi="Times New Roman" w:cs="Times New Roman"/>
          <w:sz w:val="28"/>
          <w:szCs w:val="28"/>
        </w:rPr>
        <w:t xml:space="preserve"> (вестибулярный нистагм), центральное (виды врожденного нистагма) происхождение. Функция нистагма – компенсация нарушений зрительной и вестибулярной систем или сохранение эффективности восприятия элементов движущейся среды, имеющей регулярную структуру</w:t>
      </w:r>
      <w:r w:rsidR="006B2DD0" w:rsidRPr="00F03B47">
        <w:rPr>
          <w:rFonts w:ascii="Times New Roman" w:hAnsi="Times New Roman" w:cs="Times New Roman"/>
          <w:sz w:val="28"/>
          <w:szCs w:val="28"/>
        </w:rPr>
        <w:t>.</w:t>
      </w:r>
    </w:p>
    <w:p w14:paraId="5FC67AD6" w14:textId="77777777" w:rsidR="001E63D5" w:rsidRPr="00310078" w:rsidRDefault="001E63D5" w:rsidP="00310078">
      <w:pPr>
        <w:shd w:val="clear" w:color="auto" w:fill="FFFFFF"/>
        <w:spacing w:before="225" w:after="100" w:afterAutospacing="1" w:line="360" w:lineRule="auto"/>
        <w:ind w:right="525"/>
        <w:jc w:val="both"/>
        <w:rPr>
          <w:rFonts w:ascii="Times New Roman" w:eastAsia="Times New Roman" w:hAnsi="Times New Roman" w:cs="Times New Roman"/>
          <w:sz w:val="28"/>
          <w:szCs w:val="28"/>
          <w:lang w:eastAsia="ru-RU"/>
        </w:rPr>
      </w:pPr>
    </w:p>
    <w:p w14:paraId="63AEBB5B" w14:textId="2B794DE1" w:rsidR="0064162B" w:rsidRPr="00310078" w:rsidRDefault="00DA0909" w:rsidP="00310078">
      <w:pPr>
        <w:spacing w:line="360" w:lineRule="auto"/>
        <w:jc w:val="both"/>
        <w:rPr>
          <w:rFonts w:ascii="Times New Roman" w:eastAsia="Times New Roman" w:hAnsi="Times New Roman" w:cs="Times New Roman"/>
          <w:sz w:val="28"/>
          <w:szCs w:val="28"/>
          <w:lang w:eastAsia="ru-RU"/>
        </w:rPr>
      </w:pPr>
      <w:r w:rsidRPr="00310078">
        <w:rPr>
          <w:rFonts w:ascii="Times New Roman" w:eastAsia="Times New Roman" w:hAnsi="Times New Roman" w:cs="Times New Roman"/>
          <w:sz w:val="28"/>
          <w:szCs w:val="28"/>
          <w:lang w:eastAsia="ru-RU"/>
        </w:rPr>
        <w:br w:type="page"/>
      </w:r>
    </w:p>
    <w:p w14:paraId="78778290" w14:textId="6A0E5FF1" w:rsidR="00DC5E6F" w:rsidRPr="00F06DD7" w:rsidRDefault="0064162B" w:rsidP="00F06DD7">
      <w:pPr>
        <w:pStyle w:val="1"/>
        <w:numPr>
          <w:ilvl w:val="0"/>
          <w:numId w:val="4"/>
        </w:numPr>
        <w:spacing w:line="360" w:lineRule="auto"/>
        <w:jc w:val="center"/>
        <w:rPr>
          <w:rFonts w:cs="Times New Roman"/>
          <w:b/>
          <w:bCs/>
          <w:color w:val="auto"/>
        </w:rPr>
      </w:pPr>
      <w:bookmarkStart w:id="39" w:name="_Toc59040608"/>
      <w:r w:rsidRPr="00F06DD7">
        <w:rPr>
          <w:rFonts w:cs="Times New Roman"/>
          <w:b/>
          <w:bCs/>
          <w:color w:val="auto"/>
        </w:rPr>
        <w:lastRenderedPageBreak/>
        <w:t>Распознавание изображений</w:t>
      </w:r>
      <w:bookmarkEnd w:id="39"/>
    </w:p>
    <w:p w14:paraId="6F80AA4D" w14:textId="072DD0DC" w:rsidR="00DC5E6F" w:rsidRPr="00310078" w:rsidRDefault="00A453ED" w:rsidP="00310078">
      <w:pPr>
        <w:spacing w:line="360" w:lineRule="auto"/>
        <w:jc w:val="both"/>
        <w:rPr>
          <w:rFonts w:ascii="Times New Roman" w:hAnsi="Times New Roman" w:cs="Times New Roman"/>
          <w:sz w:val="28"/>
          <w:szCs w:val="28"/>
          <w:lang w:eastAsia="ru-RU"/>
        </w:rPr>
      </w:pPr>
      <w:r w:rsidRPr="00310078">
        <w:rPr>
          <w:rFonts w:ascii="Times New Roman" w:hAnsi="Times New Roman" w:cs="Times New Roman"/>
          <w:sz w:val="28"/>
          <w:szCs w:val="28"/>
          <w:lang w:eastAsia="ru-RU"/>
        </w:rPr>
        <w:t xml:space="preserve">Человек легко может распознать знакомый ему объект, даже если он искажён, повёрнут на 90 градусов, или даже если у этого изображения отсутствуют какие-то части. Например, </w:t>
      </w:r>
      <w:r w:rsidR="001F793A" w:rsidRPr="00310078">
        <w:rPr>
          <w:rFonts w:ascii="Times New Roman" w:hAnsi="Times New Roman" w:cs="Times New Roman"/>
          <w:sz w:val="28"/>
          <w:szCs w:val="28"/>
          <w:lang w:eastAsia="ru-RU"/>
        </w:rPr>
        <w:t xml:space="preserve">нетрудно догадаться, что </w:t>
      </w:r>
      <w:r w:rsidRPr="00310078">
        <w:rPr>
          <w:rFonts w:ascii="Times New Roman" w:hAnsi="Times New Roman" w:cs="Times New Roman"/>
          <w:sz w:val="28"/>
          <w:szCs w:val="28"/>
          <w:lang w:eastAsia="ru-RU"/>
        </w:rPr>
        <w:t>на всех шести картинках (Рис. 5) представлена буква «А», пусть и искажённая.</w:t>
      </w:r>
    </w:p>
    <w:p w14:paraId="07616968" w14:textId="77777777" w:rsidR="00A453ED" w:rsidRPr="00310078" w:rsidRDefault="00A453ED" w:rsidP="00310078">
      <w:pPr>
        <w:keepNext/>
        <w:spacing w:line="360" w:lineRule="auto"/>
        <w:ind w:left="360"/>
        <w:jc w:val="both"/>
        <w:rPr>
          <w:rFonts w:ascii="Times New Roman" w:hAnsi="Times New Roman" w:cs="Times New Roman"/>
        </w:rPr>
      </w:pPr>
      <w:r w:rsidRPr="00310078">
        <w:rPr>
          <w:rFonts w:ascii="Times New Roman" w:hAnsi="Times New Roman" w:cs="Times New Roman"/>
          <w:noProof/>
        </w:rPr>
        <w:drawing>
          <wp:inline distT="0" distB="0" distL="0" distR="0" wp14:anchorId="6ACCD0D6" wp14:editId="0647E427">
            <wp:extent cx="5940425" cy="9207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920750"/>
                    </a:xfrm>
                    <a:prstGeom prst="rect">
                      <a:avLst/>
                    </a:prstGeom>
                    <a:noFill/>
                    <a:ln>
                      <a:noFill/>
                    </a:ln>
                  </pic:spPr>
                </pic:pic>
              </a:graphicData>
            </a:graphic>
          </wp:inline>
        </w:drawing>
      </w:r>
    </w:p>
    <w:p w14:paraId="5B8B238E" w14:textId="3DC6C875" w:rsidR="00A453ED" w:rsidRPr="00310078" w:rsidRDefault="00A453ED" w:rsidP="00310078">
      <w:pPr>
        <w:pStyle w:val="a5"/>
        <w:spacing w:line="360" w:lineRule="auto"/>
        <w:jc w:val="both"/>
        <w:rPr>
          <w:rFonts w:ascii="Times New Roman" w:hAnsi="Times New Roman" w:cs="Times New Roman"/>
          <w:color w:val="auto"/>
          <w:sz w:val="28"/>
          <w:szCs w:val="28"/>
          <w:lang w:eastAsia="ru-RU"/>
        </w:rPr>
      </w:pPr>
      <w:r w:rsidRPr="00310078">
        <w:rPr>
          <w:rFonts w:ascii="Times New Roman" w:hAnsi="Times New Roman" w:cs="Times New Roman"/>
          <w:color w:val="auto"/>
          <w:sz w:val="28"/>
          <w:szCs w:val="28"/>
          <w:lang w:eastAsia="ru-RU"/>
        </w:rPr>
        <w:t xml:space="preserve">Рис. </w:t>
      </w:r>
      <w:r w:rsidRPr="00310078">
        <w:rPr>
          <w:rFonts w:ascii="Times New Roman" w:hAnsi="Times New Roman" w:cs="Times New Roman"/>
          <w:color w:val="auto"/>
          <w:sz w:val="28"/>
          <w:szCs w:val="28"/>
          <w:lang w:eastAsia="ru-RU"/>
        </w:rPr>
        <w:fldChar w:fldCharType="begin"/>
      </w:r>
      <w:r w:rsidRPr="00310078">
        <w:rPr>
          <w:rFonts w:ascii="Times New Roman" w:hAnsi="Times New Roman" w:cs="Times New Roman"/>
          <w:color w:val="auto"/>
          <w:sz w:val="28"/>
          <w:szCs w:val="28"/>
          <w:lang w:eastAsia="ru-RU"/>
        </w:rPr>
        <w:instrText xml:space="preserve"> SEQ Рисунок \* ARABIC </w:instrText>
      </w:r>
      <w:r w:rsidRPr="00310078">
        <w:rPr>
          <w:rFonts w:ascii="Times New Roman" w:hAnsi="Times New Roman" w:cs="Times New Roman"/>
          <w:color w:val="auto"/>
          <w:sz w:val="28"/>
          <w:szCs w:val="28"/>
          <w:lang w:eastAsia="ru-RU"/>
        </w:rPr>
        <w:fldChar w:fldCharType="separate"/>
      </w:r>
      <w:r w:rsidR="00CA4609">
        <w:rPr>
          <w:rFonts w:ascii="Times New Roman" w:hAnsi="Times New Roman" w:cs="Times New Roman"/>
          <w:noProof/>
          <w:color w:val="auto"/>
          <w:sz w:val="28"/>
          <w:szCs w:val="28"/>
          <w:lang w:eastAsia="ru-RU"/>
        </w:rPr>
        <w:t>5</w:t>
      </w:r>
      <w:r w:rsidRPr="00310078">
        <w:rPr>
          <w:rFonts w:ascii="Times New Roman" w:hAnsi="Times New Roman" w:cs="Times New Roman"/>
          <w:color w:val="auto"/>
          <w:sz w:val="28"/>
          <w:szCs w:val="28"/>
          <w:lang w:eastAsia="ru-RU"/>
        </w:rPr>
        <w:fldChar w:fldCharType="end"/>
      </w:r>
      <w:r w:rsidRPr="00310078">
        <w:rPr>
          <w:rFonts w:ascii="Times New Roman" w:hAnsi="Times New Roman" w:cs="Times New Roman"/>
          <w:color w:val="auto"/>
          <w:sz w:val="28"/>
          <w:szCs w:val="28"/>
          <w:lang w:eastAsia="ru-RU"/>
        </w:rPr>
        <w:t xml:space="preserve"> Искажённая буква «А».</w:t>
      </w:r>
    </w:p>
    <w:p w14:paraId="0A982FDA" w14:textId="0B707F16" w:rsidR="00A453ED" w:rsidRPr="00310078" w:rsidRDefault="00A453ED" w:rsidP="00310078">
      <w:pPr>
        <w:spacing w:line="360" w:lineRule="auto"/>
        <w:jc w:val="both"/>
        <w:rPr>
          <w:rFonts w:ascii="Times New Roman" w:hAnsi="Times New Roman" w:cs="Times New Roman"/>
          <w:lang w:eastAsia="ru-RU"/>
        </w:rPr>
      </w:pPr>
    </w:p>
    <w:p w14:paraId="3AAFFF50" w14:textId="149DE7DC" w:rsidR="0069166D" w:rsidRPr="00310078" w:rsidRDefault="00860F07" w:rsidP="00310078">
      <w:pPr>
        <w:spacing w:line="360" w:lineRule="auto"/>
        <w:jc w:val="both"/>
        <w:rPr>
          <w:rFonts w:ascii="Times New Roman" w:hAnsi="Times New Roman" w:cs="Times New Roman"/>
          <w:sz w:val="28"/>
          <w:szCs w:val="28"/>
          <w:lang w:eastAsia="ru-RU"/>
        </w:rPr>
      </w:pPr>
      <w:r w:rsidRPr="00310078">
        <w:rPr>
          <w:rFonts w:ascii="Times New Roman" w:hAnsi="Times New Roman" w:cs="Times New Roman"/>
          <w:sz w:val="28"/>
          <w:szCs w:val="28"/>
          <w:lang w:eastAsia="ru-RU"/>
        </w:rPr>
        <w:t>Тем не менее, для компьютера данная задача может оказаться очень сложной или даже неразрешимой. Тогда на помощь приходит машин</w:t>
      </w:r>
      <w:r w:rsidR="0069166D" w:rsidRPr="00310078">
        <w:rPr>
          <w:rFonts w:ascii="Times New Roman" w:hAnsi="Times New Roman" w:cs="Times New Roman"/>
          <w:sz w:val="28"/>
          <w:szCs w:val="28"/>
          <w:lang w:eastAsia="ru-RU"/>
        </w:rPr>
        <w:t>ное</w:t>
      </w:r>
      <w:r w:rsidRPr="00310078">
        <w:rPr>
          <w:rFonts w:ascii="Times New Roman" w:hAnsi="Times New Roman" w:cs="Times New Roman"/>
          <w:sz w:val="28"/>
          <w:szCs w:val="28"/>
          <w:lang w:eastAsia="ru-RU"/>
        </w:rPr>
        <w:t xml:space="preserve"> зрение. Распознавание изображений – одна из классических задач данной технологии.</w:t>
      </w:r>
    </w:p>
    <w:p w14:paraId="4A7481B6" w14:textId="5A84741E" w:rsidR="009C3562" w:rsidRPr="00C81B7E" w:rsidRDefault="0069166D" w:rsidP="00310078">
      <w:pPr>
        <w:spacing w:line="360" w:lineRule="auto"/>
        <w:jc w:val="both"/>
        <w:rPr>
          <w:rFonts w:ascii="Times New Roman" w:hAnsi="Times New Roman" w:cs="Times New Roman"/>
          <w:sz w:val="28"/>
          <w:szCs w:val="28"/>
          <w:lang w:eastAsia="ru-RU"/>
        </w:rPr>
      </w:pPr>
      <w:bookmarkStart w:id="40" w:name="_Toc59040609"/>
      <w:r w:rsidRPr="00577BB8">
        <w:rPr>
          <w:rStyle w:val="30"/>
          <w:rFonts w:ascii="Times New Roman" w:hAnsi="Times New Roman" w:cs="Times New Roman"/>
          <w:b/>
          <w:bCs/>
          <w:color w:val="auto"/>
          <w:sz w:val="28"/>
          <w:szCs w:val="28"/>
          <w:lang w:eastAsia="ru-RU"/>
        </w:rPr>
        <w:t>Глубокое обучение</w:t>
      </w:r>
      <w:bookmarkEnd w:id="40"/>
      <w:r w:rsidRPr="00310078">
        <w:rPr>
          <w:rFonts w:ascii="Times New Roman" w:hAnsi="Times New Roman" w:cs="Times New Roman"/>
          <w:sz w:val="28"/>
          <w:szCs w:val="28"/>
          <w:lang w:eastAsia="ru-RU"/>
        </w:rPr>
        <w:t xml:space="preserve"> является частью методов машинного обучения, основанных на искусственных нейронных сетях.</w:t>
      </w:r>
    </w:p>
    <w:p w14:paraId="611E7BC1" w14:textId="266779D1" w:rsidR="00D942EB" w:rsidRPr="00310078" w:rsidRDefault="00D942EB" w:rsidP="00310078">
      <w:pPr>
        <w:spacing w:line="360" w:lineRule="auto"/>
        <w:jc w:val="both"/>
        <w:rPr>
          <w:rFonts w:ascii="Times New Roman" w:hAnsi="Times New Roman" w:cs="Times New Roman"/>
          <w:sz w:val="28"/>
          <w:szCs w:val="28"/>
          <w:shd w:val="clear" w:color="auto" w:fill="FFFFFF"/>
        </w:rPr>
      </w:pPr>
      <w:bookmarkStart w:id="41" w:name="_Toc59040610"/>
      <w:r w:rsidRPr="00577BB8">
        <w:rPr>
          <w:rStyle w:val="30"/>
          <w:rFonts w:ascii="Times New Roman" w:hAnsi="Times New Roman" w:cs="Times New Roman"/>
          <w:b/>
          <w:bCs/>
          <w:color w:val="auto"/>
          <w:sz w:val="28"/>
          <w:szCs w:val="28"/>
        </w:rPr>
        <w:t>Нейронная сеть</w:t>
      </w:r>
      <w:bookmarkEnd w:id="41"/>
      <w:r w:rsidRPr="00310078">
        <w:rPr>
          <w:rFonts w:ascii="Times New Roman" w:hAnsi="Times New Roman" w:cs="Times New Roman"/>
          <w:sz w:val="28"/>
          <w:szCs w:val="28"/>
          <w:shd w:val="clear" w:color="auto" w:fill="FFFFFF"/>
        </w:rPr>
        <w:t> (также 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w:t>
      </w:r>
      <w:r w:rsidRPr="00310078">
        <w:rPr>
          <w:rFonts w:ascii="Times New Roman" w:hAnsi="Times New Roman" w:cs="Times New Roman"/>
          <w:sz w:val="28"/>
          <w:szCs w:val="28"/>
        </w:rPr>
        <w:t>биологических нейронных сетей</w:t>
      </w:r>
      <w:r w:rsidRPr="00310078">
        <w:rPr>
          <w:rFonts w:ascii="Times New Roman" w:hAnsi="Times New Roman" w:cs="Times New Roman"/>
          <w:sz w:val="28"/>
          <w:szCs w:val="28"/>
          <w:shd w:val="clear" w:color="auto" w:fill="FFFFFF"/>
        </w:rPr>
        <w:t> — сетей нервных клеток живого организма.</w:t>
      </w:r>
    </w:p>
    <w:p w14:paraId="6AB91560" w14:textId="5975E488" w:rsidR="009C3562" w:rsidRPr="00310078" w:rsidRDefault="009C3562" w:rsidP="00310078">
      <w:pPr>
        <w:spacing w:line="360" w:lineRule="auto"/>
        <w:jc w:val="both"/>
        <w:rPr>
          <w:rFonts w:ascii="Times New Roman" w:hAnsi="Times New Roman" w:cs="Times New Roman"/>
          <w:sz w:val="28"/>
          <w:szCs w:val="28"/>
          <w:shd w:val="clear" w:color="auto" w:fill="FFFFFF"/>
        </w:rPr>
      </w:pPr>
      <w:r w:rsidRPr="00310078">
        <w:rPr>
          <w:rFonts w:ascii="Times New Roman" w:hAnsi="Times New Roman" w:cs="Times New Roman"/>
          <w:sz w:val="28"/>
          <w:szCs w:val="28"/>
          <w:shd w:val="clear" w:color="auto" w:fill="FFFFFF"/>
        </w:rPr>
        <w:br w:type="page"/>
      </w:r>
    </w:p>
    <w:p w14:paraId="1ACD1B63" w14:textId="2DAA369A" w:rsidR="009C3562" w:rsidRPr="00F06DD7" w:rsidRDefault="000418BD" w:rsidP="00F06DD7">
      <w:pPr>
        <w:pStyle w:val="2"/>
        <w:numPr>
          <w:ilvl w:val="1"/>
          <w:numId w:val="5"/>
        </w:numPr>
        <w:spacing w:line="360" w:lineRule="auto"/>
        <w:jc w:val="center"/>
        <w:rPr>
          <w:rFonts w:ascii="Times New Roman" w:hAnsi="Times New Roman" w:cs="Times New Roman"/>
          <w:b/>
          <w:bCs/>
          <w:color w:val="auto"/>
          <w:shd w:val="clear" w:color="auto" w:fill="FFFFFF"/>
        </w:rPr>
      </w:pPr>
      <w:bookmarkStart w:id="42" w:name="_Toc59040611"/>
      <w:r w:rsidRPr="00F06DD7">
        <w:rPr>
          <w:rFonts w:ascii="Times New Roman" w:hAnsi="Times New Roman" w:cs="Times New Roman"/>
          <w:b/>
          <w:bCs/>
          <w:color w:val="auto"/>
          <w:shd w:val="clear" w:color="auto" w:fill="FFFFFF"/>
        </w:rPr>
        <w:lastRenderedPageBreak/>
        <w:t>Виды нейронных сетей</w:t>
      </w:r>
      <w:bookmarkEnd w:id="42"/>
    </w:p>
    <w:p w14:paraId="224E2CD6" w14:textId="4A92AB5E" w:rsidR="009C3562" w:rsidRPr="00310078" w:rsidRDefault="009C3562" w:rsidP="00310078">
      <w:pPr>
        <w:spacing w:line="360" w:lineRule="auto"/>
        <w:jc w:val="both"/>
        <w:rPr>
          <w:rFonts w:ascii="Times New Roman" w:hAnsi="Times New Roman" w:cs="Times New Roman"/>
        </w:rPr>
      </w:pPr>
    </w:p>
    <w:p w14:paraId="77C5217E" w14:textId="6A67F45C" w:rsidR="001853EC" w:rsidRPr="00310078" w:rsidRDefault="001853EC" w:rsidP="00310078">
      <w:pPr>
        <w:spacing w:line="360" w:lineRule="auto"/>
        <w:jc w:val="both"/>
        <w:rPr>
          <w:rFonts w:ascii="Times New Roman" w:hAnsi="Times New Roman" w:cs="Times New Roman"/>
          <w:sz w:val="28"/>
          <w:szCs w:val="28"/>
        </w:rPr>
      </w:pPr>
      <w:r w:rsidRPr="00310078">
        <w:rPr>
          <w:rFonts w:ascii="Times New Roman" w:hAnsi="Times New Roman" w:cs="Times New Roman"/>
          <w:sz w:val="28"/>
          <w:szCs w:val="28"/>
        </w:rPr>
        <w:t xml:space="preserve">Существует </w:t>
      </w:r>
      <w:r w:rsidR="00E60AFB" w:rsidRPr="00310078">
        <w:rPr>
          <w:rFonts w:ascii="Times New Roman" w:hAnsi="Times New Roman" w:cs="Times New Roman"/>
          <w:sz w:val="28"/>
          <w:szCs w:val="28"/>
        </w:rPr>
        <w:t>достаточно большое количество разновидных нейросетей. Но мне бы хотелось заострить внимание на этих двух:</w:t>
      </w:r>
    </w:p>
    <w:p w14:paraId="1E447B8A" w14:textId="2FD5CBF0" w:rsidR="009C3562" w:rsidRPr="00310078" w:rsidRDefault="000418BD" w:rsidP="00310078">
      <w:pPr>
        <w:spacing w:line="360" w:lineRule="auto"/>
        <w:jc w:val="both"/>
        <w:rPr>
          <w:rFonts w:ascii="Times New Roman" w:hAnsi="Times New Roman" w:cs="Times New Roman"/>
          <w:sz w:val="28"/>
          <w:szCs w:val="28"/>
          <w:shd w:val="clear" w:color="auto" w:fill="FFFFFF"/>
        </w:rPr>
      </w:pPr>
      <w:bookmarkStart w:id="43" w:name="_Toc59040612"/>
      <w:r w:rsidRPr="00310078">
        <w:rPr>
          <w:rStyle w:val="30"/>
          <w:rFonts w:ascii="Times New Roman" w:hAnsi="Times New Roman" w:cs="Times New Roman"/>
          <w:b/>
          <w:bCs/>
          <w:color w:val="auto"/>
          <w:sz w:val="28"/>
          <w:szCs w:val="28"/>
        </w:rPr>
        <w:t>Нейронная сеть с прямой связью</w:t>
      </w:r>
      <w:bookmarkEnd w:id="43"/>
      <w:r w:rsidRPr="00310078">
        <w:rPr>
          <w:rFonts w:ascii="Times New Roman" w:hAnsi="Times New Roman" w:cs="Times New Roman"/>
          <w:sz w:val="28"/>
          <w:szCs w:val="28"/>
          <w:shd w:val="clear" w:color="auto" w:fill="FFFFFF"/>
        </w:rPr>
        <w:t> — искусственная нейронная сеть, в которой соединения между узлами не образуют цикл. В этой сети информация перемещается только в одном направлении вперед от входных узлов, через скрытые узлы (если они есть) и к выходным узлам. В сети нет циклов или петель обратных связей.</w:t>
      </w:r>
    </w:p>
    <w:p w14:paraId="032147AC" w14:textId="0172BD1A" w:rsidR="00393C4D" w:rsidRPr="00310078" w:rsidRDefault="00393C4D" w:rsidP="00310078">
      <w:pPr>
        <w:spacing w:line="360" w:lineRule="auto"/>
        <w:jc w:val="both"/>
        <w:rPr>
          <w:rFonts w:ascii="Times New Roman" w:hAnsi="Times New Roman" w:cs="Times New Roman"/>
          <w:sz w:val="28"/>
          <w:szCs w:val="28"/>
          <w:shd w:val="clear" w:color="auto" w:fill="FFFFFF"/>
        </w:rPr>
      </w:pPr>
      <w:r w:rsidRPr="00310078">
        <w:rPr>
          <w:rFonts w:ascii="Times New Roman" w:hAnsi="Times New Roman" w:cs="Times New Roman"/>
          <w:sz w:val="28"/>
          <w:szCs w:val="28"/>
          <w:shd w:val="clear" w:color="auto" w:fill="FFFFFF"/>
        </w:rPr>
        <w:t xml:space="preserve">Но данная нейросеть является неустойчивой к небольшим сдвигам, поворотам и изменению масштаба изображения. </w:t>
      </w:r>
    </w:p>
    <w:p w14:paraId="50003F0D" w14:textId="2F2A449E" w:rsidR="00D942EB" w:rsidRPr="00310078" w:rsidRDefault="00393C4D" w:rsidP="00310078">
      <w:pPr>
        <w:spacing w:line="360" w:lineRule="auto"/>
        <w:jc w:val="both"/>
        <w:rPr>
          <w:rFonts w:ascii="Times New Roman" w:hAnsi="Times New Roman" w:cs="Times New Roman"/>
          <w:sz w:val="28"/>
          <w:szCs w:val="28"/>
          <w:shd w:val="clear" w:color="auto" w:fill="FFFFFF"/>
        </w:rPr>
      </w:pPr>
      <w:r w:rsidRPr="00310078">
        <w:rPr>
          <w:rFonts w:ascii="Times New Roman" w:hAnsi="Times New Roman" w:cs="Times New Roman"/>
          <w:sz w:val="28"/>
          <w:szCs w:val="28"/>
          <w:shd w:val="clear" w:color="auto" w:fill="FFFFFF"/>
        </w:rPr>
        <w:t xml:space="preserve">Решение этой проблемы было найдено ученым Яном </w:t>
      </w:r>
      <w:proofErr w:type="spellStart"/>
      <w:r w:rsidRPr="00310078">
        <w:rPr>
          <w:rFonts w:ascii="Times New Roman" w:hAnsi="Times New Roman" w:cs="Times New Roman"/>
          <w:sz w:val="28"/>
          <w:szCs w:val="28"/>
          <w:shd w:val="clear" w:color="auto" w:fill="FFFFFF"/>
        </w:rPr>
        <w:t>ЛеКуном</w:t>
      </w:r>
      <w:proofErr w:type="spellEnd"/>
      <w:r w:rsidRPr="00310078">
        <w:rPr>
          <w:rFonts w:ascii="Times New Roman" w:hAnsi="Times New Roman" w:cs="Times New Roman"/>
          <w:sz w:val="28"/>
          <w:szCs w:val="28"/>
          <w:shd w:val="clear" w:color="auto" w:fill="FFFFFF"/>
        </w:rPr>
        <w:t>, вдохновленным работами нобелевских лауреатов в области медицины </w:t>
      </w:r>
      <w:r w:rsidR="00BD512E" w:rsidRPr="00BD512E">
        <w:rPr>
          <w:rStyle w:val="ab"/>
          <w:rFonts w:ascii="Times New Roman" w:hAnsi="Times New Roman" w:cs="Times New Roman"/>
          <w:i w:val="0"/>
          <w:iCs w:val="0"/>
          <w:color w:val="auto"/>
          <w:sz w:val="28"/>
          <w:szCs w:val="28"/>
          <w:shd w:val="clear" w:color="auto" w:fill="FFFFFF"/>
        </w:rPr>
        <w:t>Торстен</w:t>
      </w:r>
      <w:r w:rsidR="00BD512E">
        <w:rPr>
          <w:rStyle w:val="ab"/>
          <w:rFonts w:ascii="Times New Roman" w:hAnsi="Times New Roman" w:cs="Times New Roman"/>
          <w:i w:val="0"/>
          <w:iCs w:val="0"/>
          <w:color w:val="auto"/>
          <w:sz w:val="28"/>
          <w:szCs w:val="28"/>
          <w:shd w:val="clear" w:color="auto" w:fill="FFFFFF"/>
        </w:rPr>
        <w:t>а</w:t>
      </w:r>
      <w:r w:rsidR="00BD512E" w:rsidRPr="00BD512E">
        <w:rPr>
          <w:rFonts w:ascii="Times New Roman" w:hAnsi="Times New Roman" w:cs="Times New Roman"/>
          <w:sz w:val="28"/>
          <w:szCs w:val="28"/>
          <w:shd w:val="clear" w:color="auto" w:fill="FFFFFF"/>
        </w:rPr>
        <w:t> Нильс</w:t>
      </w:r>
      <w:r w:rsidR="00BD512E">
        <w:rPr>
          <w:rFonts w:ascii="Times New Roman" w:hAnsi="Times New Roman" w:cs="Times New Roman"/>
          <w:sz w:val="28"/>
          <w:szCs w:val="28"/>
          <w:shd w:val="clear" w:color="auto" w:fill="FFFFFF"/>
        </w:rPr>
        <w:t>а</w:t>
      </w:r>
      <w:r w:rsidR="00BD512E" w:rsidRPr="00BD512E">
        <w:rPr>
          <w:rFonts w:ascii="Times New Roman" w:hAnsi="Times New Roman" w:cs="Times New Roman"/>
          <w:sz w:val="28"/>
          <w:szCs w:val="28"/>
          <w:shd w:val="clear" w:color="auto" w:fill="FFFFFF"/>
        </w:rPr>
        <w:t xml:space="preserve"> </w:t>
      </w:r>
      <w:proofErr w:type="spellStart"/>
      <w:r w:rsidR="00BD512E" w:rsidRPr="00BD512E">
        <w:rPr>
          <w:rFonts w:ascii="Times New Roman" w:hAnsi="Times New Roman" w:cs="Times New Roman"/>
          <w:sz w:val="28"/>
          <w:szCs w:val="28"/>
          <w:shd w:val="clear" w:color="auto" w:fill="FFFFFF"/>
        </w:rPr>
        <w:t>Визел</w:t>
      </w:r>
      <w:r w:rsidR="00BD512E">
        <w:rPr>
          <w:rFonts w:ascii="Times New Roman" w:hAnsi="Times New Roman" w:cs="Times New Roman"/>
          <w:sz w:val="28"/>
          <w:szCs w:val="28"/>
          <w:shd w:val="clear" w:color="auto" w:fill="FFFFFF"/>
        </w:rPr>
        <w:t>я</w:t>
      </w:r>
      <w:proofErr w:type="spellEnd"/>
      <w:r w:rsidR="00BD512E" w:rsidRPr="00BD512E">
        <w:rPr>
          <w:rFonts w:ascii="Times New Roman" w:hAnsi="Times New Roman" w:cs="Times New Roman"/>
          <w:sz w:val="28"/>
          <w:szCs w:val="28"/>
          <w:shd w:val="clear" w:color="auto" w:fill="FFFFFF"/>
        </w:rPr>
        <w:t xml:space="preserve"> </w:t>
      </w:r>
      <w:r w:rsidRPr="00BD512E">
        <w:rPr>
          <w:rFonts w:ascii="Times New Roman" w:hAnsi="Times New Roman" w:cs="Times New Roman"/>
          <w:sz w:val="28"/>
          <w:szCs w:val="28"/>
          <w:shd w:val="clear" w:color="auto" w:fill="FFFFFF"/>
        </w:rPr>
        <w:t xml:space="preserve">и </w:t>
      </w:r>
      <w:r w:rsidR="00BD512E" w:rsidRPr="00BD512E">
        <w:rPr>
          <w:rFonts w:ascii="Times New Roman" w:hAnsi="Times New Roman" w:cs="Times New Roman"/>
          <w:sz w:val="28"/>
          <w:szCs w:val="28"/>
          <w:shd w:val="clear" w:color="auto" w:fill="FFFFFF"/>
        </w:rPr>
        <w:t>Дэвид</w:t>
      </w:r>
      <w:r w:rsidR="00BD512E">
        <w:rPr>
          <w:rFonts w:ascii="Times New Roman" w:hAnsi="Times New Roman" w:cs="Times New Roman"/>
          <w:sz w:val="28"/>
          <w:szCs w:val="28"/>
          <w:shd w:val="clear" w:color="auto" w:fill="FFFFFF"/>
        </w:rPr>
        <w:t>а</w:t>
      </w:r>
      <w:r w:rsidR="00BD512E" w:rsidRPr="00BD512E">
        <w:rPr>
          <w:rFonts w:ascii="Times New Roman" w:hAnsi="Times New Roman" w:cs="Times New Roman"/>
          <w:sz w:val="28"/>
          <w:szCs w:val="28"/>
          <w:shd w:val="clear" w:color="auto" w:fill="FFFFFF"/>
        </w:rPr>
        <w:t xml:space="preserve"> </w:t>
      </w:r>
      <w:proofErr w:type="spellStart"/>
      <w:r w:rsidR="00BD512E" w:rsidRPr="00BD512E">
        <w:rPr>
          <w:rFonts w:ascii="Times New Roman" w:hAnsi="Times New Roman" w:cs="Times New Roman"/>
          <w:sz w:val="28"/>
          <w:szCs w:val="28"/>
          <w:shd w:val="clear" w:color="auto" w:fill="FFFFFF"/>
        </w:rPr>
        <w:t>Хьюбел</w:t>
      </w:r>
      <w:r w:rsidR="00BD512E">
        <w:rPr>
          <w:rFonts w:ascii="Times New Roman" w:hAnsi="Times New Roman" w:cs="Times New Roman"/>
          <w:sz w:val="28"/>
          <w:szCs w:val="28"/>
          <w:shd w:val="clear" w:color="auto" w:fill="FFFFFF"/>
        </w:rPr>
        <w:t>а</w:t>
      </w:r>
      <w:proofErr w:type="spellEnd"/>
      <w:r w:rsidRPr="00310078">
        <w:rPr>
          <w:rFonts w:ascii="Times New Roman" w:hAnsi="Times New Roman" w:cs="Times New Roman"/>
          <w:sz w:val="28"/>
          <w:szCs w:val="28"/>
          <w:shd w:val="clear" w:color="auto" w:fill="FFFFFF"/>
        </w:rPr>
        <w:t>. Эти ученые исследовали зрительную кору головного мозга кошки и обнаружили, что существуют так называемые простые клетки, которые особо сильно реагируют на прямые линии под разными углами и сложные клетки, которые реагирую</w:t>
      </w:r>
      <w:r w:rsidR="00BD512E">
        <w:rPr>
          <w:rFonts w:ascii="Times New Roman" w:hAnsi="Times New Roman" w:cs="Times New Roman"/>
          <w:sz w:val="28"/>
          <w:szCs w:val="28"/>
          <w:shd w:val="clear" w:color="auto" w:fill="FFFFFF"/>
        </w:rPr>
        <w:t>т</w:t>
      </w:r>
      <w:r w:rsidRPr="00310078">
        <w:rPr>
          <w:rFonts w:ascii="Times New Roman" w:hAnsi="Times New Roman" w:cs="Times New Roman"/>
          <w:sz w:val="28"/>
          <w:szCs w:val="28"/>
          <w:shd w:val="clear" w:color="auto" w:fill="FFFFFF"/>
        </w:rPr>
        <w:t xml:space="preserve"> на движение линий в одном направлении. Ян </w:t>
      </w:r>
      <w:proofErr w:type="spellStart"/>
      <w:r w:rsidRPr="00310078">
        <w:rPr>
          <w:rFonts w:ascii="Times New Roman" w:hAnsi="Times New Roman" w:cs="Times New Roman"/>
          <w:sz w:val="28"/>
          <w:szCs w:val="28"/>
          <w:shd w:val="clear" w:color="auto" w:fill="FFFFFF"/>
        </w:rPr>
        <w:t>ЛеКун</w:t>
      </w:r>
      <w:proofErr w:type="spellEnd"/>
      <w:r w:rsidRPr="00310078">
        <w:rPr>
          <w:rFonts w:ascii="Times New Roman" w:hAnsi="Times New Roman" w:cs="Times New Roman"/>
          <w:sz w:val="28"/>
          <w:szCs w:val="28"/>
          <w:shd w:val="clear" w:color="auto" w:fill="FFFFFF"/>
        </w:rPr>
        <w:t xml:space="preserve"> предложил использовать так называемые </w:t>
      </w:r>
      <w:proofErr w:type="spellStart"/>
      <w:r w:rsidRPr="00310078">
        <w:rPr>
          <w:rStyle w:val="30"/>
          <w:rFonts w:ascii="Times New Roman" w:hAnsi="Times New Roman" w:cs="Times New Roman"/>
          <w:b/>
          <w:bCs/>
          <w:color w:val="auto"/>
          <w:sz w:val="28"/>
          <w:szCs w:val="28"/>
        </w:rPr>
        <w:t>Сверточные</w:t>
      </w:r>
      <w:proofErr w:type="spellEnd"/>
      <w:r w:rsidRPr="00310078">
        <w:rPr>
          <w:rStyle w:val="30"/>
          <w:rFonts w:ascii="Times New Roman" w:hAnsi="Times New Roman" w:cs="Times New Roman"/>
          <w:b/>
          <w:bCs/>
          <w:color w:val="auto"/>
          <w:sz w:val="28"/>
          <w:szCs w:val="28"/>
        </w:rPr>
        <w:t xml:space="preserve"> нейронные сети</w:t>
      </w:r>
      <w:r w:rsidRPr="00310078">
        <w:rPr>
          <w:rFonts w:ascii="Times New Roman" w:hAnsi="Times New Roman" w:cs="Times New Roman"/>
          <w:b/>
          <w:bCs/>
          <w:sz w:val="28"/>
          <w:szCs w:val="28"/>
          <w:shd w:val="clear" w:color="auto" w:fill="FFFFFF"/>
        </w:rPr>
        <w:t>.</w:t>
      </w:r>
      <w:r w:rsidRPr="00310078">
        <w:rPr>
          <w:rFonts w:ascii="Times New Roman" w:hAnsi="Times New Roman" w:cs="Times New Roman"/>
          <w:sz w:val="28"/>
          <w:szCs w:val="28"/>
          <w:shd w:val="clear" w:color="auto" w:fill="FFFFFF"/>
        </w:rPr>
        <w:t xml:space="preserve"> </w:t>
      </w:r>
      <w:r w:rsidR="008504AC" w:rsidRPr="00310078">
        <w:rPr>
          <w:rFonts w:ascii="Times New Roman" w:hAnsi="Times New Roman" w:cs="Times New Roman"/>
          <w:sz w:val="28"/>
          <w:szCs w:val="28"/>
          <w:shd w:val="clear" w:color="auto" w:fill="FFFFFF"/>
        </w:rPr>
        <w:t xml:space="preserve">Идея </w:t>
      </w:r>
      <w:proofErr w:type="spellStart"/>
      <w:r w:rsidR="008504AC" w:rsidRPr="00310078">
        <w:rPr>
          <w:rFonts w:ascii="Times New Roman" w:hAnsi="Times New Roman" w:cs="Times New Roman"/>
          <w:sz w:val="28"/>
          <w:szCs w:val="28"/>
          <w:shd w:val="clear" w:color="auto" w:fill="FFFFFF"/>
        </w:rPr>
        <w:t>свёрточных</w:t>
      </w:r>
      <w:proofErr w:type="spellEnd"/>
      <w:r w:rsidR="008504AC" w:rsidRPr="00310078">
        <w:rPr>
          <w:rFonts w:ascii="Times New Roman" w:hAnsi="Times New Roman" w:cs="Times New Roman"/>
          <w:sz w:val="28"/>
          <w:szCs w:val="28"/>
          <w:shd w:val="clear" w:color="auto" w:fill="FFFFFF"/>
        </w:rPr>
        <w:t xml:space="preserve"> нейронных сетей заключается в чередовании </w:t>
      </w:r>
      <w:proofErr w:type="spellStart"/>
      <w:r w:rsidR="008504AC" w:rsidRPr="00310078">
        <w:rPr>
          <w:rFonts w:ascii="Times New Roman" w:hAnsi="Times New Roman" w:cs="Times New Roman"/>
          <w:sz w:val="28"/>
          <w:szCs w:val="28"/>
          <w:shd w:val="clear" w:color="auto" w:fill="FFFFFF"/>
        </w:rPr>
        <w:t>свёрточных</w:t>
      </w:r>
      <w:proofErr w:type="spellEnd"/>
      <w:r w:rsidR="008504AC" w:rsidRPr="00310078">
        <w:rPr>
          <w:rFonts w:ascii="Times New Roman" w:hAnsi="Times New Roman" w:cs="Times New Roman"/>
          <w:sz w:val="28"/>
          <w:szCs w:val="28"/>
          <w:shd w:val="clear" w:color="auto" w:fill="FFFFFF"/>
        </w:rPr>
        <w:t xml:space="preserve"> слоёв</w:t>
      </w:r>
      <w:r w:rsidR="00BD512E">
        <w:rPr>
          <w:rFonts w:ascii="Times New Roman" w:hAnsi="Times New Roman" w:cs="Times New Roman"/>
          <w:sz w:val="28"/>
          <w:szCs w:val="28"/>
          <w:shd w:val="clear" w:color="auto" w:fill="FFFFFF"/>
        </w:rPr>
        <w:t xml:space="preserve"> (</w:t>
      </w:r>
      <w:r w:rsidR="00BD512E" w:rsidRPr="00BD512E">
        <w:rPr>
          <w:rFonts w:ascii="Times New Roman" w:hAnsi="Times New Roman" w:cs="Times New Roman"/>
          <w:color w:val="202124"/>
          <w:sz w:val="28"/>
          <w:szCs w:val="28"/>
          <w:shd w:val="clear" w:color="auto" w:fill="FFFFFF"/>
        </w:rPr>
        <w:t>включает в себя для каждого канала свой фильтр, ядро свёртки которого обрабатывает предыдущий слой по фрагментам (суммируя результаты поэлементного произведения для каждого фрагмента</w:t>
      </w:r>
      <w:r w:rsidR="00BD512E">
        <w:rPr>
          <w:rFonts w:ascii="Times New Roman" w:hAnsi="Times New Roman" w:cs="Times New Roman"/>
          <w:sz w:val="28"/>
          <w:szCs w:val="28"/>
          <w:shd w:val="clear" w:color="auto" w:fill="FFFFFF"/>
        </w:rPr>
        <w:t>)</w:t>
      </w:r>
      <w:r w:rsidR="008504AC" w:rsidRPr="00310078">
        <w:rPr>
          <w:rFonts w:ascii="Times New Roman" w:hAnsi="Times New Roman" w:cs="Times New Roman"/>
          <w:sz w:val="28"/>
          <w:szCs w:val="28"/>
          <w:shd w:val="clear" w:color="auto" w:fill="FFFFFF"/>
        </w:rPr>
        <w:t xml:space="preserve"> и </w:t>
      </w:r>
      <w:proofErr w:type="spellStart"/>
      <w:r w:rsidR="008504AC" w:rsidRPr="00310078">
        <w:rPr>
          <w:rFonts w:ascii="Times New Roman" w:hAnsi="Times New Roman" w:cs="Times New Roman"/>
          <w:sz w:val="28"/>
          <w:szCs w:val="28"/>
          <w:shd w:val="clear" w:color="auto" w:fill="FFFFFF"/>
        </w:rPr>
        <w:t>субдискретизирующих</w:t>
      </w:r>
      <w:proofErr w:type="spellEnd"/>
      <w:r w:rsidR="008504AC" w:rsidRPr="00310078">
        <w:rPr>
          <w:rFonts w:ascii="Times New Roman" w:hAnsi="Times New Roman" w:cs="Times New Roman"/>
          <w:sz w:val="28"/>
          <w:szCs w:val="28"/>
          <w:shd w:val="clear" w:color="auto" w:fill="FFFFFF"/>
        </w:rPr>
        <w:t xml:space="preserve"> слоёв (слоёв </w:t>
      </w:r>
      <w:proofErr w:type="spellStart"/>
      <w:r w:rsidR="008504AC" w:rsidRPr="00310078">
        <w:rPr>
          <w:rFonts w:ascii="Times New Roman" w:hAnsi="Times New Roman" w:cs="Times New Roman"/>
          <w:sz w:val="28"/>
          <w:szCs w:val="28"/>
          <w:shd w:val="clear" w:color="auto" w:fill="FFFFFF"/>
        </w:rPr>
        <w:t>подвыборки</w:t>
      </w:r>
      <w:proofErr w:type="spellEnd"/>
      <w:r w:rsidR="00BD512E">
        <w:rPr>
          <w:rFonts w:ascii="Times New Roman" w:hAnsi="Times New Roman" w:cs="Times New Roman"/>
          <w:sz w:val="28"/>
          <w:szCs w:val="28"/>
          <w:shd w:val="clear" w:color="auto" w:fill="FFFFFF"/>
        </w:rPr>
        <w:t xml:space="preserve">, где происходит </w:t>
      </w:r>
      <w:r w:rsidR="00BD512E" w:rsidRPr="00BD512E">
        <w:rPr>
          <w:rFonts w:ascii="Times New Roman" w:hAnsi="Times New Roman" w:cs="Times New Roman"/>
          <w:color w:val="222222"/>
          <w:sz w:val="28"/>
          <w:szCs w:val="28"/>
          <w:shd w:val="clear" w:color="auto" w:fill="FFFFFF"/>
        </w:rPr>
        <w:t>процесс сжатия (уменьшения размеров) изображения путём сложения значений блоков пикселей</w:t>
      </w:r>
      <w:r w:rsidR="008504AC" w:rsidRPr="00310078">
        <w:rPr>
          <w:rFonts w:ascii="Times New Roman" w:hAnsi="Times New Roman" w:cs="Times New Roman"/>
          <w:sz w:val="28"/>
          <w:szCs w:val="28"/>
          <w:shd w:val="clear" w:color="auto" w:fill="FFFFFF"/>
        </w:rPr>
        <w:t>). </w:t>
      </w:r>
    </w:p>
    <w:p w14:paraId="290E8891" w14:textId="77777777" w:rsidR="008504AC" w:rsidRPr="00310078" w:rsidRDefault="008504AC" w:rsidP="00310078">
      <w:pPr>
        <w:spacing w:line="360" w:lineRule="auto"/>
        <w:jc w:val="both"/>
        <w:rPr>
          <w:rFonts w:ascii="Times New Roman" w:hAnsi="Times New Roman" w:cs="Times New Roman"/>
          <w:sz w:val="28"/>
          <w:szCs w:val="28"/>
          <w:shd w:val="clear" w:color="auto" w:fill="FFFFFF"/>
        </w:rPr>
      </w:pPr>
    </w:p>
    <w:p w14:paraId="32AB0674" w14:textId="37800B19" w:rsidR="00C92A31" w:rsidRPr="00310078" w:rsidRDefault="00C92A31" w:rsidP="00310078">
      <w:pPr>
        <w:spacing w:line="360" w:lineRule="auto"/>
        <w:jc w:val="both"/>
        <w:rPr>
          <w:rFonts w:ascii="Times New Roman" w:hAnsi="Times New Roman" w:cs="Times New Roman"/>
          <w:sz w:val="28"/>
          <w:szCs w:val="28"/>
          <w:lang w:eastAsia="ru-RU"/>
        </w:rPr>
      </w:pPr>
      <w:r w:rsidRPr="00310078">
        <w:rPr>
          <w:rFonts w:ascii="Times New Roman" w:hAnsi="Times New Roman" w:cs="Times New Roman"/>
          <w:sz w:val="28"/>
          <w:szCs w:val="28"/>
          <w:lang w:eastAsia="ru-RU"/>
        </w:rPr>
        <w:br w:type="page"/>
      </w:r>
    </w:p>
    <w:p w14:paraId="463687D0" w14:textId="47EE058A" w:rsidR="00D942EB" w:rsidRPr="00F06DD7" w:rsidRDefault="00C92A31" w:rsidP="00F06DD7">
      <w:pPr>
        <w:pStyle w:val="2"/>
        <w:numPr>
          <w:ilvl w:val="1"/>
          <w:numId w:val="5"/>
        </w:numPr>
        <w:spacing w:line="360" w:lineRule="auto"/>
        <w:jc w:val="center"/>
        <w:rPr>
          <w:rFonts w:ascii="Times New Roman" w:hAnsi="Times New Roman" w:cs="Times New Roman"/>
          <w:b/>
          <w:bCs/>
          <w:color w:val="auto"/>
          <w:lang w:eastAsia="ru-RU"/>
        </w:rPr>
      </w:pPr>
      <w:bookmarkStart w:id="44" w:name="_Toc59040613"/>
      <w:proofErr w:type="spellStart"/>
      <w:r w:rsidRPr="00F06DD7">
        <w:rPr>
          <w:rFonts w:ascii="Times New Roman" w:hAnsi="Times New Roman" w:cs="Times New Roman"/>
          <w:b/>
          <w:bCs/>
          <w:color w:val="auto"/>
          <w:lang w:eastAsia="ru-RU"/>
        </w:rPr>
        <w:lastRenderedPageBreak/>
        <w:t>Когнитрон</w:t>
      </w:r>
      <w:proofErr w:type="spellEnd"/>
      <w:r w:rsidRPr="00F06DD7">
        <w:rPr>
          <w:rFonts w:ascii="Times New Roman" w:hAnsi="Times New Roman" w:cs="Times New Roman"/>
          <w:b/>
          <w:bCs/>
          <w:color w:val="auto"/>
          <w:lang w:eastAsia="ru-RU"/>
        </w:rPr>
        <w:t xml:space="preserve">. </w:t>
      </w:r>
      <w:proofErr w:type="spellStart"/>
      <w:r w:rsidRPr="00F06DD7">
        <w:rPr>
          <w:rFonts w:ascii="Times New Roman" w:hAnsi="Times New Roman" w:cs="Times New Roman"/>
          <w:b/>
          <w:bCs/>
          <w:color w:val="auto"/>
          <w:lang w:eastAsia="ru-RU"/>
        </w:rPr>
        <w:t>Неокогнитрон</w:t>
      </w:r>
      <w:bookmarkEnd w:id="44"/>
      <w:proofErr w:type="spellEnd"/>
    </w:p>
    <w:p w14:paraId="002DC9FF" w14:textId="54A2776D" w:rsidR="00C92A31" w:rsidRPr="00310078" w:rsidRDefault="00C92A31" w:rsidP="00310078">
      <w:pPr>
        <w:spacing w:line="360" w:lineRule="auto"/>
        <w:jc w:val="both"/>
        <w:rPr>
          <w:rFonts w:ascii="Times New Roman" w:hAnsi="Times New Roman" w:cs="Times New Roman"/>
          <w:lang w:eastAsia="ru-RU"/>
        </w:rPr>
      </w:pPr>
    </w:p>
    <w:p w14:paraId="77CC7D64" w14:textId="2B604044" w:rsidR="00F3215E" w:rsidRPr="00310078" w:rsidRDefault="00F3215E" w:rsidP="00310078">
      <w:pPr>
        <w:spacing w:line="360" w:lineRule="auto"/>
        <w:jc w:val="both"/>
        <w:rPr>
          <w:rFonts w:ascii="Times New Roman" w:hAnsi="Times New Roman" w:cs="Times New Roman"/>
          <w:sz w:val="28"/>
          <w:szCs w:val="28"/>
          <w:lang w:eastAsia="ru-RU"/>
        </w:rPr>
      </w:pPr>
      <w:r w:rsidRPr="00310078">
        <w:rPr>
          <w:rFonts w:ascii="Times New Roman" w:hAnsi="Times New Roman" w:cs="Times New Roman"/>
          <w:sz w:val="28"/>
          <w:szCs w:val="28"/>
          <w:shd w:val="clear" w:color="auto" w:fill="FFFFFF"/>
        </w:rPr>
        <w:t xml:space="preserve">Данные нейронные сети одновременно является как моделью процессов восприятия на микроуровне, так и вычислительными </w:t>
      </w:r>
      <w:proofErr w:type="spellStart"/>
      <w:r w:rsidRPr="00310078">
        <w:rPr>
          <w:rFonts w:ascii="Times New Roman" w:hAnsi="Times New Roman" w:cs="Times New Roman"/>
          <w:sz w:val="28"/>
          <w:szCs w:val="28"/>
          <w:shd w:val="clear" w:color="auto" w:fill="FFFFFF"/>
        </w:rPr>
        <w:t>системыми</w:t>
      </w:r>
      <w:proofErr w:type="spellEnd"/>
      <w:r w:rsidRPr="00310078">
        <w:rPr>
          <w:rFonts w:ascii="Times New Roman" w:hAnsi="Times New Roman" w:cs="Times New Roman"/>
          <w:sz w:val="28"/>
          <w:szCs w:val="28"/>
          <w:shd w:val="clear" w:color="auto" w:fill="FFFFFF"/>
        </w:rPr>
        <w:t>, применяющейся для технических задач распознавания образов.</w:t>
      </w:r>
    </w:p>
    <w:p w14:paraId="723DA054" w14:textId="4AD10271" w:rsidR="00C92A31" w:rsidRPr="00310078" w:rsidRDefault="00C92A31" w:rsidP="00310078">
      <w:pPr>
        <w:pStyle w:val="af9"/>
        <w:shd w:val="clear" w:color="auto" w:fill="FFFFFF"/>
        <w:spacing w:before="120" w:beforeAutospacing="0" w:after="120" w:afterAutospacing="0" w:line="360" w:lineRule="auto"/>
        <w:jc w:val="both"/>
        <w:rPr>
          <w:sz w:val="21"/>
          <w:szCs w:val="21"/>
          <w:shd w:val="clear" w:color="auto" w:fill="FFFFFF"/>
        </w:rPr>
      </w:pPr>
      <w:bookmarkStart w:id="45" w:name="_Toc59040614"/>
      <w:proofErr w:type="spellStart"/>
      <w:r w:rsidRPr="00310078">
        <w:rPr>
          <w:rStyle w:val="30"/>
          <w:rFonts w:ascii="Times New Roman" w:hAnsi="Times New Roman" w:cs="Times New Roman"/>
          <w:b/>
          <w:bCs/>
          <w:color w:val="auto"/>
          <w:sz w:val="28"/>
          <w:szCs w:val="28"/>
        </w:rPr>
        <w:t>Когнитрон</w:t>
      </w:r>
      <w:bookmarkEnd w:id="45"/>
      <w:proofErr w:type="spellEnd"/>
      <w:r w:rsidRPr="00310078">
        <w:rPr>
          <w:sz w:val="28"/>
          <w:szCs w:val="28"/>
        </w:rPr>
        <w:t> — искусственная нейронная сеть на основе принципа самоорганизации</w:t>
      </w:r>
      <w:r w:rsidR="0002371B">
        <w:rPr>
          <w:sz w:val="28"/>
          <w:szCs w:val="28"/>
        </w:rPr>
        <w:t xml:space="preserve"> (</w:t>
      </w:r>
      <w:r w:rsidR="0002371B" w:rsidRPr="0002371B">
        <w:rPr>
          <w:color w:val="202124"/>
          <w:sz w:val="28"/>
          <w:szCs w:val="28"/>
          <w:shd w:val="clear" w:color="auto" w:fill="FFFFFF"/>
        </w:rPr>
        <w:t>процесс упорядочения элементов одного уровня в системе за счёт внутренних факторов, без внешнего специфического воздействия</w:t>
      </w:r>
      <w:r w:rsidR="0002371B">
        <w:rPr>
          <w:sz w:val="28"/>
          <w:szCs w:val="28"/>
        </w:rPr>
        <w:t>)</w:t>
      </w:r>
      <w:r w:rsidRPr="00310078">
        <w:rPr>
          <w:sz w:val="28"/>
          <w:szCs w:val="28"/>
        </w:rPr>
        <w:t xml:space="preserve">. Своей архитектурой </w:t>
      </w:r>
      <w:proofErr w:type="spellStart"/>
      <w:r w:rsidRPr="00310078">
        <w:rPr>
          <w:sz w:val="28"/>
          <w:szCs w:val="28"/>
        </w:rPr>
        <w:t>когнитрон</w:t>
      </w:r>
      <w:proofErr w:type="spellEnd"/>
      <w:r w:rsidRPr="00310078">
        <w:rPr>
          <w:sz w:val="28"/>
          <w:szCs w:val="28"/>
        </w:rPr>
        <w:t xml:space="preserve"> похож на строение зрительной коры. </w:t>
      </w:r>
      <w:r w:rsidRPr="00310078">
        <w:rPr>
          <w:sz w:val="28"/>
          <w:szCs w:val="28"/>
          <w:shd w:val="clear" w:color="auto" w:fill="FFFFFF"/>
        </w:rPr>
        <w:t>В зрительной коре были обнаружены узлы, реагирующие на такие элементы, как линии и углы определенной ориентации. На более высоких уровнях узлы реагируют на более сложные и абстрактные образы такие, как окружности, треугольники и прямоугольники. На ещё более высоких уровнях степень абстракции возрастает до тех пор, пока не определятся узлы, реагирующие на лица и сложные формы. В общем случае узлы на более высоких уровнях получают вход от группы низкоуровневых узлов и, следовательно, реагируют на более широкую область визуального поля. Реакции узлов более высокого уровня менее зависят от позиции и более устойчивы к искажениям.</w:t>
      </w:r>
    </w:p>
    <w:p w14:paraId="60E9266B" w14:textId="28085627" w:rsidR="00C92A31" w:rsidRPr="00310078" w:rsidRDefault="00C92A31" w:rsidP="00310078">
      <w:pPr>
        <w:pStyle w:val="af9"/>
        <w:shd w:val="clear" w:color="auto" w:fill="FFFFFF"/>
        <w:spacing w:before="120" w:beforeAutospacing="0" w:after="120" w:afterAutospacing="0" w:line="360" w:lineRule="auto"/>
        <w:jc w:val="both"/>
        <w:rPr>
          <w:sz w:val="28"/>
          <w:szCs w:val="28"/>
        </w:rPr>
      </w:pPr>
      <w:r w:rsidRPr="00310078">
        <w:rPr>
          <w:sz w:val="28"/>
          <w:szCs w:val="28"/>
        </w:rPr>
        <w:t xml:space="preserve">Обучается конкурентным обучением (без учителя). Каждый слой мозга реализует различные уровни обобщения; входной слой чувствителен к простым образам, таким, как линии, и их ориентации в определенных областях визуальной области, в то время как реакция других слоев является более сложной, абстрактной и независимой от позиции образа. Аналогичные функции реализованы в </w:t>
      </w:r>
      <w:proofErr w:type="spellStart"/>
      <w:r w:rsidRPr="00310078">
        <w:rPr>
          <w:sz w:val="28"/>
          <w:szCs w:val="28"/>
        </w:rPr>
        <w:t>когнитроне</w:t>
      </w:r>
      <w:proofErr w:type="spellEnd"/>
      <w:r w:rsidRPr="00310078">
        <w:rPr>
          <w:sz w:val="28"/>
          <w:szCs w:val="28"/>
        </w:rPr>
        <w:t xml:space="preserve"> путём моделирования организации зрительной коры.</w:t>
      </w:r>
    </w:p>
    <w:p w14:paraId="3336A692" w14:textId="40343A33" w:rsidR="00C92A31" w:rsidRPr="00310078" w:rsidRDefault="00C92A31" w:rsidP="00310078">
      <w:pPr>
        <w:pStyle w:val="af9"/>
        <w:shd w:val="clear" w:color="auto" w:fill="FFFFFF"/>
        <w:spacing w:before="120" w:beforeAutospacing="0" w:after="120" w:afterAutospacing="0" w:line="360" w:lineRule="auto"/>
        <w:jc w:val="both"/>
        <w:rPr>
          <w:sz w:val="28"/>
          <w:szCs w:val="28"/>
        </w:rPr>
      </w:pPr>
      <w:proofErr w:type="spellStart"/>
      <w:r w:rsidRPr="00310078">
        <w:rPr>
          <w:sz w:val="28"/>
          <w:szCs w:val="28"/>
        </w:rPr>
        <w:t>Когнитрон</w:t>
      </w:r>
      <w:proofErr w:type="spellEnd"/>
      <w:r w:rsidRPr="00310078">
        <w:rPr>
          <w:sz w:val="28"/>
          <w:szCs w:val="28"/>
        </w:rPr>
        <w:t xml:space="preserve"> состоит из иерархически связанных слоев нейронов двух типов — тормозящих и возбуждающих. Состояние возбуждения каждого нейрона определяется соотношением его тормозящих и возбуждающих входов. Синаптические связи идут от нейронов одного слоя (далее слоя 1) к </w:t>
      </w:r>
      <w:r w:rsidRPr="00310078">
        <w:rPr>
          <w:sz w:val="28"/>
          <w:szCs w:val="28"/>
        </w:rPr>
        <w:lastRenderedPageBreak/>
        <w:t xml:space="preserve">следующему (слою 2). Относительно данной синаптической связи соответствующий нейрон слоя 1 является </w:t>
      </w:r>
      <w:proofErr w:type="spellStart"/>
      <w:r w:rsidRPr="00310078">
        <w:rPr>
          <w:sz w:val="28"/>
          <w:szCs w:val="28"/>
        </w:rPr>
        <w:t>пресинаптическим</w:t>
      </w:r>
      <w:proofErr w:type="spellEnd"/>
      <w:r w:rsidR="0002371B">
        <w:rPr>
          <w:sz w:val="28"/>
          <w:szCs w:val="28"/>
        </w:rPr>
        <w:t xml:space="preserve"> (передающий </w:t>
      </w:r>
      <w:proofErr w:type="spellStart"/>
      <w:r w:rsidR="0002371B">
        <w:rPr>
          <w:sz w:val="28"/>
          <w:szCs w:val="28"/>
        </w:rPr>
        <w:t>нейрный</w:t>
      </w:r>
      <w:proofErr w:type="spellEnd"/>
      <w:r w:rsidR="0002371B">
        <w:rPr>
          <w:sz w:val="28"/>
          <w:szCs w:val="28"/>
        </w:rPr>
        <w:t xml:space="preserve"> импульс)</w:t>
      </w:r>
      <w:r w:rsidRPr="00310078">
        <w:rPr>
          <w:sz w:val="28"/>
          <w:szCs w:val="28"/>
        </w:rPr>
        <w:t>, а нейрон второго слоя — постсинаптическим</w:t>
      </w:r>
      <w:r w:rsidR="0002371B">
        <w:rPr>
          <w:sz w:val="28"/>
          <w:szCs w:val="28"/>
        </w:rPr>
        <w:t xml:space="preserve"> (принимающий этот импульс)</w:t>
      </w:r>
      <w:r w:rsidRPr="00310078">
        <w:rPr>
          <w:sz w:val="28"/>
          <w:szCs w:val="28"/>
        </w:rPr>
        <w:t xml:space="preserve">. Постсинаптические нейроны связаны не со всеми нейронами 1-го слоя, а лишь с теми, которые принадлежат их локальной области связей. Области связей близких друг к другу постсинаптических нейронов перекрываются, поэтому активность данного </w:t>
      </w:r>
      <w:proofErr w:type="spellStart"/>
      <w:r w:rsidRPr="00310078">
        <w:rPr>
          <w:sz w:val="28"/>
          <w:szCs w:val="28"/>
        </w:rPr>
        <w:t>пресинаптического</w:t>
      </w:r>
      <w:proofErr w:type="spellEnd"/>
      <w:r w:rsidRPr="00310078">
        <w:rPr>
          <w:sz w:val="28"/>
          <w:szCs w:val="28"/>
        </w:rPr>
        <w:t xml:space="preserve"> нейрона будет сказываться на все более расширяющейся области постсинаптических нейронов следующих слоев иерархии.</w:t>
      </w:r>
    </w:p>
    <w:p w14:paraId="52A0EAD5" w14:textId="14FBB34E" w:rsidR="00C92A31" w:rsidRPr="00310078" w:rsidRDefault="00C92A31" w:rsidP="00310078">
      <w:pPr>
        <w:pStyle w:val="af9"/>
        <w:shd w:val="clear" w:color="auto" w:fill="FFFFFF"/>
        <w:spacing w:before="120" w:beforeAutospacing="0" w:after="120" w:afterAutospacing="0" w:line="360" w:lineRule="auto"/>
        <w:jc w:val="both"/>
        <w:rPr>
          <w:sz w:val="28"/>
          <w:szCs w:val="28"/>
        </w:rPr>
      </w:pPr>
      <w:proofErr w:type="spellStart"/>
      <w:r w:rsidRPr="00310078">
        <w:rPr>
          <w:sz w:val="28"/>
          <w:szCs w:val="28"/>
        </w:rPr>
        <w:t>Когнитрон</w:t>
      </w:r>
      <w:proofErr w:type="spellEnd"/>
      <w:r w:rsidRPr="00310078">
        <w:rPr>
          <w:sz w:val="28"/>
          <w:szCs w:val="28"/>
        </w:rPr>
        <w:t xml:space="preserve"> конструируется в виде слоев нейронов, соединенных синапсами. </w:t>
      </w:r>
      <w:proofErr w:type="spellStart"/>
      <w:r w:rsidRPr="00310078">
        <w:rPr>
          <w:sz w:val="28"/>
          <w:szCs w:val="28"/>
        </w:rPr>
        <w:t>Пресинаптический</w:t>
      </w:r>
      <w:proofErr w:type="spellEnd"/>
      <w:r w:rsidRPr="00310078">
        <w:rPr>
          <w:sz w:val="28"/>
          <w:szCs w:val="28"/>
        </w:rPr>
        <w:t xml:space="preserve"> нейрон в одном слое связан с постсинаптическим нейроном в следующем слое. Имеются два типа нейронов: возбуждающие узлы, которые стремятся вызвать возбуждение постсинаптического узла, и тормозящие узлы, которые тормозят это возбуждение. Возбуждение нейрона определяется взвешенной суммой его возбуждающих и тормозящих входов, однако в действительности механизм является более сложным, чем простое суммирование.</w:t>
      </w:r>
    </w:p>
    <w:p w14:paraId="62DDE24B" w14:textId="77777777" w:rsidR="00C92A31" w:rsidRPr="00310078" w:rsidRDefault="00C92A31" w:rsidP="00310078">
      <w:pPr>
        <w:pStyle w:val="af9"/>
        <w:shd w:val="clear" w:color="auto" w:fill="FFFFFF"/>
        <w:spacing w:before="120" w:beforeAutospacing="0" w:after="120" w:afterAutospacing="0" w:line="360" w:lineRule="auto"/>
        <w:jc w:val="both"/>
        <w:rPr>
          <w:sz w:val="28"/>
          <w:szCs w:val="28"/>
        </w:rPr>
      </w:pPr>
    </w:p>
    <w:p w14:paraId="6B73BB46" w14:textId="68E31178" w:rsidR="00C92A31" w:rsidRPr="00310078" w:rsidRDefault="00C92A31" w:rsidP="00310078">
      <w:pPr>
        <w:pStyle w:val="af9"/>
        <w:shd w:val="clear" w:color="auto" w:fill="FFFFFF"/>
        <w:spacing w:before="120" w:beforeAutospacing="0" w:after="120" w:afterAutospacing="0" w:line="360" w:lineRule="auto"/>
        <w:jc w:val="both"/>
        <w:rPr>
          <w:sz w:val="28"/>
          <w:szCs w:val="28"/>
        </w:rPr>
      </w:pPr>
      <w:bookmarkStart w:id="46" w:name="_Toc59040615"/>
      <w:proofErr w:type="spellStart"/>
      <w:r w:rsidRPr="00310078">
        <w:rPr>
          <w:rStyle w:val="30"/>
          <w:rFonts w:ascii="Times New Roman" w:hAnsi="Times New Roman" w:cs="Times New Roman"/>
          <w:b/>
          <w:bCs/>
          <w:color w:val="auto"/>
          <w:sz w:val="28"/>
          <w:szCs w:val="28"/>
        </w:rPr>
        <w:t>Неокогнитрон</w:t>
      </w:r>
      <w:bookmarkEnd w:id="46"/>
      <w:proofErr w:type="spellEnd"/>
      <w:r w:rsidRPr="00310078">
        <w:rPr>
          <w:sz w:val="28"/>
          <w:szCs w:val="28"/>
        </w:rPr>
        <w:t xml:space="preserve"> является дальнейшим развитием идеи </w:t>
      </w:r>
      <w:proofErr w:type="spellStart"/>
      <w:r w:rsidRPr="00310078">
        <w:rPr>
          <w:sz w:val="28"/>
          <w:szCs w:val="28"/>
        </w:rPr>
        <w:t>когнитрона</w:t>
      </w:r>
      <w:proofErr w:type="spellEnd"/>
      <w:r w:rsidRPr="00310078">
        <w:rPr>
          <w:sz w:val="28"/>
          <w:szCs w:val="28"/>
        </w:rPr>
        <w:t xml:space="preserve"> и более точно отражает строение зрительной системы, позволяет распознавать образы независимо от их преобразований, вращений, искажений и изменений масштаба. </w:t>
      </w:r>
      <w:proofErr w:type="spellStart"/>
      <w:r w:rsidRPr="00310078">
        <w:rPr>
          <w:sz w:val="28"/>
          <w:szCs w:val="28"/>
        </w:rPr>
        <w:t>Неокогнитрон</w:t>
      </w:r>
      <w:proofErr w:type="spellEnd"/>
      <w:r w:rsidRPr="00310078">
        <w:rPr>
          <w:sz w:val="28"/>
          <w:szCs w:val="28"/>
        </w:rPr>
        <w:t xml:space="preserve"> может как самообучаться, так и обучаться с учителем. </w:t>
      </w:r>
      <w:proofErr w:type="spellStart"/>
      <w:r w:rsidRPr="00310078">
        <w:rPr>
          <w:sz w:val="28"/>
          <w:szCs w:val="28"/>
        </w:rPr>
        <w:t>Неокогнитрон</w:t>
      </w:r>
      <w:proofErr w:type="spellEnd"/>
      <w:r w:rsidRPr="00310078">
        <w:rPr>
          <w:sz w:val="28"/>
          <w:szCs w:val="28"/>
        </w:rPr>
        <w:t xml:space="preserve"> получает на входе двумерные образы, аналогичные изображениям на сетчатке глаза, и обрабатывает их в последующих слоях аналогично тому, как это было обнаружено в зрительной коре человека. </w:t>
      </w:r>
    </w:p>
    <w:p w14:paraId="53F9CB32" w14:textId="6AC933AB" w:rsidR="003A701C" w:rsidRPr="00310078" w:rsidRDefault="003A701C" w:rsidP="00310078">
      <w:pPr>
        <w:spacing w:line="360" w:lineRule="auto"/>
        <w:jc w:val="both"/>
        <w:rPr>
          <w:rFonts w:ascii="Times New Roman" w:hAnsi="Times New Roman" w:cs="Times New Roman"/>
          <w:lang w:eastAsia="ru-RU"/>
        </w:rPr>
      </w:pPr>
      <w:r w:rsidRPr="00310078">
        <w:rPr>
          <w:rFonts w:ascii="Times New Roman" w:hAnsi="Times New Roman" w:cs="Times New Roman"/>
          <w:lang w:eastAsia="ru-RU"/>
        </w:rPr>
        <w:br w:type="page"/>
      </w:r>
    </w:p>
    <w:p w14:paraId="520A1ADA" w14:textId="7D456FD5" w:rsidR="001C4D1E" w:rsidRPr="00F06DD7" w:rsidRDefault="003A701C" w:rsidP="00F06DD7">
      <w:pPr>
        <w:pStyle w:val="2"/>
        <w:numPr>
          <w:ilvl w:val="1"/>
          <w:numId w:val="5"/>
        </w:numPr>
        <w:spacing w:line="360" w:lineRule="auto"/>
        <w:jc w:val="center"/>
        <w:rPr>
          <w:rFonts w:ascii="Times New Roman" w:hAnsi="Times New Roman" w:cs="Times New Roman"/>
          <w:b/>
          <w:bCs/>
          <w:color w:val="auto"/>
          <w:lang w:eastAsia="ru-RU"/>
        </w:rPr>
      </w:pPr>
      <w:bookmarkStart w:id="47" w:name="_Toc59040616"/>
      <w:r w:rsidRPr="00F06DD7">
        <w:rPr>
          <w:rFonts w:ascii="Times New Roman" w:hAnsi="Times New Roman" w:cs="Times New Roman"/>
          <w:b/>
          <w:bCs/>
          <w:color w:val="auto"/>
          <w:lang w:eastAsia="ru-RU"/>
        </w:rPr>
        <w:lastRenderedPageBreak/>
        <w:t xml:space="preserve">Идея использования </w:t>
      </w:r>
      <w:proofErr w:type="spellStart"/>
      <w:r w:rsidRPr="00F06DD7">
        <w:rPr>
          <w:rFonts w:ascii="Times New Roman" w:hAnsi="Times New Roman" w:cs="Times New Roman"/>
          <w:b/>
          <w:bCs/>
          <w:color w:val="auto"/>
          <w:lang w:eastAsia="ru-RU"/>
        </w:rPr>
        <w:t>неокогнитрона</w:t>
      </w:r>
      <w:bookmarkEnd w:id="47"/>
      <w:proofErr w:type="spellEnd"/>
    </w:p>
    <w:p w14:paraId="2402BABC" w14:textId="77777777" w:rsidR="003A701C" w:rsidRPr="00310078" w:rsidRDefault="003A701C" w:rsidP="00310078">
      <w:pPr>
        <w:spacing w:line="360" w:lineRule="auto"/>
        <w:jc w:val="both"/>
        <w:rPr>
          <w:rFonts w:ascii="Times New Roman" w:hAnsi="Times New Roman" w:cs="Times New Roman"/>
          <w:lang w:eastAsia="ru-RU"/>
        </w:rPr>
      </w:pPr>
    </w:p>
    <w:p w14:paraId="51E22A04" w14:textId="2F166FBD" w:rsidR="000C408F" w:rsidRPr="00310078" w:rsidRDefault="007836BE" w:rsidP="00310078">
      <w:pPr>
        <w:spacing w:line="360" w:lineRule="auto"/>
        <w:jc w:val="both"/>
        <w:rPr>
          <w:rFonts w:ascii="Times New Roman" w:hAnsi="Times New Roman" w:cs="Times New Roman"/>
          <w:sz w:val="28"/>
          <w:szCs w:val="28"/>
        </w:rPr>
      </w:pPr>
      <w:r w:rsidRPr="00310078">
        <w:rPr>
          <w:rFonts w:ascii="Times New Roman" w:hAnsi="Times New Roman" w:cs="Times New Roman"/>
          <w:sz w:val="28"/>
          <w:szCs w:val="28"/>
          <w:lang w:eastAsia="ru-RU"/>
        </w:rPr>
        <w:t>Одна из проблем машинного обучени</w:t>
      </w:r>
      <w:r w:rsidR="00130CD6" w:rsidRPr="00310078">
        <w:rPr>
          <w:rFonts w:ascii="Times New Roman" w:hAnsi="Times New Roman" w:cs="Times New Roman"/>
          <w:sz w:val="28"/>
          <w:szCs w:val="28"/>
          <w:lang w:eastAsia="ru-RU"/>
        </w:rPr>
        <w:t>я</w:t>
      </w:r>
      <w:r w:rsidRPr="00310078">
        <w:rPr>
          <w:rFonts w:ascii="Times New Roman" w:hAnsi="Times New Roman" w:cs="Times New Roman"/>
          <w:sz w:val="28"/>
          <w:szCs w:val="28"/>
          <w:lang w:eastAsia="ru-RU"/>
        </w:rPr>
        <w:t xml:space="preserve"> – простота взлома</w:t>
      </w:r>
      <w:r w:rsidR="00130CD6" w:rsidRPr="00310078">
        <w:rPr>
          <w:rFonts w:ascii="Times New Roman" w:hAnsi="Times New Roman" w:cs="Times New Roman"/>
          <w:sz w:val="28"/>
          <w:szCs w:val="28"/>
          <w:lang w:eastAsia="ru-RU"/>
        </w:rPr>
        <w:t>. Если воздействовать на процесс обучения нейросети, например, наложить на изображение панды специальный «шум», то она распознает в панде гиббона, причём с очень большой уверенностью (см рис).</w:t>
      </w:r>
      <w:r w:rsidR="00D742A3" w:rsidRPr="00310078">
        <w:rPr>
          <w:rFonts w:ascii="Times New Roman" w:hAnsi="Times New Roman" w:cs="Times New Roman"/>
        </w:rPr>
        <w:t xml:space="preserve"> </w:t>
      </w:r>
      <w:r w:rsidR="00D742A3" w:rsidRPr="00310078">
        <w:rPr>
          <w:rFonts w:ascii="Times New Roman" w:hAnsi="Times New Roman" w:cs="Times New Roman"/>
          <w:sz w:val="28"/>
          <w:szCs w:val="28"/>
        </w:rPr>
        <w:t>Тем не менее, даже готовую математическую модель можно взломать, если знать её архитектуру и принцип работы.</w:t>
      </w:r>
    </w:p>
    <w:p w14:paraId="45BA6640" w14:textId="77777777" w:rsidR="00CA4609" w:rsidRDefault="00130CD6" w:rsidP="00CA4609">
      <w:pPr>
        <w:keepNext/>
        <w:spacing w:line="360" w:lineRule="auto"/>
        <w:jc w:val="both"/>
      </w:pPr>
      <w:r w:rsidRPr="00310078">
        <w:rPr>
          <w:rFonts w:ascii="Times New Roman" w:hAnsi="Times New Roman" w:cs="Times New Roman"/>
          <w:noProof/>
        </w:rPr>
        <w:drawing>
          <wp:inline distT="0" distB="0" distL="0" distR="0" wp14:anchorId="75F5F6ED" wp14:editId="0B51CA98">
            <wp:extent cx="5940425" cy="192976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929765"/>
                    </a:xfrm>
                    <a:prstGeom prst="rect">
                      <a:avLst/>
                    </a:prstGeom>
                    <a:noFill/>
                    <a:ln>
                      <a:noFill/>
                    </a:ln>
                  </pic:spPr>
                </pic:pic>
              </a:graphicData>
            </a:graphic>
          </wp:inline>
        </w:drawing>
      </w:r>
    </w:p>
    <w:p w14:paraId="0789B58C" w14:textId="0F09DA6E" w:rsidR="007836BE" w:rsidRPr="00CA4609" w:rsidRDefault="00CA4609" w:rsidP="00CA4609">
      <w:pPr>
        <w:pStyle w:val="a5"/>
        <w:jc w:val="both"/>
        <w:rPr>
          <w:rFonts w:ascii="Times New Roman" w:hAnsi="Times New Roman" w:cs="Times New Roman"/>
          <w:color w:val="auto"/>
          <w:sz w:val="28"/>
          <w:szCs w:val="28"/>
          <w:lang w:eastAsia="ru-RU"/>
        </w:rPr>
      </w:pPr>
      <w:r w:rsidRPr="00CA4609">
        <w:rPr>
          <w:rFonts w:ascii="Times New Roman" w:hAnsi="Times New Roman" w:cs="Times New Roman"/>
          <w:color w:val="auto"/>
          <w:sz w:val="28"/>
          <w:szCs w:val="28"/>
          <w:lang w:eastAsia="ru-RU"/>
        </w:rPr>
        <w:t xml:space="preserve">Рис. 6 </w:t>
      </w:r>
      <w:r w:rsidRPr="00CA4609">
        <w:rPr>
          <w:rFonts w:ascii="Times New Roman" w:hAnsi="Times New Roman" w:cs="Times New Roman"/>
          <w:color w:val="auto"/>
          <w:sz w:val="28"/>
          <w:szCs w:val="28"/>
        </w:rPr>
        <w:t>Нейросеть распознала панду как гиббона.</w:t>
      </w:r>
    </w:p>
    <w:p w14:paraId="0A6EF7CC" w14:textId="44E58010" w:rsidR="008E5878" w:rsidRPr="00310078" w:rsidRDefault="007836BE" w:rsidP="00310078">
      <w:pPr>
        <w:spacing w:line="360" w:lineRule="auto"/>
        <w:jc w:val="both"/>
        <w:rPr>
          <w:rFonts w:ascii="Times New Roman" w:hAnsi="Times New Roman" w:cs="Times New Roman"/>
          <w:sz w:val="28"/>
          <w:szCs w:val="28"/>
          <w:lang w:eastAsia="ru-RU"/>
        </w:rPr>
      </w:pPr>
      <w:proofErr w:type="spellStart"/>
      <w:r w:rsidRPr="00310078">
        <w:rPr>
          <w:rFonts w:ascii="Times New Roman" w:hAnsi="Times New Roman" w:cs="Times New Roman"/>
          <w:sz w:val="28"/>
          <w:szCs w:val="28"/>
          <w:lang w:eastAsia="ru-RU"/>
        </w:rPr>
        <w:t>Неокогнитрон</w:t>
      </w:r>
      <w:proofErr w:type="spellEnd"/>
      <w:r w:rsidRPr="00310078">
        <w:rPr>
          <w:rFonts w:ascii="Times New Roman" w:hAnsi="Times New Roman" w:cs="Times New Roman"/>
          <w:sz w:val="28"/>
          <w:szCs w:val="28"/>
          <w:lang w:eastAsia="ru-RU"/>
        </w:rPr>
        <w:t xml:space="preserve"> </w:t>
      </w:r>
      <w:r w:rsidR="00D742A3" w:rsidRPr="00310078">
        <w:rPr>
          <w:rFonts w:ascii="Times New Roman" w:hAnsi="Times New Roman" w:cs="Times New Roman"/>
          <w:sz w:val="28"/>
          <w:szCs w:val="28"/>
          <w:lang w:eastAsia="ru-RU"/>
        </w:rPr>
        <w:t>своим строением похож на</w:t>
      </w:r>
      <w:r w:rsidRPr="00310078">
        <w:rPr>
          <w:rFonts w:ascii="Times New Roman" w:hAnsi="Times New Roman" w:cs="Times New Roman"/>
          <w:sz w:val="28"/>
          <w:szCs w:val="28"/>
          <w:lang w:eastAsia="ru-RU"/>
        </w:rPr>
        <w:t xml:space="preserve"> зрительн</w:t>
      </w:r>
      <w:r w:rsidR="00D742A3" w:rsidRPr="00310078">
        <w:rPr>
          <w:rFonts w:ascii="Times New Roman" w:hAnsi="Times New Roman" w:cs="Times New Roman"/>
          <w:sz w:val="28"/>
          <w:szCs w:val="28"/>
          <w:lang w:eastAsia="ru-RU"/>
        </w:rPr>
        <w:t>ую</w:t>
      </w:r>
      <w:r w:rsidRPr="00310078">
        <w:rPr>
          <w:rFonts w:ascii="Times New Roman" w:hAnsi="Times New Roman" w:cs="Times New Roman"/>
          <w:sz w:val="28"/>
          <w:szCs w:val="28"/>
          <w:lang w:eastAsia="ru-RU"/>
        </w:rPr>
        <w:t xml:space="preserve"> кор</w:t>
      </w:r>
      <w:r w:rsidR="00D742A3" w:rsidRPr="00310078">
        <w:rPr>
          <w:rFonts w:ascii="Times New Roman" w:hAnsi="Times New Roman" w:cs="Times New Roman"/>
          <w:sz w:val="28"/>
          <w:szCs w:val="28"/>
          <w:lang w:eastAsia="ru-RU"/>
        </w:rPr>
        <w:t>у</w:t>
      </w:r>
      <w:r w:rsidRPr="00310078">
        <w:rPr>
          <w:rFonts w:ascii="Times New Roman" w:hAnsi="Times New Roman" w:cs="Times New Roman"/>
          <w:sz w:val="28"/>
          <w:szCs w:val="28"/>
          <w:lang w:eastAsia="ru-RU"/>
        </w:rPr>
        <w:t xml:space="preserve"> (см п.4.2), таким образом, он имеет высокую точность вычислений и устойчивость к искажению изображений.</w:t>
      </w:r>
      <w:r w:rsidR="00D742A3" w:rsidRPr="00310078">
        <w:rPr>
          <w:rFonts w:ascii="Times New Roman" w:hAnsi="Times New Roman" w:cs="Times New Roman"/>
          <w:sz w:val="28"/>
          <w:szCs w:val="28"/>
          <w:lang w:eastAsia="ru-RU"/>
        </w:rPr>
        <w:t xml:space="preserve"> Поэтому он </w:t>
      </w:r>
      <w:r w:rsidR="001F598F" w:rsidRPr="00310078">
        <w:rPr>
          <w:rFonts w:ascii="Times New Roman" w:hAnsi="Times New Roman" w:cs="Times New Roman"/>
          <w:sz w:val="28"/>
          <w:szCs w:val="28"/>
          <w:lang w:eastAsia="ru-RU"/>
        </w:rPr>
        <w:t>не так восприимчив</w:t>
      </w:r>
      <w:r w:rsidR="00D742A3" w:rsidRPr="00310078">
        <w:rPr>
          <w:rFonts w:ascii="Times New Roman" w:hAnsi="Times New Roman" w:cs="Times New Roman"/>
          <w:sz w:val="28"/>
          <w:szCs w:val="28"/>
          <w:lang w:eastAsia="ru-RU"/>
        </w:rPr>
        <w:t xml:space="preserve"> к таким «обманам»</w:t>
      </w:r>
      <w:r w:rsidR="001F598F" w:rsidRPr="00310078">
        <w:rPr>
          <w:rFonts w:ascii="Times New Roman" w:hAnsi="Times New Roman" w:cs="Times New Roman"/>
          <w:sz w:val="28"/>
          <w:szCs w:val="28"/>
          <w:lang w:eastAsia="ru-RU"/>
        </w:rPr>
        <w:t>, как другие виды нейросетей</w:t>
      </w:r>
      <w:r w:rsidR="00D742A3" w:rsidRPr="00310078">
        <w:rPr>
          <w:rFonts w:ascii="Times New Roman" w:hAnsi="Times New Roman" w:cs="Times New Roman"/>
          <w:sz w:val="28"/>
          <w:szCs w:val="28"/>
          <w:lang w:eastAsia="ru-RU"/>
        </w:rPr>
        <w:t>.</w:t>
      </w:r>
      <w:r w:rsidR="001F598F" w:rsidRPr="00310078">
        <w:rPr>
          <w:rFonts w:ascii="Times New Roman" w:hAnsi="Times New Roman" w:cs="Times New Roman"/>
          <w:sz w:val="28"/>
          <w:szCs w:val="28"/>
          <w:lang w:eastAsia="ru-RU"/>
        </w:rPr>
        <w:t xml:space="preserve"> Также </w:t>
      </w:r>
      <w:r w:rsidR="008E5878" w:rsidRPr="00310078">
        <w:rPr>
          <w:rFonts w:ascii="Times New Roman" w:hAnsi="Times New Roman" w:cs="Times New Roman"/>
          <w:sz w:val="28"/>
          <w:szCs w:val="28"/>
          <w:lang w:eastAsia="ru-RU"/>
        </w:rPr>
        <w:t>данная система имеет способность к самовосстановлению при обучении без учителя: если какой-то узел выйдет из строя, то буден найден другой, реагирующий сильнее, и будет обучен распознаванию входного образа, перекрывая любые действия отказавшего узла.</w:t>
      </w:r>
    </w:p>
    <w:p w14:paraId="31A04EA3" w14:textId="063FA6A4" w:rsidR="004870FD" w:rsidRPr="00310078" w:rsidRDefault="004870FD" w:rsidP="00310078">
      <w:pPr>
        <w:spacing w:line="360" w:lineRule="auto"/>
        <w:jc w:val="both"/>
        <w:rPr>
          <w:rFonts w:ascii="Times New Roman" w:hAnsi="Times New Roman" w:cs="Times New Roman"/>
          <w:sz w:val="28"/>
          <w:szCs w:val="28"/>
          <w:lang w:eastAsia="ru-RU"/>
        </w:rPr>
      </w:pPr>
      <w:r w:rsidRPr="00310078">
        <w:rPr>
          <w:rFonts w:ascii="Times New Roman" w:hAnsi="Times New Roman" w:cs="Times New Roman"/>
          <w:sz w:val="28"/>
          <w:szCs w:val="28"/>
          <w:lang w:eastAsia="ru-RU"/>
        </w:rPr>
        <w:t>Данный вид нейросети может найти применение в любой области, он является достаточно универсальным. Его применяют как для решения технических задач распознавания изображений, так и для реализации каких-либо сложных вычислений.</w:t>
      </w:r>
    </w:p>
    <w:p w14:paraId="66F483EF" w14:textId="55916E6F" w:rsidR="004870FD" w:rsidRPr="00310078" w:rsidRDefault="008E5878" w:rsidP="00310078">
      <w:pPr>
        <w:spacing w:line="360" w:lineRule="auto"/>
        <w:jc w:val="both"/>
        <w:rPr>
          <w:rFonts w:ascii="Times New Roman" w:hAnsi="Times New Roman" w:cs="Times New Roman"/>
          <w:sz w:val="28"/>
          <w:szCs w:val="28"/>
          <w:lang w:eastAsia="ru-RU"/>
        </w:rPr>
      </w:pPr>
      <w:r w:rsidRPr="00310078">
        <w:rPr>
          <w:rFonts w:ascii="Times New Roman" w:hAnsi="Times New Roman" w:cs="Times New Roman"/>
          <w:sz w:val="28"/>
          <w:szCs w:val="28"/>
          <w:lang w:eastAsia="ru-RU"/>
        </w:rPr>
        <w:t xml:space="preserve">Конкретный пример использования: </w:t>
      </w:r>
      <w:r w:rsidR="000574D1" w:rsidRPr="00310078">
        <w:rPr>
          <w:rFonts w:ascii="Times New Roman" w:hAnsi="Times New Roman" w:cs="Times New Roman"/>
          <w:sz w:val="28"/>
          <w:szCs w:val="28"/>
          <w:lang w:eastAsia="ru-RU"/>
        </w:rPr>
        <w:t xml:space="preserve">создание программы для </w:t>
      </w:r>
      <w:r w:rsidR="004870FD" w:rsidRPr="00310078">
        <w:rPr>
          <w:rFonts w:ascii="Times New Roman" w:hAnsi="Times New Roman" w:cs="Times New Roman"/>
          <w:sz w:val="28"/>
          <w:szCs w:val="28"/>
          <w:lang w:eastAsia="ru-RU"/>
        </w:rPr>
        <w:t>анализ</w:t>
      </w:r>
      <w:r w:rsidR="000574D1" w:rsidRPr="00310078">
        <w:rPr>
          <w:rFonts w:ascii="Times New Roman" w:hAnsi="Times New Roman" w:cs="Times New Roman"/>
          <w:sz w:val="28"/>
          <w:szCs w:val="28"/>
          <w:lang w:eastAsia="ru-RU"/>
        </w:rPr>
        <w:t>а</w:t>
      </w:r>
      <w:r w:rsidR="004870FD" w:rsidRPr="00310078">
        <w:rPr>
          <w:rFonts w:ascii="Times New Roman" w:hAnsi="Times New Roman" w:cs="Times New Roman"/>
          <w:sz w:val="28"/>
          <w:szCs w:val="28"/>
          <w:lang w:eastAsia="ru-RU"/>
        </w:rPr>
        <w:t xml:space="preserve"> медицинских изображений, полученных методом лучевой диагностики </w:t>
      </w:r>
      <w:r w:rsidR="004870FD" w:rsidRPr="00310078">
        <w:rPr>
          <w:rFonts w:ascii="Times New Roman" w:hAnsi="Times New Roman" w:cs="Times New Roman"/>
          <w:sz w:val="28"/>
          <w:szCs w:val="28"/>
          <w:lang w:eastAsia="ru-RU"/>
        </w:rPr>
        <w:lastRenderedPageBreak/>
        <w:t>(</w:t>
      </w:r>
      <w:r w:rsidR="004870FD" w:rsidRPr="00310078">
        <w:rPr>
          <w:rFonts w:ascii="Times New Roman" w:hAnsi="Times New Roman" w:cs="Times New Roman"/>
          <w:sz w:val="28"/>
          <w:szCs w:val="28"/>
        </w:rPr>
        <w:t>рентгенологическим, магнитно-резонансным, радионуклидным или ультразвуковым</w:t>
      </w:r>
      <w:r w:rsidR="004870FD" w:rsidRPr="00310078">
        <w:rPr>
          <w:rFonts w:ascii="Times New Roman" w:hAnsi="Times New Roman" w:cs="Times New Roman"/>
          <w:sz w:val="28"/>
          <w:szCs w:val="28"/>
          <w:lang w:eastAsia="ru-RU"/>
        </w:rPr>
        <w:t xml:space="preserve">). При обработке и анализе таких изображений </w:t>
      </w:r>
      <w:r w:rsidR="004870FD" w:rsidRPr="00310078">
        <w:rPr>
          <w:rFonts w:ascii="Times New Roman" w:hAnsi="Times New Roman" w:cs="Times New Roman"/>
          <w:sz w:val="28"/>
          <w:szCs w:val="28"/>
          <w:shd w:val="clear" w:color="auto" w:fill="FFFFFF"/>
        </w:rPr>
        <w:t xml:space="preserve">выделяют следующие этапы: фильтрация; предварительная обработка; сегментация; распознавание; диагностика. </w:t>
      </w:r>
      <w:r w:rsidR="000574D1" w:rsidRPr="00310078">
        <w:rPr>
          <w:rFonts w:ascii="Times New Roman" w:hAnsi="Times New Roman" w:cs="Times New Roman"/>
          <w:sz w:val="28"/>
          <w:szCs w:val="28"/>
          <w:shd w:val="clear" w:color="auto" w:fill="FFFFFF"/>
        </w:rPr>
        <w:t xml:space="preserve">Человеку иногда бывает сложно выявить патологию по изображению, он может упустить какие-то детали или же вовсе не увидеть того, что может заметить машина. Поэтому точность распознавания </w:t>
      </w:r>
      <w:proofErr w:type="spellStart"/>
      <w:r w:rsidR="000574D1" w:rsidRPr="00310078">
        <w:rPr>
          <w:rFonts w:ascii="Times New Roman" w:hAnsi="Times New Roman" w:cs="Times New Roman"/>
          <w:sz w:val="28"/>
          <w:szCs w:val="28"/>
          <w:shd w:val="clear" w:color="auto" w:fill="FFFFFF"/>
        </w:rPr>
        <w:t>неокогнитрона</w:t>
      </w:r>
      <w:proofErr w:type="spellEnd"/>
      <w:r w:rsidR="000574D1" w:rsidRPr="00310078">
        <w:rPr>
          <w:rFonts w:ascii="Times New Roman" w:hAnsi="Times New Roman" w:cs="Times New Roman"/>
          <w:sz w:val="28"/>
          <w:szCs w:val="28"/>
          <w:shd w:val="clear" w:color="auto" w:fill="FFFFFF"/>
        </w:rPr>
        <w:t xml:space="preserve"> может быть полезна для решения задачи анализа медицинских изображений.</w:t>
      </w:r>
    </w:p>
    <w:p w14:paraId="73AB44EB" w14:textId="77777777" w:rsidR="000574D1" w:rsidRPr="00310078" w:rsidRDefault="000574D1" w:rsidP="00310078">
      <w:pPr>
        <w:spacing w:line="360" w:lineRule="auto"/>
        <w:jc w:val="both"/>
        <w:rPr>
          <w:rFonts w:ascii="Times New Roman" w:hAnsi="Times New Roman" w:cs="Times New Roman"/>
          <w:sz w:val="28"/>
          <w:szCs w:val="28"/>
          <w:lang w:eastAsia="ru-RU"/>
        </w:rPr>
      </w:pPr>
      <w:r w:rsidRPr="00310078">
        <w:rPr>
          <w:rFonts w:ascii="Times New Roman" w:hAnsi="Times New Roman" w:cs="Times New Roman"/>
          <w:sz w:val="28"/>
          <w:szCs w:val="28"/>
          <w:lang w:eastAsia="ru-RU"/>
        </w:rPr>
        <w:t xml:space="preserve">К сожалению, использовать </w:t>
      </w:r>
      <w:proofErr w:type="spellStart"/>
      <w:r w:rsidRPr="00310078">
        <w:rPr>
          <w:rFonts w:ascii="Times New Roman" w:hAnsi="Times New Roman" w:cs="Times New Roman"/>
          <w:sz w:val="28"/>
          <w:szCs w:val="28"/>
          <w:lang w:eastAsia="ru-RU"/>
        </w:rPr>
        <w:t>неокогнитрон</w:t>
      </w:r>
      <w:proofErr w:type="spellEnd"/>
      <w:r w:rsidRPr="00310078">
        <w:rPr>
          <w:rFonts w:ascii="Times New Roman" w:hAnsi="Times New Roman" w:cs="Times New Roman"/>
          <w:sz w:val="28"/>
          <w:szCs w:val="28"/>
          <w:lang w:eastAsia="ru-RU"/>
        </w:rPr>
        <w:t xml:space="preserve"> для решения сегодняшних проблем распознавания изображений </w:t>
      </w:r>
      <w:proofErr w:type="spellStart"/>
      <w:r w:rsidRPr="00310078">
        <w:rPr>
          <w:rFonts w:ascii="Times New Roman" w:hAnsi="Times New Roman" w:cs="Times New Roman"/>
          <w:sz w:val="28"/>
          <w:szCs w:val="28"/>
          <w:lang w:eastAsia="ru-RU"/>
        </w:rPr>
        <w:t>неоптимально</w:t>
      </w:r>
      <w:proofErr w:type="spellEnd"/>
      <w:r w:rsidRPr="00310078">
        <w:rPr>
          <w:rFonts w:ascii="Times New Roman" w:hAnsi="Times New Roman" w:cs="Times New Roman"/>
          <w:sz w:val="28"/>
          <w:szCs w:val="28"/>
          <w:lang w:eastAsia="ru-RU"/>
        </w:rPr>
        <w:t>, так как реализация данной нейросети требует существенных вычислительных ресурсов. Но это не повод отказываться от дальнейшего изучения данного вида нейросети, потому что тенденция уменьшения стоимости вычислений будет сохраняться как минимум ещё 10 лет.</w:t>
      </w:r>
    </w:p>
    <w:p w14:paraId="0C7FF0E6" w14:textId="77777777" w:rsidR="000574D1" w:rsidRPr="00310078" w:rsidRDefault="000574D1" w:rsidP="00310078">
      <w:pPr>
        <w:spacing w:line="360" w:lineRule="auto"/>
        <w:jc w:val="both"/>
        <w:rPr>
          <w:rFonts w:ascii="Times New Roman" w:hAnsi="Times New Roman" w:cs="Times New Roman"/>
          <w:sz w:val="28"/>
          <w:szCs w:val="28"/>
          <w:lang w:eastAsia="ru-RU"/>
        </w:rPr>
      </w:pPr>
      <w:r w:rsidRPr="00310078">
        <w:rPr>
          <w:rFonts w:ascii="Times New Roman" w:hAnsi="Times New Roman" w:cs="Times New Roman"/>
          <w:sz w:val="28"/>
          <w:szCs w:val="28"/>
          <w:lang w:eastAsia="ru-RU"/>
        </w:rPr>
        <w:t>Возможно, в ближайшем будущем людям удастся упростить вычисления без потерь точности или же создать модель зрительного анализатора более близкую к биологической. Следовательно, искусственная нейронная сеть, построенная на основе зрительной коры, имеет шансы на развитие и является перспективной за счёт высокой точности.</w:t>
      </w:r>
    </w:p>
    <w:p w14:paraId="2755EFC5" w14:textId="77777777" w:rsidR="00D742A3" w:rsidRPr="00310078" w:rsidRDefault="00D742A3" w:rsidP="00310078">
      <w:pPr>
        <w:spacing w:line="360" w:lineRule="auto"/>
        <w:jc w:val="both"/>
        <w:rPr>
          <w:rFonts w:ascii="Times New Roman" w:hAnsi="Times New Roman" w:cs="Times New Roman"/>
          <w:sz w:val="28"/>
          <w:szCs w:val="28"/>
          <w:lang w:eastAsia="ru-RU"/>
        </w:rPr>
      </w:pPr>
      <w:r w:rsidRPr="00310078">
        <w:rPr>
          <w:rFonts w:ascii="Times New Roman" w:hAnsi="Times New Roman" w:cs="Times New Roman"/>
          <w:sz w:val="28"/>
          <w:szCs w:val="28"/>
          <w:lang w:eastAsia="ru-RU"/>
        </w:rPr>
        <w:br w:type="page"/>
      </w:r>
    </w:p>
    <w:p w14:paraId="655BF5EC" w14:textId="60544AD9" w:rsidR="00D742A3" w:rsidRPr="00F06DD7" w:rsidRDefault="00D742A3" w:rsidP="00F06DD7">
      <w:pPr>
        <w:pStyle w:val="1"/>
        <w:numPr>
          <w:ilvl w:val="0"/>
          <w:numId w:val="5"/>
        </w:numPr>
        <w:spacing w:line="360" w:lineRule="auto"/>
        <w:jc w:val="center"/>
        <w:rPr>
          <w:rFonts w:cs="Times New Roman"/>
          <w:b/>
          <w:bCs/>
          <w:color w:val="auto"/>
          <w:lang w:eastAsia="ru-RU"/>
        </w:rPr>
      </w:pPr>
      <w:bookmarkStart w:id="48" w:name="_Toc59040617"/>
      <w:r w:rsidRPr="00F06DD7">
        <w:rPr>
          <w:rFonts w:cs="Times New Roman"/>
          <w:b/>
          <w:bCs/>
          <w:color w:val="auto"/>
          <w:lang w:eastAsia="ru-RU"/>
        </w:rPr>
        <w:lastRenderedPageBreak/>
        <w:t>Заключение</w:t>
      </w:r>
      <w:bookmarkEnd w:id="48"/>
    </w:p>
    <w:p w14:paraId="03550FA5" w14:textId="23494F0B" w:rsidR="00D742A3" w:rsidRPr="00310078" w:rsidRDefault="00D742A3" w:rsidP="00310078">
      <w:pPr>
        <w:spacing w:line="360" w:lineRule="auto"/>
        <w:jc w:val="both"/>
        <w:rPr>
          <w:rFonts w:ascii="Times New Roman" w:hAnsi="Times New Roman" w:cs="Times New Roman"/>
          <w:sz w:val="28"/>
          <w:szCs w:val="28"/>
          <w:lang w:eastAsia="ru-RU"/>
        </w:rPr>
      </w:pPr>
    </w:p>
    <w:p w14:paraId="4E6A2845" w14:textId="572D79A9" w:rsidR="00D368A8" w:rsidRDefault="00753615" w:rsidP="00310078">
      <w:pPr>
        <w:spacing w:line="360" w:lineRule="auto"/>
        <w:jc w:val="both"/>
        <w:rPr>
          <w:rFonts w:ascii="Times New Roman" w:hAnsi="Times New Roman" w:cs="Times New Roman"/>
          <w:sz w:val="28"/>
          <w:szCs w:val="28"/>
          <w:lang w:eastAsia="ru-RU"/>
        </w:rPr>
      </w:pPr>
      <w:r w:rsidRPr="00310078">
        <w:rPr>
          <w:rFonts w:ascii="Times New Roman" w:hAnsi="Times New Roman" w:cs="Times New Roman"/>
          <w:sz w:val="28"/>
          <w:szCs w:val="28"/>
          <w:lang w:eastAsia="ru-RU"/>
        </w:rPr>
        <w:t>В ходе проведённого мной исследования, была рассмотрена модель зрительной системы человека, процесс обработки зрительного сигнала в мозге</w:t>
      </w:r>
      <w:r w:rsidR="00B44DA1" w:rsidRPr="00310078">
        <w:rPr>
          <w:rFonts w:ascii="Times New Roman" w:hAnsi="Times New Roman" w:cs="Times New Roman"/>
          <w:sz w:val="28"/>
          <w:szCs w:val="28"/>
          <w:lang w:eastAsia="ru-RU"/>
        </w:rPr>
        <w:t xml:space="preserve">, а также некоторые виды искусственных нейронных сетей (в том числе, </w:t>
      </w:r>
      <w:proofErr w:type="spellStart"/>
      <w:r w:rsidR="00B44DA1" w:rsidRPr="00310078">
        <w:rPr>
          <w:rFonts w:ascii="Times New Roman" w:hAnsi="Times New Roman" w:cs="Times New Roman"/>
          <w:sz w:val="28"/>
          <w:szCs w:val="28"/>
          <w:lang w:eastAsia="ru-RU"/>
        </w:rPr>
        <w:t>когнитрон</w:t>
      </w:r>
      <w:proofErr w:type="spellEnd"/>
      <w:r w:rsidR="00B44DA1" w:rsidRPr="00310078">
        <w:rPr>
          <w:rFonts w:ascii="Times New Roman" w:hAnsi="Times New Roman" w:cs="Times New Roman"/>
          <w:sz w:val="28"/>
          <w:szCs w:val="28"/>
          <w:lang w:eastAsia="ru-RU"/>
        </w:rPr>
        <w:t xml:space="preserve"> и </w:t>
      </w:r>
      <w:proofErr w:type="spellStart"/>
      <w:r w:rsidR="00B44DA1" w:rsidRPr="00310078">
        <w:rPr>
          <w:rFonts w:ascii="Times New Roman" w:hAnsi="Times New Roman" w:cs="Times New Roman"/>
          <w:sz w:val="28"/>
          <w:szCs w:val="28"/>
          <w:lang w:eastAsia="ru-RU"/>
        </w:rPr>
        <w:t>неокогнитрон</w:t>
      </w:r>
      <w:proofErr w:type="spellEnd"/>
      <w:r w:rsidR="00B44DA1" w:rsidRPr="00310078">
        <w:rPr>
          <w:rFonts w:ascii="Times New Roman" w:hAnsi="Times New Roman" w:cs="Times New Roman"/>
          <w:sz w:val="28"/>
          <w:szCs w:val="28"/>
          <w:lang w:eastAsia="ru-RU"/>
        </w:rPr>
        <w:t xml:space="preserve">), архитектура которых основана на строении зрительной коры </w:t>
      </w:r>
      <w:proofErr w:type="gramStart"/>
      <w:r w:rsidR="00B44DA1" w:rsidRPr="00310078">
        <w:rPr>
          <w:rFonts w:ascii="Times New Roman" w:hAnsi="Times New Roman" w:cs="Times New Roman"/>
          <w:sz w:val="28"/>
          <w:szCs w:val="28"/>
          <w:lang w:eastAsia="ru-RU"/>
        </w:rPr>
        <w:t>человека,  для</w:t>
      </w:r>
      <w:proofErr w:type="gramEnd"/>
      <w:r w:rsidR="00B44DA1" w:rsidRPr="00310078">
        <w:rPr>
          <w:rFonts w:ascii="Times New Roman" w:hAnsi="Times New Roman" w:cs="Times New Roman"/>
          <w:sz w:val="28"/>
          <w:szCs w:val="28"/>
          <w:lang w:eastAsia="ru-RU"/>
        </w:rPr>
        <w:t xml:space="preserve"> решения задач распознавания изображений. Было установлено, что данные нейросети имеют высокую точность вычислений и устойчивость к различным искажениям изображений (добавлению шума, фильтрам, изменению масштаба и т. д.). </w:t>
      </w:r>
      <w:r w:rsidR="009F04F0" w:rsidRPr="00310078">
        <w:rPr>
          <w:rFonts w:ascii="Times New Roman" w:hAnsi="Times New Roman" w:cs="Times New Roman"/>
          <w:sz w:val="28"/>
          <w:szCs w:val="28"/>
          <w:lang w:eastAsia="ru-RU"/>
        </w:rPr>
        <w:t xml:space="preserve">Но </w:t>
      </w:r>
      <w:r w:rsidR="00B44DA1" w:rsidRPr="00310078">
        <w:rPr>
          <w:rFonts w:ascii="Times New Roman" w:hAnsi="Times New Roman" w:cs="Times New Roman"/>
          <w:sz w:val="28"/>
          <w:szCs w:val="28"/>
          <w:lang w:eastAsia="ru-RU"/>
        </w:rPr>
        <w:t>они не лишены недостатков – а именно большой вычислительной сложности. Следовательно, н</w:t>
      </w:r>
      <w:r w:rsidR="009F04F0" w:rsidRPr="00310078">
        <w:rPr>
          <w:rFonts w:ascii="Times New Roman" w:hAnsi="Times New Roman" w:cs="Times New Roman"/>
          <w:sz w:val="28"/>
          <w:szCs w:val="28"/>
          <w:lang w:eastAsia="ru-RU"/>
        </w:rPr>
        <w:t>ейросети – прототипы зрительной системы человека</w:t>
      </w:r>
      <w:r w:rsidR="00B44DA1" w:rsidRPr="00310078">
        <w:rPr>
          <w:rFonts w:ascii="Times New Roman" w:hAnsi="Times New Roman" w:cs="Times New Roman"/>
          <w:sz w:val="28"/>
          <w:szCs w:val="28"/>
          <w:lang w:eastAsia="ru-RU"/>
        </w:rPr>
        <w:t xml:space="preserve"> эффектив</w:t>
      </w:r>
      <w:r w:rsidR="009F04F0" w:rsidRPr="00310078">
        <w:rPr>
          <w:rFonts w:ascii="Times New Roman" w:hAnsi="Times New Roman" w:cs="Times New Roman"/>
          <w:sz w:val="28"/>
          <w:szCs w:val="28"/>
          <w:lang w:eastAsia="ru-RU"/>
        </w:rPr>
        <w:t>ны</w:t>
      </w:r>
      <w:r w:rsidR="00B44DA1" w:rsidRPr="00310078">
        <w:rPr>
          <w:rFonts w:ascii="Times New Roman" w:hAnsi="Times New Roman" w:cs="Times New Roman"/>
          <w:sz w:val="28"/>
          <w:szCs w:val="28"/>
          <w:lang w:eastAsia="ru-RU"/>
        </w:rPr>
        <w:t xml:space="preserve"> при решении задач распознавания изображений, где требуется высокая точность</w:t>
      </w:r>
      <w:r w:rsidR="009F04F0" w:rsidRPr="00310078">
        <w:rPr>
          <w:rFonts w:ascii="Times New Roman" w:hAnsi="Times New Roman" w:cs="Times New Roman"/>
          <w:sz w:val="28"/>
          <w:szCs w:val="28"/>
          <w:lang w:eastAsia="ru-RU"/>
        </w:rPr>
        <w:t>, например, в медицине. Тем не менее, вопрос о</w:t>
      </w:r>
      <w:r w:rsidR="00B44DA1" w:rsidRPr="00310078">
        <w:rPr>
          <w:rFonts w:ascii="Times New Roman" w:hAnsi="Times New Roman" w:cs="Times New Roman"/>
          <w:sz w:val="28"/>
          <w:szCs w:val="28"/>
          <w:lang w:eastAsia="ru-RU"/>
        </w:rPr>
        <w:t xml:space="preserve"> сни</w:t>
      </w:r>
      <w:r w:rsidR="009F04F0" w:rsidRPr="00310078">
        <w:rPr>
          <w:rFonts w:ascii="Times New Roman" w:hAnsi="Times New Roman" w:cs="Times New Roman"/>
          <w:sz w:val="28"/>
          <w:szCs w:val="28"/>
          <w:lang w:eastAsia="ru-RU"/>
        </w:rPr>
        <w:t>жении</w:t>
      </w:r>
      <w:r w:rsidR="00B44DA1" w:rsidRPr="00310078">
        <w:rPr>
          <w:rFonts w:ascii="Times New Roman" w:hAnsi="Times New Roman" w:cs="Times New Roman"/>
          <w:sz w:val="28"/>
          <w:szCs w:val="28"/>
          <w:lang w:eastAsia="ru-RU"/>
        </w:rPr>
        <w:t xml:space="preserve"> сложност</w:t>
      </w:r>
      <w:r w:rsidR="009F04F0" w:rsidRPr="00310078">
        <w:rPr>
          <w:rFonts w:ascii="Times New Roman" w:hAnsi="Times New Roman" w:cs="Times New Roman"/>
          <w:sz w:val="28"/>
          <w:szCs w:val="28"/>
          <w:lang w:eastAsia="ru-RU"/>
        </w:rPr>
        <w:t>и</w:t>
      </w:r>
      <w:r w:rsidR="00B44DA1" w:rsidRPr="00310078">
        <w:rPr>
          <w:rFonts w:ascii="Times New Roman" w:hAnsi="Times New Roman" w:cs="Times New Roman"/>
          <w:sz w:val="28"/>
          <w:szCs w:val="28"/>
          <w:lang w:eastAsia="ru-RU"/>
        </w:rPr>
        <w:t xml:space="preserve"> вычислений, </w:t>
      </w:r>
      <w:r w:rsidR="009F04F0" w:rsidRPr="00310078">
        <w:rPr>
          <w:rFonts w:ascii="Times New Roman" w:hAnsi="Times New Roman" w:cs="Times New Roman"/>
          <w:sz w:val="28"/>
          <w:szCs w:val="28"/>
          <w:lang w:eastAsia="ru-RU"/>
        </w:rPr>
        <w:t>при обучении данных нейросетей остаётся открытым.</w:t>
      </w:r>
      <w:r w:rsidR="00B44DA1" w:rsidRPr="00310078">
        <w:rPr>
          <w:rFonts w:ascii="Times New Roman" w:hAnsi="Times New Roman" w:cs="Times New Roman"/>
          <w:sz w:val="28"/>
          <w:szCs w:val="28"/>
          <w:lang w:eastAsia="ru-RU"/>
        </w:rPr>
        <w:t xml:space="preserve"> </w:t>
      </w:r>
    </w:p>
    <w:p w14:paraId="06A1320C" w14:textId="77777777" w:rsidR="00D368A8" w:rsidRDefault="00D368A8">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373068B3" w14:textId="7CEE019F" w:rsidR="000574D1" w:rsidRDefault="00D368A8" w:rsidP="00D368A8">
      <w:pPr>
        <w:pStyle w:val="1"/>
        <w:numPr>
          <w:ilvl w:val="0"/>
          <w:numId w:val="5"/>
        </w:numPr>
        <w:jc w:val="center"/>
        <w:rPr>
          <w:b/>
          <w:bCs/>
          <w:lang w:eastAsia="ru-RU"/>
        </w:rPr>
      </w:pPr>
      <w:bookmarkStart w:id="49" w:name="_Toc59040618"/>
      <w:r w:rsidRPr="00D368A8">
        <w:rPr>
          <w:b/>
          <w:bCs/>
          <w:lang w:eastAsia="ru-RU"/>
        </w:rPr>
        <w:lastRenderedPageBreak/>
        <w:t>Литература</w:t>
      </w:r>
      <w:bookmarkEnd w:id="49"/>
    </w:p>
    <w:p w14:paraId="51C125B9" w14:textId="79D118DF" w:rsidR="00D368A8" w:rsidRDefault="00D368A8" w:rsidP="00D368A8">
      <w:pPr>
        <w:rPr>
          <w:lang w:eastAsia="ru-RU"/>
        </w:rPr>
      </w:pPr>
    </w:p>
    <w:p w14:paraId="65B42E14" w14:textId="13356C87" w:rsidR="00D368A8" w:rsidRDefault="00D368A8" w:rsidP="00D368A8">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Компьютерное зрение: </w:t>
      </w:r>
      <w:hyperlink r:id="rId16" w:history="1">
        <w:r w:rsidRPr="00531BEC">
          <w:rPr>
            <w:rStyle w:val="af8"/>
            <w:rFonts w:ascii="Times New Roman" w:hAnsi="Times New Roman" w:cs="Times New Roman"/>
            <w:sz w:val="28"/>
            <w:szCs w:val="28"/>
            <w:lang w:eastAsia="ru-RU"/>
          </w:rPr>
          <w:t>https://ru.wikipedia.org/wiki/%D0%9A%D0%BE%D0%BC%D0%BF%D1%8C%D1%8E%D1%82%D0%B5%D1%80%D0%BD%D0%BE%D0%B5_%D0%B7%D1%80%D0%B5%D0%BD%D0%B8%D0%B5</w:t>
        </w:r>
      </w:hyperlink>
    </w:p>
    <w:p w14:paraId="3255BD83" w14:textId="3C84284E" w:rsidR="00D368A8" w:rsidRDefault="00D368A8" w:rsidP="00D368A8">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Машинное зрение:</w:t>
      </w:r>
      <w:r w:rsidRPr="00D368A8">
        <w:t xml:space="preserve"> </w:t>
      </w:r>
      <w:hyperlink r:id="rId17" w:history="1">
        <w:r w:rsidRPr="00531BEC">
          <w:rPr>
            <w:rStyle w:val="af8"/>
            <w:rFonts w:ascii="Times New Roman" w:hAnsi="Times New Roman" w:cs="Times New Roman"/>
            <w:sz w:val="28"/>
            <w:szCs w:val="28"/>
            <w:lang w:eastAsia="ru-RU"/>
          </w:rPr>
          <w:t>https://ru.wikipedia.org/wiki/%D0%9C%D0%B0%D1%88%D0%B8%D0%BD%D0%BD%D0%BE%D0%B5_%D0%B7%D1%80%D0%B5%D0%BD%D0%B8%D0%B5</w:t>
        </w:r>
      </w:hyperlink>
    </w:p>
    <w:p w14:paraId="5DE325AC" w14:textId="77777777" w:rsidR="00D368A8" w:rsidRPr="00D368A8" w:rsidRDefault="00D368A8" w:rsidP="00D368A8">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Системы машинного зрения:</w:t>
      </w:r>
      <w:r w:rsidRPr="00D368A8">
        <w:t xml:space="preserve"> </w:t>
      </w:r>
    </w:p>
    <w:p w14:paraId="63EF428A" w14:textId="7D58B49E" w:rsidR="00D368A8" w:rsidRDefault="00723A34" w:rsidP="00D368A8">
      <w:pPr>
        <w:pStyle w:val="a4"/>
        <w:spacing w:line="360" w:lineRule="auto"/>
        <w:rPr>
          <w:rFonts w:ascii="Times New Roman" w:hAnsi="Times New Roman" w:cs="Times New Roman"/>
          <w:sz w:val="28"/>
          <w:szCs w:val="28"/>
          <w:lang w:eastAsia="ru-RU"/>
        </w:rPr>
      </w:pPr>
      <w:hyperlink r:id="rId18" w:history="1">
        <w:r w:rsidR="00D368A8" w:rsidRPr="00531BEC">
          <w:rPr>
            <w:rStyle w:val="af8"/>
            <w:rFonts w:ascii="Times New Roman" w:hAnsi="Times New Roman" w:cs="Times New Roman"/>
            <w:sz w:val="28"/>
            <w:szCs w:val="28"/>
            <w:lang w:eastAsia="ru-RU"/>
          </w:rPr>
          <w:t>https://robotics.ua/shows/modernity/5844-sistemy_mashinnogo_zreniya_istoriya_primery_plany</w:t>
        </w:r>
      </w:hyperlink>
    </w:p>
    <w:p w14:paraId="394FCAE3" w14:textId="1B496316" w:rsidR="00D368A8" w:rsidRDefault="00D368A8" w:rsidP="00D368A8">
      <w:pPr>
        <w:pStyle w:val="a4"/>
        <w:numPr>
          <w:ilvl w:val="0"/>
          <w:numId w:val="6"/>
        </w:numPr>
        <w:spacing w:line="360" w:lineRule="auto"/>
        <w:rPr>
          <w:rFonts w:ascii="Times New Roman" w:hAnsi="Times New Roman" w:cs="Times New Roman"/>
          <w:sz w:val="28"/>
          <w:szCs w:val="28"/>
          <w:lang w:eastAsia="ru-RU"/>
        </w:rPr>
      </w:pPr>
      <w:proofErr w:type="spellStart"/>
      <w:r>
        <w:rPr>
          <w:rFonts w:ascii="Times New Roman" w:hAnsi="Times New Roman" w:cs="Times New Roman"/>
          <w:sz w:val="28"/>
          <w:szCs w:val="28"/>
          <w:lang w:eastAsia="ru-RU"/>
        </w:rPr>
        <w:t>Нейроинформатика</w:t>
      </w:r>
      <w:proofErr w:type="spellEnd"/>
      <w:r>
        <w:rPr>
          <w:rFonts w:ascii="Times New Roman" w:hAnsi="Times New Roman" w:cs="Times New Roman"/>
          <w:sz w:val="28"/>
          <w:szCs w:val="28"/>
          <w:lang w:eastAsia="ru-RU"/>
        </w:rPr>
        <w:t>:</w:t>
      </w:r>
      <w:r w:rsidRPr="00D368A8">
        <w:t xml:space="preserve"> </w:t>
      </w:r>
      <w:hyperlink r:id="rId19" w:history="1">
        <w:r w:rsidRPr="00531BEC">
          <w:rPr>
            <w:rStyle w:val="af8"/>
            <w:rFonts w:ascii="Times New Roman" w:hAnsi="Times New Roman" w:cs="Times New Roman"/>
            <w:sz w:val="28"/>
            <w:szCs w:val="28"/>
            <w:lang w:eastAsia="ru-RU"/>
          </w:rPr>
          <w:t>https://ru.wikipedia.org/wiki/%D0%9D%D0%B5%D0%B9%D1%80%D0%BE%D0%B8%D0%BD%D1%84%D0%BE%D1%80%D0%BC%D0%B0%D1%82%D0%B8%D0%BA%D0%B0</w:t>
        </w:r>
      </w:hyperlink>
    </w:p>
    <w:p w14:paraId="54CE09DB" w14:textId="15CA0BFD" w:rsidR="00D368A8" w:rsidRDefault="00D368A8" w:rsidP="00D368A8">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Строение глаза:</w:t>
      </w:r>
      <w:r w:rsidRPr="00D368A8">
        <w:t xml:space="preserve"> </w:t>
      </w:r>
      <w:hyperlink r:id="rId20" w:history="1">
        <w:r w:rsidRPr="00531BEC">
          <w:rPr>
            <w:rStyle w:val="af8"/>
            <w:rFonts w:ascii="Times New Roman" w:hAnsi="Times New Roman" w:cs="Times New Roman"/>
            <w:sz w:val="28"/>
            <w:szCs w:val="28"/>
            <w:lang w:eastAsia="ru-RU"/>
          </w:rPr>
          <w:t>https://ru.wikipedia.org/wiki/%D0%93%D0%BB%D0%B0%D0%B7</w:t>
        </w:r>
      </w:hyperlink>
    </w:p>
    <w:p w14:paraId="06706B85" w14:textId="51E66815" w:rsidR="00D368A8" w:rsidRDefault="00D368A8" w:rsidP="00D368A8">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Строение глаза:</w:t>
      </w:r>
      <w:r w:rsidRPr="00D368A8">
        <w:t xml:space="preserve"> </w:t>
      </w:r>
      <w:hyperlink r:id="rId21" w:history="1">
        <w:r w:rsidRPr="00531BEC">
          <w:rPr>
            <w:rStyle w:val="af8"/>
            <w:rFonts w:ascii="Times New Roman" w:hAnsi="Times New Roman" w:cs="Times New Roman"/>
            <w:sz w:val="28"/>
            <w:szCs w:val="28"/>
            <w:lang w:eastAsia="ru-RU"/>
          </w:rPr>
          <w:t>http://biologylib.ru/books/item/f00/s00/z0000018/st265.shtml</w:t>
        </w:r>
      </w:hyperlink>
    </w:p>
    <w:p w14:paraId="02B9507B" w14:textId="49FE7774" w:rsidR="00D368A8" w:rsidRDefault="00D368A8" w:rsidP="00D368A8">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Обработка зрительной информации:</w:t>
      </w:r>
      <w:r w:rsidRPr="00D368A8">
        <w:t xml:space="preserve"> </w:t>
      </w:r>
      <w:hyperlink r:id="rId22" w:history="1">
        <w:r w:rsidRPr="00531BEC">
          <w:rPr>
            <w:rStyle w:val="af8"/>
            <w:rFonts w:ascii="Times New Roman" w:hAnsi="Times New Roman" w:cs="Times New Roman"/>
            <w:sz w:val="28"/>
            <w:szCs w:val="28"/>
            <w:lang w:eastAsia="ru-RU"/>
          </w:rPr>
          <w:t>https://studopedia.su/20_94270_obrabotka-zritelnoy-informatsii.html</w:t>
        </w:r>
      </w:hyperlink>
    </w:p>
    <w:p w14:paraId="5C0CAE70" w14:textId="77777777" w:rsidR="00D368A8" w:rsidRPr="00D368A8" w:rsidRDefault="00D368A8" w:rsidP="00D368A8">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Физиология зрения:</w:t>
      </w:r>
      <w:r w:rsidRPr="00D368A8">
        <w:t xml:space="preserve"> </w:t>
      </w:r>
    </w:p>
    <w:p w14:paraId="201D50D8" w14:textId="504938AA" w:rsidR="00D368A8" w:rsidRDefault="00723A34" w:rsidP="00D368A8">
      <w:pPr>
        <w:pStyle w:val="a4"/>
        <w:spacing w:line="360" w:lineRule="auto"/>
        <w:rPr>
          <w:rFonts w:ascii="Times New Roman" w:hAnsi="Times New Roman" w:cs="Times New Roman"/>
          <w:sz w:val="28"/>
          <w:szCs w:val="28"/>
          <w:lang w:eastAsia="ru-RU"/>
        </w:rPr>
      </w:pPr>
      <w:hyperlink r:id="rId23" w:anchor="02" w:history="1">
        <w:r w:rsidR="00D368A8" w:rsidRPr="00531BEC">
          <w:rPr>
            <w:rStyle w:val="af8"/>
            <w:rFonts w:ascii="Times New Roman" w:hAnsi="Times New Roman" w:cs="Times New Roman"/>
            <w:sz w:val="28"/>
            <w:szCs w:val="28"/>
            <w:lang w:eastAsia="ru-RU"/>
          </w:rPr>
          <w:t>http://www.bio.bsu.by/phha/19/19_text.html#02</w:t>
        </w:r>
      </w:hyperlink>
    </w:p>
    <w:p w14:paraId="354461D6" w14:textId="4B61AFB1" w:rsidR="00D368A8" w:rsidRDefault="00D368A8" w:rsidP="00D368A8">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Поля </w:t>
      </w:r>
      <w:proofErr w:type="spellStart"/>
      <w:r>
        <w:rPr>
          <w:rFonts w:ascii="Times New Roman" w:hAnsi="Times New Roman" w:cs="Times New Roman"/>
          <w:sz w:val="28"/>
          <w:szCs w:val="28"/>
          <w:lang w:eastAsia="ru-RU"/>
        </w:rPr>
        <w:t>Бродмана</w:t>
      </w:r>
      <w:proofErr w:type="spellEnd"/>
      <w:r>
        <w:rPr>
          <w:rFonts w:ascii="Times New Roman" w:hAnsi="Times New Roman" w:cs="Times New Roman"/>
          <w:sz w:val="28"/>
          <w:szCs w:val="28"/>
          <w:lang w:eastAsia="ru-RU"/>
        </w:rPr>
        <w:t>:</w:t>
      </w:r>
      <w:r w:rsidRPr="00D368A8">
        <w:t xml:space="preserve"> </w:t>
      </w:r>
      <w:hyperlink r:id="rId24" w:anchor=":~:text=%D0%9F%D0%BE%D0%BB%D1%8F%20%D0%91%D1%80%D0%BE%D0%B4%D0%BC%D0%B0%D0%BD%D0%B0%20%E2%80%94%20%D0%BE%D1%82%D0%B4%D0%B5%D0%BB%D1%8B%20%D0%BA%D0%BE%D1%80%D1%8B%20%D0%B1%D0%BE%D0%BB%D1%8C%D1%88%D0%B8%D1%85,%D0%BA%D0%BE%D1%80%D1%8B%20%D0%B1%D0%BE%D0%BB%D1%8C%D1%88%D0%B8%D1%85%20%D0%BF%D0%BE%D0%BB%D1%83%D1%88%D0%B0%D1%80%D0%B8%D0%B9%20%D0%B3%D0%BE%D0%BB%D0%BE%D0%B2%D0%BD%D0%BE%D0%B3%D0%BE%20%D0%BC%D0%BE%D0%B7%D0%B3%D0%B0" w:history="1">
        <w:r w:rsidRPr="00531BEC">
          <w:rPr>
            <w:rStyle w:val="af8"/>
            <w:rFonts w:ascii="Times New Roman" w:hAnsi="Times New Roman" w:cs="Times New Roman"/>
            <w:sz w:val="28"/>
            <w:szCs w:val="28"/>
            <w:lang w:eastAsia="ru-RU"/>
          </w:rPr>
          <w:t>https://ru.wikipedia.org/wiki/%D0%A6%D0%B8%D1%82%D0%BE%D0%B0%D1%80%D1%85%D0%B8%D1%82%D0%B5%D0%BA%D1%82%D0%BE%D0%BD%D0%B8%D1%87%D0%B5%D1%81%D0%BA%D0%B8%D0%B5_%D0%BF%D0%BE%D0%BB%D1%8F_%D0%91%D1%80%</w:t>
        </w:r>
        <w:r w:rsidRPr="00531BEC">
          <w:rPr>
            <w:rStyle w:val="af8"/>
            <w:rFonts w:ascii="Times New Roman" w:hAnsi="Times New Roman" w:cs="Times New Roman"/>
            <w:sz w:val="28"/>
            <w:szCs w:val="28"/>
            <w:lang w:eastAsia="ru-RU"/>
          </w:rPr>
          <w:lastRenderedPageBreak/>
          <w:t>D0%BE%D0%B4%D0%BC%D0%B0%D0%BD%D0%B0#:~:text=%D0%9F%D0%BE%D0%BB%D1%8F%20%D0%91%D1%80%D0%BE%D0%B4%D0%BC%D0%B0%D0%BD%D0%B0%20%E2%80%94%20%D0%BE%D1%82%D0%B4%D0%B5%D0%BB%D1%8B%20%D0%BA%D0%BE%D1%80%D1%8B%20%D0%B1%D0%BE%D0%BB%D1%8C%D1%88%D0%B8%D1%85,%D0%BA%D0%BE%D1%80%D1%8B%20%D0%B1%D0%BE%D0%BB%D1%8C%D1%88%D0%B8%D1%85%20%D0%BF%D0%BE%D0%BB%D1%83%D1%88%D0%B0%D1%80%D0%B8%D0%B9%20%D0%B3%D0%BE%D0%BB%D0%BE%D0%B2%D0%BD%D0%BE%D0%B3%D0%BE%20%D0%BC%D0%BE%D0%B7%D0%B3%D0%B0</w:t>
        </w:r>
      </w:hyperlink>
      <w:r w:rsidRPr="00D368A8">
        <w:rPr>
          <w:rFonts w:ascii="Times New Roman" w:hAnsi="Times New Roman" w:cs="Times New Roman"/>
          <w:sz w:val="28"/>
          <w:szCs w:val="28"/>
          <w:lang w:eastAsia="ru-RU"/>
        </w:rPr>
        <w:t>.</w:t>
      </w:r>
    </w:p>
    <w:p w14:paraId="006FAFF1" w14:textId="440B8131" w:rsidR="00D368A8" w:rsidRDefault="00D368A8" w:rsidP="00D368A8">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eastAsia="ru-RU"/>
        </w:rPr>
        <w:t>Неокогнитрон</w:t>
      </w:r>
      <w:proofErr w:type="spellEnd"/>
      <w:r>
        <w:rPr>
          <w:rFonts w:ascii="Times New Roman" w:hAnsi="Times New Roman" w:cs="Times New Roman"/>
          <w:sz w:val="28"/>
          <w:szCs w:val="28"/>
          <w:lang w:eastAsia="ru-RU"/>
        </w:rPr>
        <w:t>:</w:t>
      </w:r>
      <w:r w:rsidRPr="00D368A8">
        <w:t xml:space="preserve"> </w:t>
      </w:r>
      <w:hyperlink r:id="rId25" w:history="1">
        <w:r w:rsidRPr="00531BEC">
          <w:rPr>
            <w:rStyle w:val="af8"/>
            <w:rFonts w:ascii="Times New Roman" w:hAnsi="Times New Roman" w:cs="Times New Roman"/>
            <w:sz w:val="28"/>
            <w:szCs w:val="28"/>
            <w:lang w:eastAsia="ru-RU"/>
          </w:rPr>
          <w:t>https://ru.wikipedia.org/wiki/%D0%9D%D0%B5%D0%BE%D0%BA%D0%BE%D0%B3%D0%BD%D0%B8%D1%82%D1%80%D0%BE%D0%BD</w:t>
        </w:r>
      </w:hyperlink>
    </w:p>
    <w:p w14:paraId="1E489943" w14:textId="30D80F92" w:rsidR="00D368A8" w:rsidRDefault="00D368A8" w:rsidP="00D368A8">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eastAsia="ru-RU"/>
        </w:rPr>
        <w:t>Когнитрон</w:t>
      </w:r>
      <w:proofErr w:type="spellEnd"/>
      <w:r>
        <w:rPr>
          <w:rFonts w:ascii="Times New Roman" w:hAnsi="Times New Roman" w:cs="Times New Roman"/>
          <w:sz w:val="28"/>
          <w:szCs w:val="28"/>
          <w:lang w:eastAsia="ru-RU"/>
        </w:rPr>
        <w:t>:</w:t>
      </w:r>
      <w:r w:rsidRPr="00D368A8">
        <w:t xml:space="preserve"> </w:t>
      </w:r>
      <w:hyperlink r:id="rId26" w:history="1">
        <w:r w:rsidRPr="00531BEC">
          <w:rPr>
            <w:rStyle w:val="af8"/>
            <w:rFonts w:ascii="Times New Roman" w:hAnsi="Times New Roman" w:cs="Times New Roman"/>
            <w:sz w:val="28"/>
            <w:szCs w:val="28"/>
            <w:lang w:eastAsia="ru-RU"/>
          </w:rPr>
          <w:t>https://ru.wikipedia.org/wiki/%D0%9A%D0%BE%D0%B3%D0%BD%D0%B8%D1%82%D1%80%D0%BE%D0%BD</w:t>
        </w:r>
      </w:hyperlink>
    </w:p>
    <w:p w14:paraId="2C5E8679" w14:textId="50382FB1" w:rsidR="00D368A8" w:rsidRDefault="00D368A8" w:rsidP="00D368A8">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Нейронная сеть с прямой связью:</w:t>
      </w:r>
      <w:r w:rsidRPr="00D368A8">
        <w:t xml:space="preserve"> </w:t>
      </w:r>
      <w:hyperlink r:id="rId27" w:history="1">
        <w:r w:rsidRPr="00531BEC">
          <w:rPr>
            <w:rStyle w:val="af8"/>
            <w:rFonts w:ascii="Times New Roman" w:hAnsi="Times New Roman" w:cs="Times New Roman"/>
            <w:sz w:val="28"/>
            <w:szCs w:val="28"/>
            <w:lang w:eastAsia="ru-RU"/>
          </w:rPr>
          <w:t>https://ru.wikipedia.org/wiki/%D0%9D%D0%B5%D0%B9%D1%80%D0%BE%D0%BD%D0%BD%D0%B0%D1%8F_%D1%81%D0%B5%D1%82%D1%8C_%D1%81_%D0%BF%D1%80%D1%8F%D0%BC%D0%BE%D0%B9_%D1%81%D0%B2%D1%8F%D0%B7%D1%8C%D1%8E</w:t>
        </w:r>
      </w:hyperlink>
    </w:p>
    <w:p w14:paraId="0CF9ACC7" w14:textId="46D52A2C" w:rsidR="00D368A8" w:rsidRDefault="00D368A8" w:rsidP="00D368A8">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eastAsia="ru-RU"/>
        </w:rPr>
        <w:t>Сверточные</w:t>
      </w:r>
      <w:proofErr w:type="spellEnd"/>
      <w:r>
        <w:rPr>
          <w:rFonts w:ascii="Times New Roman" w:hAnsi="Times New Roman" w:cs="Times New Roman"/>
          <w:sz w:val="28"/>
          <w:szCs w:val="28"/>
          <w:lang w:eastAsia="ru-RU"/>
        </w:rPr>
        <w:t xml:space="preserve"> нейросети:</w:t>
      </w:r>
      <w:r w:rsidRPr="00D368A8">
        <w:t xml:space="preserve"> </w:t>
      </w:r>
      <w:hyperlink r:id="rId28" w:history="1">
        <w:r w:rsidRPr="00531BEC">
          <w:rPr>
            <w:rStyle w:val="af8"/>
            <w:rFonts w:ascii="Times New Roman" w:hAnsi="Times New Roman" w:cs="Times New Roman"/>
            <w:sz w:val="28"/>
            <w:szCs w:val="28"/>
            <w:lang w:eastAsia="ru-RU"/>
          </w:rPr>
          <w:t>https://ru.wikipedia.org/wiki/%D0%A1%D0%B2%D1%91%D1%80%D1%82%D0%BE%D1%87%D0%BD%D0%B0%D1%8F_%D0%BD%D0%B5%D0%B9%D1%80%D0%BE%D0%BD%D0%BD%D0%B0%D1%8F_%D1%81%D0%B5%D1%82%D1%8C</w:t>
        </w:r>
      </w:hyperlink>
    </w:p>
    <w:p w14:paraId="27932CD4" w14:textId="0BBEC68E" w:rsidR="00D368A8" w:rsidRDefault="00D368A8" w:rsidP="00D368A8">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Проблемы машинного обучения:</w:t>
      </w:r>
      <w:r w:rsidRPr="00D368A8">
        <w:t xml:space="preserve"> </w:t>
      </w:r>
      <w:hyperlink r:id="rId29" w:history="1">
        <w:r w:rsidRPr="00531BEC">
          <w:rPr>
            <w:rStyle w:val="af8"/>
            <w:rFonts w:ascii="Times New Roman" w:hAnsi="Times New Roman" w:cs="Times New Roman"/>
            <w:sz w:val="28"/>
            <w:szCs w:val="28"/>
            <w:lang w:eastAsia="ru-RU"/>
          </w:rPr>
          <w:t>https://www.kaspersky.ru/blog/machine-learning-ten-challenges/21193/</w:t>
        </w:r>
      </w:hyperlink>
    </w:p>
    <w:p w14:paraId="6157D422" w14:textId="57199E3E" w:rsidR="00D368A8" w:rsidRDefault="00D368A8" w:rsidP="00D368A8">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 </w:t>
      </w:r>
      <w:proofErr w:type="spellStart"/>
      <w:r>
        <w:rPr>
          <w:rFonts w:ascii="Times New Roman" w:hAnsi="Times New Roman" w:cs="Times New Roman"/>
          <w:sz w:val="28"/>
          <w:szCs w:val="28"/>
          <w:lang w:eastAsia="ru-RU"/>
        </w:rPr>
        <w:t>Неокогнитрон</w:t>
      </w:r>
      <w:proofErr w:type="spellEnd"/>
      <w:r>
        <w:rPr>
          <w:rFonts w:ascii="Times New Roman" w:hAnsi="Times New Roman" w:cs="Times New Roman"/>
          <w:sz w:val="28"/>
          <w:szCs w:val="28"/>
          <w:lang w:eastAsia="ru-RU"/>
        </w:rPr>
        <w:t xml:space="preserve"> и </w:t>
      </w:r>
      <w:proofErr w:type="spellStart"/>
      <w:r>
        <w:rPr>
          <w:rFonts w:ascii="Times New Roman" w:hAnsi="Times New Roman" w:cs="Times New Roman"/>
          <w:sz w:val="28"/>
          <w:szCs w:val="28"/>
          <w:lang w:eastAsia="ru-RU"/>
        </w:rPr>
        <w:t>когнитрон</w:t>
      </w:r>
      <w:proofErr w:type="spellEnd"/>
      <w:r>
        <w:rPr>
          <w:rFonts w:ascii="Times New Roman" w:hAnsi="Times New Roman" w:cs="Times New Roman"/>
          <w:sz w:val="28"/>
          <w:szCs w:val="28"/>
          <w:lang w:eastAsia="ru-RU"/>
        </w:rPr>
        <w:t>:</w:t>
      </w:r>
      <w:r w:rsidRPr="00D368A8">
        <w:t xml:space="preserve"> </w:t>
      </w:r>
      <w:hyperlink r:id="rId30" w:history="1">
        <w:r w:rsidRPr="00531BEC">
          <w:rPr>
            <w:rStyle w:val="af8"/>
            <w:rFonts w:ascii="Times New Roman" w:hAnsi="Times New Roman" w:cs="Times New Roman"/>
            <w:sz w:val="28"/>
            <w:szCs w:val="28"/>
            <w:lang w:eastAsia="ru-RU"/>
          </w:rPr>
          <w:t>https://intuit.ru/studies/courses/88/88/lecture/20553?page=2</w:t>
        </w:r>
      </w:hyperlink>
    </w:p>
    <w:p w14:paraId="6A38CF2F" w14:textId="37283C45" w:rsidR="00D368A8" w:rsidRDefault="00D368A8" w:rsidP="00D368A8">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Обработка зрительного сигнала:</w:t>
      </w:r>
      <w:r w:rsidRPr="00D368A8">
        <w:t xml:space="preserve"> </w:t>
      </w:r>
      <w:hyperlink r:id="rId31" w:history="1">
        <w:r w:rsidRPr="00531BEC">
          <w:rPr>
            <w:rStyle w:val="af8"/>
            <w:rFonts w:ascii="Times New Roman" w:hAnsi="Times New Roman" w:cs="Times New Roman"/>
            <w:sz w:val="28"/>
            <w:szCs w:val="28"/>
            <w:lang w:eastAsia="ru-RU"/>
          </w:rPr>
          <w:t>https://studfile.net/preview/5836349/page:9/</w:t>
        </w:r>
      </w:hyperlink>
    </w:p>
    <w:p w14:paraId="2003FB83" w14:textId="77777777" w:rsidR="00D368A8" w:rsidRPr="00D368A8" w:rsidRDefault="00D368A8" w:rsidP="00D368A8">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Компьютерная модель зрительной системы:</w:t>
      </w:r>
      <w:r w:rsidRPr="00D368A8">
        <w:t xml:space="preserve"> </w:t>
      </w:r>
    </w:p>
    <w:p w14:paraId="5858AE49" w14:textId="1548467A" w:rsidR="00D368A8" w:rsidRDefault="00723A34" w:rsidP="00D368A8">
      <w:pPr>
        <w:pStyle w:val="a4"/>
        <w:spacing w:line="360" w:lineRule="auto"/>
        <w:rPr>
          <w:rFonts w:ascii="Times New Roman" w:hAnsi="Times New Roman" w:cs="Times New Roman"/>
          <w:sz w:val="28"/>
          <w:szCs w:val="28"/>
          <w:lang w:eastAsia="ru-RU"/>
        </w:rPr>
      </w:pPr>
      <w:hyperlink r:id="rId32" w:history="1">
        <w:r w:rsidR="00CA4609" w:rsidRPr="00531BEC">
          <w:rPr>
            <w:rStyle w:val="af8"/>
            <w:rFonts w:ascii="Times New Roman" w:hAnsi="Times New Roman" w:cs="Times New Roman"/>
            <w:sz w:val="28"/>
            <w:szCs w:val="28"/>
            <w:lang w:eastAsia="ru-RU"/>
          </w:rPr>
          <w:t>http://www.jip.ru/2005/414-425.pdf</w:t>
        </w:r>
      </w:hyperlink>
    </w:p>
    <w:p w14:paraId="6DAE657C" w14:textId="77777777" w:rsidR="00BC2454" w:rsidRPr="00BC2454" w:rsidRDefault="00BC2454" w:rsidP="00D368A8">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Нейросети:</w:t>
      </w:r>
      <w:r w:rsidRPr="00BC2454">
        <w:t xml:space="preserve"> </w:t>
      </w:r>
    </w:p>
    <w:p w14:paraId="76201E99" w14:textId="0277770A" w:rsidR="00D368A8" w:rsidRDefault="00723A34" w:rsidP="00BC2454">
      <w:pPr>
        <w:pStyle w:val="a4"/>
        <w:spacing w:line="360" w:lineRule="auto"/>
        <w:rPr>
          <w:rFonts w:ascii="Times New Roman" w:hAnsi="Times New Roman" w:cs="Times New Roman"/>
          <w:sz w:val="28"/>
          <w:szCs w:val="28"/>
          <w:lang w:eastAsia="ru-RU"/>
        </w:rPr>
      </w:pPr>
      <w:hyperlink r:id="rId33" w:history="1">
        <w:r w:rsidR="00BC2454" w:rsidRPr="00574FC2">
          <w:rPr>
            <w:rStyle w:val="af8"/>
            <w:rFonts w:ascii="Times New Roman" w:hAnsi="Times New Roman" w:cs="Times New Roman"/>
            <w:sz w:val="28"/>
            <w:szCs w:val="28"/>
            <w:lang w:eastAsia="ru-RU"/>
          </w:rPr>
          <w:t>https://habr.com/ru/post/74326/</w:t>
        </w:r>
      </w:hyperlink>
    </w:p>
    <w:p w14:paraId="0E24B2B0" w14:textId="005D30BB" w:rsidR="00C634E6" w:rsidRDefault="00BC2454" w:rsidP="00C634E6">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Машинное зрение: </w:t>
      </w:r>
    </w:p>
    <w:p w14:paraId="12232105" w14:textId="091D269A" w:rsidR="007E5DE9" w:rsidRPr="007E5DE9" w:rsidRDefault="007E5DE9" w:rsidP="007E5DE9">
      <w:pPr>
        <w:spacing w:line="360" w:lineRule="auto"/>
        <w:ind w:left="360" w:firstLine="348"/>
        <w:rPr>
          <w:rFonts w:ascii="Times New Roman" w:hAnsi="Times New Roman" w:cs="Times New Roman"/>
          <w:sz w:val="28"/>
          <w:szCs w:val="28"/>
          <w:lang w:eastAsia="ru-RU"/>
        </w:rPr>
      </w:pPr>
      <w:hyperlink r:id="rId34" w:history="1">
        <w:r w:rsidRPr="003A4B09">
          <w:rPr>
            <w:rStyle w:val="af8"/>
            <w:rFonts w:ascii="Times New Roman" w:hAnsi="Times New Roman" w:cs="Times New Roman"/>
            <w:sz w:val="28"/>
            <w:szCs w:val="28"/>
            <w:lang w:eastAsia="ru-RU"/>
          </w:rPr>
          <w:t>https://habr.com/ru/post/350918/</w:t>
        </w:r>
      </w:hyperlink>
    </w:p>
    <w:p w14:paraId="47862B29" w14:textId="1BE4A440" w:rsidR="007E5DE9" w:rsidRDefault="007E5DE9" w:rsidP="00C634E6">
      <w:pPr>
        <w:pStyle w:val="a4"/>
        <w:numPr>
          <w:ilvl w:val="0"/>
          <w:numId w:val="6"/>
        </w:numPr>
        <w:spacing w:line="360" w:lineRule="auto"/>
        <w:rPr>
          <w:rFonts w:ascii="Times New Roman" w:hAnsi="Times New Roman" w:cs="Times New Roman"/>
          <w:sz w:val="28"/>
          <w:szCs w:val="28"/>
          <w:lang w:eastAsia="ru-RU"/>
        </w:rPr>
      </w:pPr>
      <w:r w:rsidRPr="007E5DE9">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Движения глаз в процессе фиксации (А.Л. </w:t>
      </w:r>
      <w:proofErr w:type="spellStart"/>
      <w:r>
        <w:rPr>
          <w:rFonts w:ascii="Times New Roman" w:hAnsi="Times New Roman" w:cs="Times New Roman"/>
          <w:sz w:val="28"/>
          <w:szCs w:val="28"/>
          <w:lang w:eastAsia="ru-RU"/>
        </w:rPr>
        <w:t>Ярбус</w:t>
      </w:r>
      <w:proofErr w:type="spellEnd"/>
      <w:r>
        <w:rPr>
          <w:rFonts w:ascii="Times New Roman" w:hAnsi="Times New Roman" w:cs="Times New Roman"/>
          <w:sz w:val="28"/>
          <w:szCs w:val="28"/>
          <w:lang w:eastAsia="ru-RU"/>
        </w:rPr>
        <w:t xml:space="preserve"> 1966г.):</w:t>
      </w:r>
    </w:p>
    <w:p w14:paraId="5627C98B" w14:textId="067D07D3" w:rsidR="007E5DE9" w:rsidRDefault="007E5DE9" w:rsidP="007E5DE9">
      <w:pPr>
        <w:pStyle w:val="a4"/>
        <w:spacing w:line="360" w:lineRule="auto"/>
        <w:rPr>
          <w:rFonts w:ascii="Times New Roman" w:hAnsi="Times New Roman" w:cs="Times New Roman"/>
          <w:sz w:val="28"/>
          <w:szCs w:val="28"/>
          <w:lang w:eastAsia="ru-RU"/>
        </w:rPr>
      </w:pPr>
      <w:hyperlink r:id="rId35" w:history="1">
        <w:r w:rsidRPr="003A4B09">
          <w:rPr>
            <w:rStyle w:val="af8"/>
            <w:rFonts w:ascii="Times New Roman" w:hAnsi="Times New Roman" w:cs="Times New Roman"/>
            <w:sz w:val="28"/>
            <w:szCs w:val="28"/>
            <w:lang w:eastAsia="ru-RU"/>
          </w:rPr>
          <w:t>http://asenic.ru/ocrlab/yarbus_fin.htm</w:t>
        </w:r>
      </w:hyperlink>
    </w:p>
    <w:p w14:paraId="3785F142" w14:textId="2541A67A" w:rsidR="007E5DE9" w:rsidRDefault="009F4066" w:rsidP="00C634E6">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Движения глаз:</w:t>
      </w:r>
    </w:p>
    <w:p w14:paraId="629C5AA7" w14:textId="42C3FBDE" w:rsidR="009F4066" w:rsidRPr="009F4066" w:rsidRDefault="009F4066" w:rsidP="009F4066">
      <w:pPr>
        <w:spacing w:line="360" w:lineRule="auto"/>
        <w:ind w:left="360" w:firstLine="348"/>
        <w:rPr>
          <w:rFonts w:ascii="Times New Roman" w:hAnsi="Times New Roman" w:cs="Times New Roman"/>
          <w:sz w:val="28"/>
          <w:szCs w:val="28"/>
          <w:lang w:eastAsia="ru-RU"/>
        </w:rPr>
      </w:pPr>
      <w:hyperlink r:id="rId36" w:history="1">
        <w:r w:rsidRPr="003A4B09">
          <w:rPr>
            <w:rStyle w:val="af8"/>
            <w:rFonts w:ascii="Times New Roman" w:hAnsi="Times New Roman" w:cs="Times New Roman"/>
            <w:sz w:val="28"/>
            <w:szCs w:val="28"/>
            <w:lang w:eastAsia="ru-RU"/>
          </w:rPr>
          <w:t>https://lib.ipran.ru/upload/papers/23345071.pdf</w:t>
        </w:r>
      </w:hyperlink>
    </w:p>
    <w:p w14:paraId="04C6E4D1" w14:textId="2DBFF688" w:rsidR="009F4066" w:rsidRDefault="009F4066" w:rsidP="00C634E6">
      <w:pPr>
        <w:pStyle w:val="a4"/>
        <w:numPr>
          <w:ilvl w:val="0"/>
          <w:numId w:val="6"/>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 Рефлекс фиксации: </w:t>
      </w:r>
      <w:r w:rsidRPr="009F4066">
        <w:rPr>
          <w:rFonts w:ascii="Times New Roman" w:hAnsi="Times New Roman" w:cs="Times New Roman"/>
          <w:sz w:val="28"/>
          <w:szCs w:val="28"/>
          <w:lang w:eastAsia="ru-RU"/>
        </w:rPr>
        <w:t>https://ru.wikipedia.org/wiki/%D0%94%D0%B2%D0%B8%D0%B6%D0%B5%D0%BD%D0%B8%D0%B5_%D0%B3%D0%BB%D0%B0%D0%B7</w:t>
      </w:r>
    </w:p>
    <w:p w14:paraId="65E0CCEF" w14:textId="77777777" w:rsidR="00C634E6" w:rsidRPr="00C634E6" w:rsidRDefault="00C634E6" w:rsidP="00C634E6">
      <w:pPr>
        <w:spacing w:line="360" w:lineRule="auto"/>
        <w:rPr>
          <w:rFonts w:ascii="Times New Roman" w:hAnsi="Times New Roman" w:cs="Times New Roman"/>
          <w:sz w:val="28"/>
          <w:szCs w:val="28"/>
          <w:lang w:eastAsia="ru-RU"/>
        </w:rPr>
      </w:pPr>
    </w:p>
    <w:sectPr w:rsidR="00C634E6" w:rsidRPr="00C634E6" w:rsidSect="00085AF1">
      <w:footerReference w:type="default" r:id="rId3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EB9DA" w14:textId="77777777" w:rsidR="00723A34" w:rsidRDefault="00723A34" w:rsidP="008C1928">
      <w:pPr>
        <w:spacing w:after="0" w:line="240" w:lineRule="auto"/>
      </w:pPr>
      <w:r>
        <w:separator/>
      </w:r>
    </w:p>
  </w:endnote>
  <w:endnote w:type="continuationSeparator" w:id="0">
    <w:p w14:paraId="5F15CF82" w14:textId="77777777" w:rsidR="00723A34" w:rsidRDefault="00723A34" w:rsidP="008C1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7436246"/>
      <w:docPartObj>
        <w:docPartGallery w:val="Page Numbers (Bottom of Page)"/>
        <w:docPartUnique/>
      </w:docPartObj>
    </w:sdtPr>
    <w:sdtEndPr/>
    <w:sdtContent>
      <w:p w14:paraId="63B3EFF7" w14:textId="55ECAA02" w:rsidR="00753615" w:rsidRDefault="00753615">
        <w:pPr>
          <w:pStyle w:val="af6"/>
          <w:jc w:val="center"/>
        </w:pPr>
        <w:r>
          <w:fldChar w:fldCharType="begin"/>
        </w:r>
        <w:r>
          <w:instrText>PAGE   \* MERGEFORMAT</w:instrText>
        </w:r>
        <w:r>
          <w:fldChar w:fldCharType="separate"/>
        </w:r>
        <w:r>
          <w:t>2</w:t>
        </w:r>
        <w:r>
          <w:fldChar w:fldCharType="end"/>
        </w:r>
      </w:p>
    </w:sdtContent>
  </w:sdt>
  <w:p w14:paraId="7A5DDCC0" w14:textId="4D4824AD" w:rsidR="00753615" w:rsidRDefault="00753615">
    <w:pPr>
      <w:pStyle w:val="af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283CD" w14:textId="77777777" w:rsidR="00723A34" w:rsidRDefault="00723A34" w:rsidP="008C1928">
      <w:pPr>
        <w:spacing w:after="0" w:line="240" w:lineRule="auto"/>
      </w:pPr>
      <w:r>
        <w:separator/>
      </w:r>
    </w:p>
  </w:footnote>
  <w:footnote w:type="continuationSeparator" w:id="0">
    <w:p w14:paraId="5893512A" w14:textId="77777777" w:rsidR="00723A34" w:rsidRDefault="00723A34" w:rsidP="008C1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F0E2B"/>
    <w:multiLevelType w:val="multilevel"/>
    <w:tmpl w:val="45C28DBA"/>
    <w:lvl w:ilvl="0">
      <w:start w:val="1"/>
      <w:numFmt w:val="decimal"/>
      <w:lvlText w:val="%1."/>
      <w:lvlJc w:val="left"/>
      <w:pPr>
        <w:ind w:left="720" w:hanging="360"/>
      </w:pPr>
    </w:lvl>
    <w:lvl w:ilvl="1">
      <w:start w:val="1"/>
      <w:numFmt w:val="decimal"/>
      <w:isLgl/>
      <w:lvlText w:val="%1.%2"/>
      <w:lvlJc w:val="left"/>
      <w:pPr>
        <w:ind w:left="890" w:hanging="5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A8F24A3"/>
    <w:multiLevelType w:val="multilevel"/>
    <w:tmpl w:val="2BB41A80"/>
    <w:lvl w:ilvl="0">
      <w:start w:val="1"/>
      <w:numFmt w:val="decimal"/>
      <w:lvlText w:val="%1."/>
      <w:lvlJc w:val="left"/>
      <w:pPr>
        <w:ind w:left="720" w:hanging="360"/>
      </w:pPr>
      <w:rPr>
        <w:rFonts w:ascii="Times New Roman" w:hAnsi="Times New Roman" w:cs="Times New Roman" w:hint="default"/>
        <w:sz w:val="40"/>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ABD59A7"/>
    <w:multiLevelType w:val="hybridMultilevel"/>
    <w:tmpl w:val="EA3820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BCF4491"/>
    <w:multiLevelType w:val="multilevel"/>
    <w:tmpl w:val="66203384"/>
    <w:lvl w:ilvl="0">
      <w:start w:val="1"/>
      <w:numFmt w:val="decimal"/>
      <w:lvlText w:val="%1."/>
      <w:lvlJc w:val="left"/>
      <w:pPr>
        <w:tabs>
          <w:tab w:val="num" w:pos="-2220"/>
        </w:tabs>
        <w:ind w:left="-222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780"/>
        </w:tabs>
        <w:ind w:left="-780" w:hanging="360"/>
      </w:pPr>
    </w:lvl>
    <w:lvl w:ilvl="3" w:tentative="1">
      <w:start w:val="1"/>
      <w:numFmt w:val="decimal"/>
      <w:lvlText w:val="%4."/>
      <w:lvlJc w:val="left"/>
      <w:pPr>
        <w:tabs>
          <w:tab w:val="num" w:pos="-60"/>
        </w:tabs>
        <w:ind w:left="-60" w:hanging="360"/>
      </w:pPr>
    </w:lvl>
    <w:lvl w:ilvl="4" w:tentative="1">
      <w:start w:val="1"/>
      <w:numFmt w:val="decimal"/>
      <w:lvlText w:val="%5."/>
      <w:lvlJc w:val="left"/>
      <w:pPr>
        <w:tabs>
          <w:tab w:val="num" w:pos="660"/>
        </w:tabs>
        <w:ind w:left="660" w:hanging="360"/>
      </w:pPr>
    </w:lvl>
    <w:lvl w:ilvl="5" w:tentative="1">
      <w:start w:val="1"/>
      <w:numFmt w:val="decimal"/>
      <w:lvlText w:val="%6."/>
      <w:lvlJc w:val="left"/>
      <w:pPr>
        <w:tabs>
          <w:tab w:val="num" w:pos="1380"/>
        </w:tabs>
        <w:ind w:left="1380" w:hanging="360"/>
      </w:pPr>
    </w:lvl>
    <w:lvl w:ilvl="6" w:tentative="1">
      <w:start w:val="1"/>
      <w:numFmt w:val="decimal"/>
      <w:lvlText w:val="%7."/>
      <w:lvlJc w:val="left"/>
      <w:pPr>
        <w:tabs>
          <w:tab w:val="num" w:pos="2100"/>
        </w:tabs>
        <w:ind w:left="2100" w:hanging="360"/>
      </w:pPr>
    </w:lvl>
    <w:lvl w:ilvl="7" w:tentative="1">
      <w:start w:val="1"/>
      <w:numFmt w:val="decimal"/>
      <w:lvlText w:val="%8."/>
      <w:lvlJc w:val="left"/>
      <w:pPr>
        <w:tabs>
          <w:tab w:val="num" w:pos="2820"/>
        </w:tabs>
        <w:ind w:left="2820" w:hanging="360"/>
      </w:pPr>
    </w:lvl>
    <w:lvl w:ilvl="8" w:tentative="1">
      <w:start w:val="1"/>
      <w:numFmt w:val="decimal"/>
      <w:lvlText w:val="%9."/>
      <w:lvlJc w:val="left"/>
      <w:pPr>
        <w:tabs>
          <w:tab w:val="num" w:pos="3540"/>
        </w:tabs>
        <w:ind w:left="3540" w:hanging="360"/>
      </w:pPr>
    </w:lvl>
  </w:abstractNum>
  <w:abstractNum w:abstractNumId="4" w15:restartNumberingAfterBreak="0">
    <w:nsid w:val="783549C8"/>
    <w:multiLevelType w:val="hybridMultilevel"/>
    <w:tmpl w:val="8334ED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E747403"/>
    <w:multiLevelType w:val="multilevel"/>
    <w:tmpl w:val="30C2E144"/>
    <w:lvl w:ilvl="0">
      <w:start w:val="1"/>
      <w:numFmt w:val="decimal"/>
      <w:lvlText w:val="%1."/>
      <w:lvlJc w:val="left"/>
      <w:pPr>
        <w:ind w:left="720" w:hanging="360"/>
      </w:pPr>
      <w:rPr>
        <w:rFonts w:hint="default"/>
      </w:rPr>
    </w:lvl>
    <w:lvl w:ilvl="1">
      <w:start w:val="4"/>
      <w:numFmt w:val="decimal"/>
      <w:isLgl/>
      <w:lvlText w:val="%1.%2"/>
      <w:lvlJc w:val="left"/>
      <w:pPr>
        <w:ind w:left="890" w:hanging="5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24"/>
    <w:rsid w:val="0002371B"/>
    <w:rsid w:val="000418BD"/>
    <w:rsid w:val="00044031"/>
    <w:rsid w:val="000574D1"/>
    <w:rsid w:val="0008088B"/>
    <w:rsid w:val="000825FC"/>
    <w:rsid w:val="00085AF1"/>
    <w:rsid w:val="0009552E"/>
    <w:rsid w:val="000C408F"/>
    <w:rsid w:val="000C682B"/>
    <w:rsid w:val="000F6EEA"/>
    <w:rsid w:val="00122D4B"/>
    <w:rsid w:val="0012525A"/>
    <w:rsid w:val="00130CD6"/>
    <w:rsid w:val="001853EC"/>
    <w:rsid w:val="001C4D1E"/>
    <w:rsid w:val="001D0416"/>
    <w:rsid w:val="001E63D5"/>
    <w:rsid w:val="001F598F"/>
    <w:rsid w:val="001F793A"/>
    <w:rsid w:val="00272FF3"/>
    <w:rsid w:val="002930A2"/>
    <w:rsid w:val="002A2B36"/>
    <w:rsid w:val="002B53CD"/>
    <w:rsid w:val="002B5955"/>
    <w:rsid w:val="002B7C7B"/>
    <w:rsid w:val="00306199"/>
    <w:rsid w:val="00310078"/>
    <w:rsid w:val="00356607"/>
    <w:rsid w:val="00372CD2"/>
    <w:rsid w:val="00393C4D"/>
    <w:rsid w:val="003A701C"/>
    <w:rsid w:val="003D595E"/>
    <w:rsid w:val="00423B30"/>
    <w:rsid w:val="00474323"/>
    <w:rsid w:val="004870FD"/>
    <w:rsid w:val="004D14FF"/>
    <w:rsid w:val="004D20CA"/>
    <w:rsid w:val="00500D02"/>
    <w:rsid w:val="005106D6"/>
    <w:rsid w:val="0057465A"/>
    <w:rsid w:val="00577BB8"/>
    <w:rsid w:val="005B242B"/>
    <w:rsid w:val="005F7F3F"/>
    <w:rsid w:val="0064162B"/>
    <w:rsid w:val="0069166D"/>
    <w:rsid w:val="006B2DD0"/>
    <w:rsid w:val="00716739"/>
    <w:rsid w:val="00723A34"/>
    <w:rsid w:val="007269FC"/>
    <w:rsid w:val="00753615"/>
    <w:rsid w:val="007836BE"/>
    <w:rsid w:val="007E098C"/>
    <w:rsid w:val="007E1979"/>
    <w:rsid w:val="007E5DE9"/>
    <w:rsid w:val="00806076"/>
    <w:rsid w:val="00811528"/>
    <w:rsid w:val="00814F05"/>
    <w:rsid w:val="008410C7"/>
    <w:rsid w:val="008504AC"/>
    <w:rsid w:val="00860F07"/>
    <w:rsid w:val="008B25C5"/>
    <w:rsid w:val="008C1928"/>
    <w:rsid w:val="008E5878"/>
    <w:rsid w:val="00936CF4"/>
    <w:rsid w:val="00974973"/>
    <w:rsid w:val="00995DE9"/>
    <w:rsid w:val="009B014D"/>
    <w:rsid w:val="009C3562"/>
    <w:rsid w:val="009F04F0"/>
    <w:rsid w:val="009F4066"/>
    <w:rsid w:val="00A428F2"/>
    <w:rsid w:val="00A453ED"/>
    <w:rsid w:val="00A5756D"/>
    <w:rsid w:val="00AC214C"/>
    <w:rsid w:val="00AE4B8D"/>
    <w:rsid w:val="00B02D01"/>
    <w:rsid w:val="00B44DA1"/>
    <w:rsid w:val="00B5722D"/>
    <w:rsid w:val="00BB4E35"/>
    <w:rsid w:val="00BC2454"/>
    <w:rsid w:val="00BD512E"/>
    <w:rsid w:val="00BF0F46"/>
    <w:rsid w:val="00C22D0B"/>
    <w:rsid w:val="00C57524"/>
    <w:rsid w:val="00C634E6"/>
    <w:rsid w:val="00C77063"/>
    <w:rsid w:val="00C81B7E"/>
    <w:rsid w:val="00C92A31"/>
    <w:rsid w:val="00CA4609"/>
    <w:rsid w:val="00D1133F"/>
    <w:rsid w:val="00D12685"/>
    <w:rsid w:val="00D2392B"/>
    <w:rsid w:val="00D25520"/>
    <w:rsid w:val="00D368A8"/>
    <w:rsid w:val="00D742A3"/>
    <w:rsid w:val="00D942EB"/>
    <w:rsid w:val="00DA005A"/>
    <w:rsid w:val="00DA0909"/>
    <w:rsid w:val="00DC5E6F"/>
    <w:rsid w:val="00E5055B"/>
    <w:rsid w:val="00E51890"/>
    <w:rsid w:val="00E60AFB"/>
    <w:rsid w:val="00E61B1B"/>
    <w:rsid w:val="00E62846"/>
    <w:rsid w:val="00E80D43"/>
    <w:rsid w:val="00E86A72"/>
    <w:rsid w:val="00E9035A"/>
    <w:rsid w:val="00EA68F2"/>
    <w:rsid w:val="00F03B47"/>
    <w:rsid w:val="00F06DD7"/>
    <w:rsid w:val="00F16276"/>
    <w:rsid w:val="00F23AD4"/>
    <w:rsid w:val="00F3215E"/>
    <w:rsid w:val="00F357AD"/>
    <w:rsid w:val="00F97E04"/>
    <w:rsid w:val="00FC7E0D"/>
    <w:rsid w:val="00FD1033"/>
    <w:rsid w:val="00FE7B15"/>
    <w:rsid w:val="00FF44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CE18"/>
  <w15:chartTrackingRefBased/>
  <w15:docId w15:val="{AE5782DF-42F0-4BF1-ADF1-E858BE61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ru-R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1928"/>
  </w:style>
  <w:style w:type="paragraph" w:styleId="1">
    <w:name w:val="heading 1"/>
    <w:basedOn w:val="a"/>
    <w:next w:val="a"/>
    <w:link w:val="10"/>
    <w:uiPriority w:val="9"/>
    <w:qFormat/>
    <w:rsid w:val="00C77063"/>
    <w:pPr>
      <w:keepNext/>
      <w:keepLines/>
      <w:pBdr>
        <w:bottom w:val="single" w:sz="4" w:space="2" w:color="ED7D31" w:themeColor="accent2"/>
      </w:pBdr>
      <w:spacing w:before="360" w:after="120" w:line="240" w:lineRule="auto"/>
      <w:outlineLvl w:val="0"/>
    </w:pPr>
    <w:rPr>
      <w:rFonts w:ascii="Times New Roman" w:eastAsiaTheme="majorEastAsia" w:hAnsi="Times New Roman" w:cstheme="majorBidi"/>
      <w:color w:val="262626" w:themeColor="text1" w:themeTint="D9"/>
      <w:sz w:val="40"/>
      <w:szCs w:val="40"/>
    </w:rPr>
  </w:style>
  <w:style w:type="paragraph" w:styleId="2">
    <w:name w:val="heading 2"/>
    <w:basedOn w:val="a"/>
    <w:next w:val="a"/>
    <w:link w:val="20"/>
    <w:uiPriority w:val="9"/>
    <w:unhideWhenUsed/>
    <w:qFormat/>
    <w:rsid w:val="008C192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unhideWhenUsed/>
    <w:qFormat/>
    <w:rsid w:val="008C192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semiHidden/>
    <w:unhideWhenUsed/>
    <w:qFormat/>
    <w:rsid w:val="008C192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8C192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8C192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8C192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8C192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8C192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7063"/>
    <w:rPr>
      <w:rFonts w:ascii="Times New Roman" w:eastAsiaTheme="majorEastAsia" w:hAnsi="Times New Roman" w:cstheme="majorBidi"/>
      <w:color w:val="262626" w:themeColor="text1" w:themeTint="D9"/>
      <w:sz w:val="40"/>
      <w:szCs w:val="40"/>
    </w:rPr>
  </w:style>
  <w:style w:type="paragraph" w:styleId="a3">
    <w:name w:val="TOC Heading"/>
    <w:basedOn w:val="1"/>
    <w:next w:val="a"/>
    <w:uiPriority w:val="39"/>
    <w:unhideWhenUsed/>
    <w:qFormat/>
    <w:rsid w:val="008C1928"/>
    <w:pPr>
      <w:outlineLvl w:val="9"/>
    </w:pPr>
  </w:style>
  <w:style w:type="paragraph" w:styleId="a4">
    <w:name w:val="List Paragraph"/>
    <w:basedOn w:val="a"/>
    <w:uiPriority w:val="34"/>
    <w:qFormat/>
    <w:rsid w:val="008C1928"/>
    <w:pPr>
      <w:ind w:left="720"/>
      <w:contextualSpacing/>
    </w:pPr>
  </w:style>
  <w:style w:type="character" w:customStyle="1" w:styleId="20">
    <w:name w:val="Заголовок 2 Знак"/>
    <w:basedOn w:val="a0"/>
    <w:link w:val="2"/>
    <w:uiPriority w:val="9"/>
    <w:rsid w:val="008C1928"/>
    <w:rPr>
      <w:rFonts w:asciiTheme="majorHAnsi" w:eastAsiaTheme="majorEastAsia" w:hAnsiTheme="majorHAnsi" w:cstheme="majorBidi"/>
      <w:color w:val="ED7D31" w:themeColor="accent2"/>
      <w:sz w:val="36"/>
      <w:szCs w:val="36"/>
    </w:rPr>
  </w:style>
  <w:style w:type="character" w:customStyle="1" w:styleId="30">
    <w:name w:val="Заголовок 3 Знак"/>
    <w:basedOn w:val="a0"/>
    <w:link w:val="3"/>
    <w:uiPriority w:val="9"/>
    <w:rsid w:val="008C1928"/>
    <w:rPr>
      <w:rFonts w:asciiTheme="majorHAnsi" w:eastAsiaTheme="majorEastAsia" w:hAnsiTheme="majorHAnsi" w:cstheme="majorBidi"/>
      <w:color w:val="C45911" w:themeColor="accent2" w:themeShade="BF"/>
      <w:sz w:val="32"/>
      <w:szCs w:val="32"/>
    </w:rPr>
  </w:style>
  <w:style w:type="character" w:customStyle="1" w:styleId="40">
    <w:name w:val="Заголовок 4 Знак"/>
    <w:basedOn w:val="a0"/>
    <w:link w:val="4"/>
    <w:uiPriority w:val="9"/>
    <w:semiHidden/>
    <w:rsid w:val="008C1928"/>
    <w:rPr>
      <w:rFonts w:asciiTheme="majorHAnsi" w:eastAsiaTheme="majorEastAsia" w:hAnsiTheme="majorHAnsi" w:cstheme="majorBidi"/>
      <w:i/>
      <w:iCs/>
      <w:color w:val="833C0B" w:themeColor="accent2" w:themeShade="80"/>
      <w:sz w:val="28"/>
      <w:szCs w:val="28"/>
    </w:rPr>
  </w:style>
  <w:style w:type="character" w:customStyle="1" w:styleId="50">
    <w:name w:val="Заголовок 5 Знак"/>
    <w:basedOn w:val="a0"/>
    <w:link w:val="5"/>
    <w:uiPriority w:val="9"/>
    <w:semiHidden/>
    <w:rsid w:val="008C1928"/>
    <w:rPr>
      <w:rFonts w:asciiTheme="majorHAnsi" w:eastAsiaTheme="majorEastAsia" w:hAnsiTheme="majorHAnsi" w:cstheme="majorBidi"/>
      <w:color w:val="C45911" w:themeColor="accent2" w:themeShade="BF"/>
      <w:sz w:val="24"/>
      <w:szCs w:val="24"/>
    </w:rPr>
  </w:style>
  <w:style w:type="character" w:customStyle="1" w:styleId="60">
    <w:name w:val="Заголовок 6 Знак"/>
    <w:basedOn w:val="a0"/>
    <w:link w:val="6"/>
    <w:uiPriority w:val="9"/>
    <w:semiHidden/>
    <w:rsid w:val="008C1928"/>
    <w:rPr>
      <w:rFonts w:asciiTheme="majorHAnsi" w:eastAsiaTheme="majorEastAsia" w:hAnsiTheme="majorHAnsi" w:cstheme="majorBidi"/>
      <w:i/>
      <w:iCs/>
      <w:color w:val="833C0B" w:themeColor="accent2" w:themeShade="80"/>
      <w:sz w:val="24"/>
      <w:szCs w:val="24"/>
    </w:rPr>
  </w:style>
  <w:style w:type="character" w:customStyle="1" w:styleId="70">
    <w:name w:val="Заголовок 7 Знак"/>
    <w:basedOn w:val="a0"/>
    <w:link w:val="7"/>
    <w:uiPriority w:val="9"/>
    <w:semiHidden/>
    <w:rsid w:val="008C1928"/>
    <w:rPr>
      <w:rFonts w:asciiTheme="majorHAnsi" w:eastAsiaTheme="majorEastAsia" w:hAnsiTheme="majorHAnsi" w:cstheme="majorBidi"/>
      <w:b/>
      <w:bCs/>
      <w:color w:val="833C0B" w:themeColor="accent2" w:themeShade="80"/>
      <w:sz w:val="22"/>
      <w:szCs w:val="22"/>
    </w:rPr>
  </w:style>
  <w:style w:type="character" w:customStyle="1" w:styleId="80">
    <w:name w:val="Заголовок 8 Знак"/>
    <w:basedOn w:val="a0"/>
    <w:link w:val="8"/>
    <w:uiPriority w:val="9"/>
    <w:semiHidden/>
    <w:rsid w:val="008C1928"/>
    <w:rPr>
      <w:rFonts w:asciiTheme="majorHAnsi" w:eastAsiaTheme="majorEastAsia" w:hAnsiTheme="majorHAnsi" w:cstheme="majorBidi"/>
      <w:color w:val="833C0B" w:themeColor="accent2" w:themeShade="80"/>
      <w:sz w:val="22"/>
      <w:szCs w:val="22"/>
    </w:rPr>
  </w:style>
  <w:style w:type="character" w:customStyle="1" w:styleId="90">
    <w:name w:val="Заголовок 9 Знак"/>
    <w:basedOn w:val="a0"/>
    <w:link w:val="9"/>
    <w:uiPriority w:val="9"/>
    <w:semiHidden/>
    <w:rsid w:val="008C1928"/>
    <w:rPr>
      <w:rFonts w:asciiTheme="majorHAnsi" w:eastAsiaTheme="majorEastAsia" w:hAnsiTheme="majorHAnsi" w:cstheme="majorBidi"/>
      <w:i/>
      <w:iCs/>
      <w:color w:val="833C0B" w:themeColor="accent2" w:themeShade="80"/>
      <w:sz w:val="22"/>
      <w:szCs w:val="22"/>
    </w:rPr>
  </w:style>
  <w:style w:type="paragraph" w:styleId="a5">
    <w:name w:val="caption"/>
    <w:basedOn w:val="a"/>
    <w:next w:val="a"/>
    <w:uiPriority w:val="35"/>
    <w:unhideWhenUsed/>
    <w:qFormat/>
    <w:rsid w:val="008C1928"/>
    <w:pPr>
      <w:spacing w:line="240" w:lineRule="auto"/>
    </w:pPr>
    <w:rPr>
      <w:b/>
      <w:bCs/>
      <w:color w:val="404040" w:themeColor="text1" w:themeTint="BF"/>
      <w:sz w:val="16"/>
      <w:szCs w:val="16"/>
    </w:rPr>
  </w:style>
  <w:style w:type="paragraph" w:styleId="a6">
    <w:name w:val="Title"/>
    <w:basedOn w:val="a"/>
    <w:next w:val="a"/>
    <w:link w:val="a7"/>
    <w:uiPriority w:val="10"/>
    <w:qFormat/>
    <w:rsid w:val="008C192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7">
    <w:name w:val="Заголовок Знак"/>
    <w:basedOn w:val="a0"/>
    <w:link w:val="a6"/>
    <w:uiPriority w:val="10"/>
    <w:rsid w:val="008C1928"/>
    <w:rPr>
      <w:rFonts w:asciiTheme="majorHAnsi" w:eastAsiaTheme="majorEastAsia" w:hAnsiTheme="majorHAnsi" w:cstheme="majorBidi"/>
      <w:color w:val="262626" w:themeColor="text1" w:themeTint="D9"/>
      <w:sz w:val="96"/>
      <w:szCs w:val="96"/>
    </w:rPr>
  </w:style>
  <w:style w:type="paragraph" w:styleId="a8">
    <w:name w:val="Subtitle"/>
    <w:basedOn w:val="a"/>
    <w:next w:val="a"/>
    <w:link w:val="a9"/>
    <w:uiPriority w:val="11"/>
    <w:qFormat/>
    <w:rsid w:val="008C1928"/>
    <w:pPr>
      <w:numPr>
        <w:ilvl w:val="1"/>
      </w:numPr>
      <w:spacing w:after="240"/>
    </w:pPr>
    <w:rPr>
      <w:caps/>
      <w:color w:val="404040" w:themeColor="text1" w:themeTint="BF"/>
      <w:spacing w:val="20"/>
      <w:sz w:val="28"/>
      <w:szCs w:val="28"/>
    </w:rPr>
  </w:style>
  <w:style w:type="character" w:customStyle="1" w:styleId="a9">
    <w:name w:val="Подзаголовок Знак"/>
    <w:basedOn w:val="a0"/>
    <w:link w:val="a8"/>
    <w:uiPriority w:val="11"/>
    <w:rsid w:val="008C1928"/>
    <w:rPr>
      <w:caps/>
      <w:color w:val="404040" w:themeColor="text1" w:themeTint="BF"/>
      <w:spacing w:val="20"/>
      <w:sz w:val="28"/>
      <w:szCs w:val="28"/>
    </w:rPr>
  </w:style>
  <w:style w:type="character" w:styleId="aa">
    <w:name w:val="Strong"/>
    <w:basedOn w:val="a0"/>
    <w:uiPriority w:val="22"/>
    <w:qFormat/>
    <w:rsid w:val="008C1928"/>
    <w:rPr>
      <w:b/>
      <w:bCs/>
    </w:rPr>
  </w:style>
  <w:style w:type="character" w:styleId="ab">
    <w:name w:val="Emphasis"/>
    <w:basedOn w:val="a0"/>
    <w:uiPriority w:val="20"/>
    <w:qFormat/>
    <w:rsid w:val="008C1928"/>
    <w:rPr>
      <w:i/>
      <w:iCs/>
      <w:color w:val="000000" w:themeColor="text1"/>
    </w:rPr>
  </w:style>
  <w:style w:type="paragraph" w:styleId="ac">
    <w:name w:val="No Spacing"/>
    <w:uiPriority w:val="1"/>
    <w:qFormat/>
    <w:rsid w:val="008C1928"/>
    <w:pPr>
      <w:spacing w:after="0" w:line="240" w:lineRule="auto"/>
    </w:pPr>
  </w:style>
  <w:style w:type="paragraph" w:styleId="21">
    <w:name w:val="Quote"/>
    <w:basedOn w:val="a"/>
    <w:next w:val="a"/>
    <w:link w:val="22"/>
    <w:uiPriority w:val="29"/>
    <w:qFormat/>
    <w:rsid w:val="008C192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22">
    <w:name w:val="Цитата 2 Знак"/>
    <w:basedOn w:val="a0"/>
    <w:link w:val="21"/>
    <w:uiPriority w:val="29"/>
    <w:rsid w:val="008C1928"/>
    <w:rPr>
      <w:rFonts w:asciiTheme="majorHAnsi" w:eastAsiaTheme="majorEastAsia" w:hAnsiTheme="majorHAnsi" w:cstheme="majorBidi"/>
      <w:color w:val="000000" w:themeColor="text1"/>
      <w:sz w:val="24"/>
      <w:szCs w:val="24"/>
    </w:rPr>
  </w:style>
  <w:style w:type="paragraph" w:styleId="ad">
    <w:name w:val="Intense Quote"/>
    <w:basedOn w:val="a"/>
    <w:next w:val="a"/>
    <w:link w:val="ae"/>
    <w:uiPriority w:val="30"/>
    <w:qFormat/>
    <w:rsid w:val="008C192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e">
    <w:name w:val="Выделенная цитата Знак"/>
    <w:basedOn w:val="a0"/>
    <w:link w:val="ad"/>
    <w:uiPriority w:val="30"/>
    <w:rsid w:val="008C1928"/>
    <w:rPr>
      <w:rFonts w:asciiTheme="majorHAnsi" w:eastAsiaTheme="majorEastAsia" w:hAnsiTheme="majorHAnsi" w:cstheme="majorBidi"/>
      <w:sz w:val="24"/>
      <w:szCs w:val="24"/>
    </w:rPr>
  </w:style>
  <w:style w:type="character" w:styleId="af">
    <w:name w:val="Subtle Emphasis"/>
    <w:basedOn w:val="a0"/>
    <w:uiPriority w:val="19"/>
    <w:qFormat/>
    <w:rsid w:val="008C1928"/>
    <w:rPr>
      <w:i/>
      <w:iCs/>
      <w:color w:val="595959" w:themeColor="text1" w:themeTint="A6"/>
    </w:rPr>
  </w:style>
  <w:style w:type="character" w:styleId="af0">
    <w:name w:val="Intense Emphasis"/>
    <w:basedOn w:val="a0"/>
    <w:uiPriority w:val="21"/>
    <w:qFormat/>
    <w:rsid w:val="008C1928"/>
    <w:rPr>
      <w:b/>
      <w:bCs/>
      <w:i/>
      <w:iCs/>
      <w:caps w:val="0"/>
      <w:smallCaps w:val="0"/>
      <w:strike w:val="0"/>
      <w:dstrike w:val="0"/>
      <w:color w:val="ED7D31" w:themeColor="accent2"/>
    </w:rPr>
  </w:style>
  <w:style w:type="character" w:styleId="af1">
    <w:name w:val="Subtle Reference"/>
    <w:basedOn w:val="a0"/>
    <w:uiPriority w:val="31"/>
    <w:qFormat/>
    <w:rsid w:val="008C1928"/>
    <w:rPr>
      <w:caps w:val="0"/>
      <w:smallCaps/>
      <w:color w:val="404040" w:themeColor="text1" w:themeTint="BF"/>
      <w:spacing w:val="0"/>
      <w:u w:val="single" w:color="7F7F7F" w:themeColor="text1" w:themeTint="80"/>
    </w:rPr>
  </w:style>
  <w:style w:type="character" w:styleId="af2">
    <w:name w:val="Intense Reference"/>
    <w:basedOn w:val="a0"/>
    <w:uiPriority w:val="32"/>
    <w:qFormat/>
    <w:rsid w:val="008C1928"/>
    <w:rPr>
      <w:b/>
      <w:bCs/>
      <w:caps w:val="0"/>
      <w:smallCaps/>
      <w:color w:val="auto"/>
      <w:spacing w:val="0"/>
      <w:u w:val="single"/>
    </w:rPr>
  </w:style>
  <w:style w:type="character" w:styleId="af3">
    <w:name w:val="Book Title"/>
    <w:basedOn w:val="a0"/>
    <w:uiPriority w:val="33"/>
    <w:qFormat/>
    <w:rsid w:val="008C1928"/>
    <w:rPr>
      <w:b/>
      <w:bCs/>
      <w:caps w:val="0"/>
      <w:smallCaps/>
      <w:spacing w:val="0"/>
    </w:rPr>
  </w:style>
  <w:style w:type="paragraph" w:styleId="af4">
    <w:name w:val="header"/>
    <w:basedOn w:val="a"/>
    <w:link w:val="af5"/>
    <w:uiPriority w:val="99"/>
    <w:unhideWhenUsed/>
    <w:rsid w:val="008C1928"/>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8C1928"/>
  </w:style>
  <w:style w:type="paragraph" w:styleId="af6">
    <w:name w:val="footer"/>
    <w:basedOn w:val="a"/>
    <w:link w:val="af7"/>
    <w:uiPriority w:val="99"/>
    <w:unhideWhenUsed/>
    <w:rsid w:val="008C1928"/>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8C1928"/>
  </w:style>
  <w:style w:type="paragraph" w:styleId="11">
    <w:name w:val="toc 1"/>
    <w:basedOn w:val="a"/>
    <w:next w:val="a"/>
    <w:autoRedefine/>
    <w:uiPriority w:val="39"/>
    <w:unhideWhenUsed/>
    <w:rsid w:val="00085AF1"/>
    <w:pPr>
      <w:spacing w:after="100"/>
    </w:pPr>
  </w:style>
  <w:style w:type="character" w:styleId="af8">
    <w:name w:val="Hyperlink"/>
    <w:basedOn w:val="a0"/>
    <w:uiPriority w:val="99"/>
    <w:unhideWhenUsed/>
    <w:rsid w:val="00085AF1"/>
    <w:rPr>
      <w:color w:val="0563C1" w:themeColor="hyperlink"/>
      <w:u w:val="single"/>
    </w:rPr>
  </w:style>
  <w:style w:type="character" w:customStyle="1" w:styleId="ft16">
    <w:name w:val="ft16"/>
    <w:basedOn w:val="a0"/>
    <w:rsid w:val="007E098C"/>
  </w:style>
  <w:style w:type="character" w:customStyle="1" w:styleId="ft24">
    <w:name w:val="ft24"/>
    <w:basedOn w:val="a0"/>
    <w:rsid w:val="00E62846"/>
  </w:style>
  <w:style w:type="paragraph" w:customStyle="1" w:styleId="p143">
    <w:name w:val="p143"/>
    <w:basedOn w:val="a"/>
    <w:rsid w:val="00E628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8">
    <w:name w:val="p98"/>
    <w:basedOn w:val="a"/>
    <w:rsid w:val="00E628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
    <w:name w:val="p13"/>
    <w:basedOn w:val="a"/>
    <w:rsid w:val="00E628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5">
    <w:name w:val="p155"/>
    <w:basedOn w:val="a"/>
    <w:rsid w:val="00500D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6">
    <w:name w:val="p96"/>
    <w:basedOn w:val="a"/>
    <w:rsid w:val="00500D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0">
    <w:name w:val="p160"/>
    <w:basedOn w:val="a"/>
    <w:rsid w:val="00500D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0">
    <w:name w:val="p0"/>
    <w:basedOn w:val="a"/>
    <w:rsid w:val="00500D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3">
    <w:name w:val="toc 2"/>
    <w:basedOn w:val="a"/>
    <w:next w:val="a"/>
    <w:autoRedefine/>
    <w:uiPriority w:val="39"/>
    <w:unhideWhenUsed/>
    <w:rsid w:val="00500D02"/>
    <w:pPr>
      <w:spacing w:after="100"/>
      <w:ind w:left="210"/>
    </w:pPr>
  </w:style>
  <w:style w:type="paragraph" w:styleId="31">
    <w:name w:val="toc 3"/>
    <w:basedOn w:val="a"/>
    <w:next w:val="a"/>
    <w:autoRedefine/>
    <w:uiPriority w:val="39"/>
    <w:unhideWhenUsed/>
    <w:rsid w:val="00500D02"/>
    <w:pPr>
      <w:spacing w:after="100"/>
      <w:ind w:left="420"/>
    </w:pPr>
  </w:style>
  <w:style w:type="paragraph" w:styleId="af9">
    <w:name w:val="Normal (Web)"/>
    <w:basedOn w:val="a"/>
    <w:uiPriority w:val="99"/>
    <w:unhideWhenUsed/>
    <w:rsid w:val="002930A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1">
    <w:name w:val="p91"/>
    <w:basedOn w:val="a"/>
    <w:rsid w:val="005B24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7">
    <w:name w:val="p47"/>
    <w:basedOn w:val="a"/>
    <w:rsid w:val="005B24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9">
    <w:name w:val="p199"/>
    <w:basedOn w:val="a"/>
    <w:rsid w:val="005B24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0">
    <w:name w:val="p200"/>
    <w:basedOn w:val="a"/>
    <w:rsid w:val="005B24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9">
    <w:name w:val="ft59"/>
    <w:basedOn w:val="a0"/>
    <w:rsid w:val="005B242B"/>
  </w:style>
  <w:style w:type="paragraph" w:customStyle="1" w:styleId="p201">
    <w:name w:val="p201"/>
    <w:basedOn w:val="a"/>
    <w:rsid w:val="005B24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6">
    <w:name w:val="ft46"/>
    <w:basedOn w:val="a0"/>
    <w:rsid w:val="005B242B"/>
  </w:style>
  <w:style w:type="paragraph" w:customStyle="1" w:styleId="p202">
    <w:name w:val="p202"/>
    <w:basedOn w:val="a"/>
    <w:rsid w:val="005B24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2">
    <w:name w:val="p102"/>
    <w:basedOn w:val="a"/>
    <w:rsid w:val="005B24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
    <w:name w:val="ft10"/>
    <w:basedOn w:val="a0"/>
    <w:rsid w:val="005B242B"/>
  </w:style>
  <w:style w:type="paragraph" w:customStyle="1" w:styleId="p156">
    <w:name w:val="p156"/>
    <w:basedOn w:val="a"/>
    <w:rsid w:val="005B24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main">
    <w:name w:val="text_main"/>
    <w:basedOn w:val="a"/>
    <w:rsid w:val="000808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DC5E6F"/>
  </w:style>
  <w:style w:type="character" w:customStyle="1" w:styleId="mw-editsection">
    <w:name w:val="mw-editsection"/>
    <w:basedOn w:val="a0"/>
    <w:rsid w:val="00DC5E6F"/>
  </w:style>
  <w:style w:type="character" w:customStyle="1" w:styleId="mw-editsection-bracket">
    <w:name w:val="mw-editsection-bracket"/>
    <w:basedOn w:val="a0"/>
    <w:rsid w:val="00DC5E6F"/>
  </w:style>
  <w:style w:type="character" w:customStyle="1" w:styleId="mw-editsection-divider">
    <w:name w:val="mw-editsection-divider"/>
    <w:basedOn w:val="a0"/>
    <w:rsid w:val="00DC5E6F"/>
  </w:style>
  <w:style w:type="character" w:styleId="afa">
    <w:name w:val="Unresolved Mention"/>
    <w:basedOn w:val="a0"/>
    <w:uiPriority w:val="99"/>
    <w:semiHidden/>
    <w:unhideWhenUsed/>
    <w:rsid w:val="00D368A8"/>
    <w:rPr>
      <w:color w:val="605E5C"/>
      <w:shd w:val="clear" w:color="auto" w:fill="E1DFDD"/>
    </w:rPr>
  </w:style>
  <w:style w:type="character" w:styleId="afb">
    <w:name w:val="FollowedHyperlink"/>
    <w:basedOn w:val="a0"/>
    <w:uiPriority w:val="99"/>
    <w:semiHidden/>
    <w:unhideWhenUsed/>
    <w:rsid w:val="00D368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00927">
      <w:bodyDiv w:val="1"/>
      <w:marLeft w:val="0"/>
      <w:marRight w:val="0"/>
      <w:marTop w:val="0"/>
      <w:marBottom w:val="0"/>
      <w:divBdr>
        <w:top w:val="none" w:sz="0" w:space="0" w:color="auto"/>
        <w:left w:val="none" w:sz="0" w:space="0" w:color="auto"/>
        <w:bottom w:val="none" w:sz="0" w:space="0" w:color="auto"/>
        <w:right w:val="none" w:sz="0" w:space="0" w:color="auto"/>
      </w:divBdr>
      <w:divsChild>
        <w:div w:id="73016623">
          <w:marLeft w:val="0"/>
          <w:marRight w:val="0"/>
          <w:marTop w:val="0"/>
          <w:marBottom w:val="0"/>
          <w:divBdr>
            <w:top w:val="none" w:sz="0" w:space="0" w:color="auto"/>
            <w:left w:val="none" w:sz="0" w:space="0" w:color="auto"/>
            <w:bottom w:val="none" w:sz="0" w:space="0" w:color="auto"/>
            <w:right w:val="none" w:sz="0" w:space="0" w:color="auto"/>
          </w:divBdr>
          <w:divsChild>
            <w:div w:id="991519828">
              <w:marLeft w:val="0"/>
              <w:marRight w:val="0"/>
              <w:marTop w:val="150"/>
              <w:marBottom w:val="150"/>
              <w:divBdr>
                <w:top w:val="dashed" w:sz="6" w:space="0" w:color="787878"/>
                <w:left w:val="dashed" w:sz="6" w:space="0" w:color="787878"/>
                <w:bottom w:val="dashed" w:sz="6" w:space="0" w:color="787878"/>
                <w:right w:val="dashed" w:sz="6" w:space="0" w:color="787878"/>
              </w:divBdr>
              <w:divsChild>
                <w:div w:id="1619725847">
                  <w:marLeft w:val="0"/>
                  <w:marRight w:val="0"/>
                  <w:marTop w:val="0"/>
                  <w:marBottom w:val="0"/>
                  <w:divBdr>
                    <w:top w:val="none" w:sz="0" w:space="0" w:color="auto"/>
                    <w:left w:val="none" w:sz="0" w:space="0" w:color="auto"/>
                    <w:bottom w:val="none" w:sz="0" w:space="0" w:color="auto"/>
                    <w:right w:val="none" w:sz="0" w:space="0" w:color="auto"/>
                  </w:divBdr>
                </w:div>
                <w:div w:id="482356842">
                  <w:marLeft w:val="880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50493840">
      <w:bodyDiv w:val="1"/>
      <w:marLeft w:val="0"/>
      <w:marRight w:val="0"/>
      <w:marTop w:val="0"/>
      <w:marBottom w:val="0"/>
      <w:divBdr>
        <w:top w:val="none" w:sz="0" w:space="0" w:color="auto"/>
        <w:left w:val="none" w:sz="0" w:space="0" w:color="auto"/>
        <w:bottom w:val="none" w:sz="0" w:space="0" w:color="auto"/>
        <w:right w:val="none" w:sz="0" w:space="0" w:color="auto"/>
      </w:divBdr>
    </w:div>
    <w:div w:id="371077770">
      <w:bodyDiv w:val="1"/>
      <w:marLeft w:val="0"/>
      <w:marRight w:val="0"/>
      <w:marTop w:val="0"/>
      <w:marBottom w:val="0"/>
      <w:divBdr>
        <w:top w:val="none" w:sz="0" w:space="0" w:color="auto"/>
        <w:left w:val="none" w:sz="0" w:space="0" w:color="auto"/>
        <w:bottom w:val="none" w:sz="0" w:space="0" w:color="auto"/>
        <w:right w:val="none" w:sz="0" w:space="0" w:color="auto"/>
      </w:divBdr>
    </w:div>
    <w:div w:id="518469462">
      <w:bodyDiv w:val="1"/>
      <w:marLeft w:val="0"/>
      <w:marRight w:val="0"/>
      <w:marTop w:val="0"/>
      <w:marBottom w:val="0"/>
      <w:divBdr>
        <w:top w:val="none" w:sz="0" w:space="0" w:color="auto"/>
        <w:left w:val="none" w:sz="0" w:space="0" w:color="auto"/>
        <w:bottom w:val="none" w:sz="0" w:space="0" w:color="auto"/>
        <w:right w:val="none" w:sz="0" w:space="0" w:color="auto"/>
      </w:divBdr>
    </w:div>
    <w:div w:id="786509132">
      <w:bodyDiv w:val="1"/>
      <w:marLeft w:val="0"/>
      <w:marRight w:val="0"/>
      <w:marTop w:val="0"/>
      <w:marBottom w:val="0"/>
      <w:divBdr>
        <w:top w:val="none" w:sz="0" w:space="0" w:color="auto"/>
        <w:left w:val="none" w:sz="0" w:space="0" w:color="auto"/>
        <w:bottom w:val="none" w:sz="0" w:space="0" w:color="auto"/>
        <w:right w:val="none" w:sz="0" w:space="0" w:color="auto"/>
      </w:divBdr>
      <w:divsChild>
        <w:div w:id="716928427">
          <w:marLeft w:val="0"/>
          <w:marRight w:val="0"/>
          <w:marTop w:val="150"/>
          <w:marBottom w:val="150"/>
          <w:divBdr>
            <w:top w:val="dashed" w:sz="6" w:space="0" w:color="787878"/>
            <w:left w:val="dashed" w:sz="6" w:space="0" w:color="787878"/>
            <w:bottom w:val="dashed" w:sz="6" w:space="0" w:color="787878"/>
            <w:right w:val="dashed" w:sz="6" w:space="0" w:color="787878"/>
          </w:divBdr>
          <w:divsChild>
            <w:div w:id="1466658355">
              <w:marLeft w:val="0"/>
              <w:marRight w:val="0"/>
              <w:marTop w:val="0"/>
              <w:marBottom w:val="0"/>
              <w:divBdr>
                <w:top w:val="none" w:sz="0" w:space="0" w:color="auto"/>
                <w:left w:val="none" w:sz="0" w:space="0" w:color="auto"/>
                <w:bottom w:val="none" w:sz="0" w:space="0" w:color="auto"/>
                <w:right w:val="none" w:sz="0" w:space="0" w:color="auto"/>
              </w:divBdr>
            </w:div>
            <w:div w:id="979963045">
              <w:marLeft w:val="0"/>
              <w:marRight w:val="0"/>
              <w:marTop w:val="210"/>
              <w:marBottom w:val="0"/>
              <w:divBdr>
                <w:top w:val="none" w:sz="0" w:space="0" w:color="auto"/>
                <w:left w:val="none" w:sz="0" w:space="0" w:color="auto"/>
                <w:bottom w:val="none" w:sz="0" w:space="0" w:color="auto"/>
                <w:right w:val="none" w:sz="0" w:space="0" w:color="auto"/>
              </w:divBdr>
            </w:div>
          </w:divsChild>
        </w:div>
        <w:div w:id="1051736256">
          <w:marLeft w:val="0"/>
          <w:marRight w:val="0"/>
          <w:marTop w:val="150"/>
          <w:marBottom w:val="150"/>
          <w:divBdr>
            <w:top w:val="dashed" w:sz="6" w:space="0" w:color="787878"/>
            <w:left w:val="dashed" w:sz="6" w:space="0" w:color="787878"/>
            <w:bottom w:val="dashed" w:sz="6" w:space="0" w:color="787878"/>
            <w:right w:val="dashed" w:sz="6" w:space="0" w:color="787878"/>
          </w:divBdr>
          <w:divsChild>
            <w:div w:id="1117480915">
              <w:marLeft w:val="0"/>
              <w:marRight w:val="0"/>
              <w:marTop w:val="0"/>
              <w:marBottom w:val="0"/>
              <w:divBdr>
                <w:top w:val="none" w:sz="0" w:space="0" w:color="auto"/>
                <w:left w:val="none" w:sz="0" w:space="0" w:color="auto"/>
                <w:bottom w:val="none" w:sz="0" w:space="0" w:color="auto"/>
                <w:right w:val="none" w:sz="0" w:space="0" w:color="auto"/>
              </w:divBdr>
            </w:div>
            <w:div w:id="947616071">
              <w:marLeft w:val="0"/>
              <w:marRight w:val="0"/>
              <w:marTop w:val="0"/>
              <w:marBottom w:val="0"/>
              <w:divBdr>
                <w:top w:val="none" w:sz="0" w:space="0" w:color="auto"/>
                <w:left w:val="none" w:sz="0" w:space="0" w:color="auto"/>
                <w:bottom w:val="none" w:sz="0" w:space="0" w:color="auto"/>
                <w:right w:val="none" w:sz="0" w:space="0" w:color="auto"/>
              </w:divBdr>
            </w:div>
            <w:div w:id="989090940">
              <w:marLeft w:val="8805"/>
              <w:marRight w:val="0"/>
              <w:marTop w:val="255"/>
              <w:marBottom w:val="0"/>
              <w:divBdr>
                <w:top w:val="none" w:sz="0" w:space="0" w:color="auto"/>
                <w:left w:val="none" w:sz="0" w:space="0" w:color="auto"/>
                <w:bottom w:val="none" w:sz="0" w:space="0" w:color="auto"/>
                <w:right w:val="none" w:sz="0" w:space="0" w:color="auto"/>
              </w:divBdr>
            </w:div>
          </w:divsChild>
        </w:div>
        <w:div w:id="1487822572">
          <w:marLeft w:val="0"/>
          <w:marRight w:val="0"/>
          <w:marTop w:val="150"/>
          <w:marBottom w:val="150"/>
          <w:divBdr>
            <w:top w:val="dashed" w:sz="6" w:space="0" w:color="787878"/>
            <w:left w:val="dashed" w:sz="6" w:space="0" w:color="787878"/>
            <w:bottom w:val="dashed" w:sz="6" w:space="0" w:color="787878"/>
            <w:right w:val="dashed" w:sz="6" w:space="0" w:color="787878"/>
          </w:divBdr>
          <w:divsChild>
            <w:div w:id="988828067">
              <w:marLeft w:val="0"/>
              <w:marRight w:val="0"/>
              <w:marTop w:val="0"/>
              <w:marBottom w:val="0"/>
              <w:divBdr>
                <w:top w:val="none" w:sz="0" w:space="0" w:color="auto"/>
                <w:left w:val="none" w:sz="0" w:space="0" w:color="auto"/>
                <w:bottom w:val="none" w:sz="0" w:space="0" w:color="auto"/>
                <w:right w:val="none" w:sz="0" w:space="0" w:color="auto"/>
              </w:divBdr>
            </w:div>
            <w:div w:id="18067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0658">
      <w:bodyDiv w:val="1"/>
      <w:marLeft w:val="0"/>
      <w:marRight w:val="0"/>
      <w:marTop w:val="0"/>
      <w:marBottom w:val="0"/>
      <w:divBdr>
        <w:top w:val="none" w:sz="0" w:space="0" w:color="auto"/>
        <w:left w:val="none" w:sz="0" w:space="0" w:color="auto"/>
        <w:bottom w:val="none" w:sz="0" w:space="0" w:color="auto"/>
        <w:right w:val="none" w:sz="0" w:space="0" w:color="auto"/>
      </w:divBdr>
    </w:div>
    <w:div w:id="1314333203">
      <w:bodyDiv w:val="1"/>
      <w:marLeft w:val="0"/>
      <w:marRight w:val="0"/>
      <w:marTop w:val="0"/>
      <w:marBottom w:val="0"/>
      <w:divBdr>
        <w:top w:val="none" w:sz="0" w:space="0" w:color="auto"/>
        <w:left w:val="none" w:sz="0" w:space="0" w:color="auto"/>
        <w:bottom w:val="none" w:sz="0" w:space="0" w:color="auto"/>
        <w:right w:val="none" w:sz="0" w:space="0" w:color="auto"/>
      </w:divBdr>
    </w:div>
    <w:div w:id="1325471393">
      <w:bodyDiv w:val="1"/>
      <w:marLeft w:val="0"/>
      <w:marRight w:val="0"/>
      <w:marTop w:val="0"/>
      <w:marBottom w:val="0"/>
      <w:divBdr>
        <w:top w:val="none" w:sz="0" w:space="0" w:color="auto"/>
        <w:left w:val="none" w:sz="0" w:space="0" w:color="auto"/>
        <w:bottom w:val="none" w:sz="0" w:space="0" w:color="auto"/>
        <w:right w:val="none" w:sz="0" w:space="0" w:color="auto"/>
      </w:divBdr>
    </w:div>
    <w:div w:id="1367489284">
      <w:bodyDiv w:val="1"/>
      <w:marLeft w:val="0"/>
      <w:marRight w:val="0"/>
      <w:marTop w:val="0"/>
      <w:marBottom w:val="0"/>
      <w:divBdr>
        <w:top w:val="none" w:sz="0" w:space="0" w:color="auto"/>
        <w:left w:val="none" w:sz="0" w:space="0" w:color="auto"/>
        <w:bottom w:val="none" w:sz="0" w:space="0" w:color="auto"/>
        <w:right w:val="none" w:sz="0" w:space="0" w:color="auto"/>
      </w:divBdr>
    </w:div>
    <w:div w:id="1456562769">
      <w:bodyDiv w:val="1"/>
      <w:marLeft w:val="0"/>
      <w:marRight w:val="0"/>
      <w:marTop w:val="0"/>
      <w:marBottom w:val="0"/>
      <w:divBdr>
        <w:top w:val="none" w:sz="0" w:space="0" w:color="auto"/>
        <w:left w:val="none" w:sz="0" w:space="0" w:color="auto"/>
        <w:bottom w:val="none" w:sz="0" w:space="0" w:color="auto"/>
        <w:right w:val="none" w:sz="0" w:space="0" w:color="auto"/>
      </w:divBdr>
    </w:div>
    <w:div w:id="1602882141">
      <w:bodyDiv w:val="1"/>
      <w:marLeft w:val="0"/>
      <w:marRight w:val="0"/>
      <w:marTop w:val="0"/>
      <w:marBottom w:val="0"/>
      <w:divBdr>
        <w:top w:val="none" w:sz="0" w:space="0" w:color="auto"/>
        <w:left w:val="none" w:sz="0" w:space="0" w:color="auto"/>
        <w:bottom w:val="none" w:sz="0" w:space="0" w:color="auto"/>
        <w:right w:val="none" w:sz="0" w:space="0" w:color="auto"/>
      </w:divBdr>
    </w:div>
    <w:div w:id="1662388716">
      <w:bodyDiv w:val="1"/>
      <w:marLeft w:val="0"/>
      <w:marRight w:val="0"/>
      <w:marTop w:val="0"/>
      <w:marBottom w:val="0"/>
      <w:divBdr>
        <w:top w:val="none" w:sz="0" w:space="0" w:color="auto"/>
        <w:left w:val="none" w:sz="0" w:space="0" w:color="auto"/>
        <w:bottom w:val="none" w:sz="0" w:space="0" w:color="auto"/>
        <w:right w:val="none" w:sz="0" w:space="0" w:color="auto"/>
      </w:divBdr>
    </w:div>
    <w:div w:id="1700203910">
      <w:bodyDiv w:val="1"/>
      <w:marLeft w:val="0"/>
      <w:marRight w:val="0"/>
      <w:marTop w:val="0"/>
      <w:marBottom w:val="0"/>
      <w:divBdr>
        <w:top w:val="none" w:sz="0" w:space="0" w:color="auto"/>
        <w:left w:val="none" w:sz="0" w:space="0" w:color="auto"/>
        <w:bottom w:val="none" w:sz="0" w:space="0" w:color="auto"/>
        <w:right w:val="none" w:sz="0" w:space="0" w:color="auto"/>
      </w:divBdr>
    </w:div>
    <w:div w:id="1883714922">
      <w:bodyDiv w:val="1"/>
      <w:marLeft w:val="0"/>
      <w:marRight w:val="0"/>
      <w:marTop w:val="0"/>
      <w:marBottom w:val="0"/>
      <w:divBdr>
        <w:top w:val="none" w:sz="0" w:space="0" w:color="auto"/>
        <w:left w:val="none" w:sz="0" w:space="0" w:color="auto"/>
        <w:bottom w:val="none" w:sz="0" w:space="0" w:color="auto"/>
        <w:right w:val="none" w:sz="0" w:space="0" w:color="auto"/>
      </w:divBdr>
    </w:div>
    <w:div w:id="214337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robotics.ua/shows/modernity/5844-sistemy_mashinnogo_zreniya_istoriya_primery_plany" TargetMode="External"/><Relationship Id="rId26" Type="http://schemas.openxmlformats.org/officeDocument/2006/relationships/hyperlink" Target="https://ru.wikipedia.org/wiki/%D0%9A%D0%BE%D0%B3%D0%BD%D0%B8%D1%82%D1%80%D0%BE%D0%BD" TargetMode="External"/><Relationship Id="rId39" Type="http://schemas.openxmlformats.org/officeDocument/2006/relationships/theme" Target="theme/theme1.xml"/><Relationship Id="rId21" Type="http://schemas.openxmlformats.org/officeDocument/2006/relationships/hyperlink" Target="http://biologylib.ru/books/item/f00/s00/z0000018/st265.shtml" TargetMode="External"/><Relationship Id="rId34" Type="http://schemas.openxmlformats.org/officeDocument/2006/relationships/hyperlink" Target="https://habr.com/ru/post/350918/"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ru.wikipedia.org/wiki/%D0%9C%D0%B0%D1%88%D0%B8%D0%BD%D0%BD%D0%BE%D0%B5_%D0%B7%D1%80%D0%B5%D0%BD%D0%B8%D0%B5" TargetMode="External"/><Relationship Id="rId25" Type="http://schemas.openxmlformats.org/officeDocument/2006/relationships/hyperlink" Target="https://ru.wikipedia.org/wiki/%D0%9D%D0%B5%D0%BE%D0%BA%D0%BE%D0%B3%D0%BD%D0%B8%D1%82%D1%80%D0%BE%D0%BD" TargetMode="External"/><Relationship Id="rId33" Type="http://schemas.openxmlformats.org/officeDocument/2006/relationships/hyperlink" Target="https://habr.com/ru/post/7432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A%D0%BE%D0%BC%D0%BF%D1%8C%D1%8E%D1%82%D0%B5%D1%80%D0%BD%D0%BE%D0%B5_%D0%B7%D1%80%D0%B5%D0%BD%D0%B8%D0%B5" TargetMode="External"/><Relationship Id="rId20" Type="http://schemas.openxmlformats.org/officeDocument/2006/relationships/hyperlink" Target="https://ru.wikipedia.org/wiki/%D0%93%D0%BB%D0%B0%D0%B7" TargetMode="External"/><Relationship Id="rId29" Type="http://schemas.openxmlformats.org/officeDocument/2006/relationships/hyperlink" Target="https://www.kaspersky.ru/blog/machine-learning-ten-challenges/211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ru.wikipedia.org/wiki/%D0%A6%D0%B8%D1%82%D0%BE%D0%B0%D1%80%D1%85%D0%B8%D1%82%D0%B5%D0%BA%D1%82%D0%BE%D0%BD%D0%B8%D1%87%D0%B5%D1%81%D0%BA%D0%B8%D0%B5_%D0%BF%D0%BE%D0%BB%D1%8F_%D0%91%D1%80%D0%BE%D0%B4%D0%BC%D0%B0%D0%BD%D0%B0" TargetMode="External"/><Relationship Id="rId32" Type="http://schemas.openxmlformats.org/officeDocument/2006/relationships/hyperlink" Target="http://www.jip.ru/2005/414-425.pdf"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bio.bsu.by/phha/19/19_text.html" TargetMode="External"/><Relationship Id="rId28" Type="http://schemas.openxmlformats.org/officeDocument/2006/relationships/hyperlink" Target="https://ru.wikipedia.org/wiki/%D0%A1%D0%B2%D1%91%D1%80%D1%82%D0%BE%D1%87%D0%BD%D0%B0%D1%8F_%D0%BD%D0%B5%D0%B9%D1%80%D0%BE%D0%BD%D0%BD%D0%B0%D1%8F_%D1%81%D0%B5%D1%82%D1%8C" TargetMode="External"/><Relationship Id="rId36" Type="http://schemas.openxmlformats.org/officeDocument/2006/relationships/hyperlink" Target="https://lib.ipran.ru/upload/papers/23345071.pdf" TargetMode="External"/><Relationship Id="rId10" Type="http://schemas.openxmlformats.org/officeDocument/2006/relationships/image" Target="media/image1.jpeg"/><Relationship Id="rId19" Type="http://schemas.openxmlformats.org/officeDocument/2006/relationships/hyperlink" Target="https://ru.wikipedia.org/wiki/%D0%9D%D0%B5%D0%B9%D1%80%D0%BE%D0%B8%D0%BD%D1%84%D0%BE%D1%80%D0%BC%D0%B0%D1%82%D0%B8%D0%BA%D0%B0" TargetMode="External"/><Relationship Id="rId31" Type="http://schemas.openxmlformats.org/officeDocument/2006/relationships/hyperlink" Target="https://studfile.net/preview/5836349/page:9/" TargetMode="External"/><Relationship Id="rId4" Type="http://schemas.openxmlformats.org/officeDocument/2006/relationships/settings" Target="settings.xml"/><Relationship Id="rId9" Type="http://schemas.openxmlformats.org/officeDocument/2006/relationships/hyperlink" Target="https://ru.wikipedia.org/wiki/%D0%92%D1%8B%D1%87%D0%B8%D1%81%D0%BB%D0%B8%D1%82%D0%B5%D0%BB%D1%8C%D0%BD%D0%B0%D1%8F_%D1%84%D0%BE%D1%82%D0%BE%D0%B3%D1%80%D0%B0%D1%84%D0%B8%D1%8F" TargetMode="External"/><Relationship Id="rId14" Type="http://schemas.openxmlformats.org/officeDocument/2006/relationships/image" Target="media/image5.gif"/><Relationship Id="rId22" Type="http://schemas.openxmlformats.org/officeDocument/2006/relationships/hyperlink" Target="https://studopedia.su/20_94270_obrabotka-zritelnoy-informatsii.html" TargetMode="External"/><Relationship Id="rId27" Type="http://schemas.openxmlformats.org/officeDocument/2006/relationships/hyperlink" Target="https://ru.wikipedia.org/wiki/%D0%9D%D0%B5%D0%B9%D1%80%D0%BE%D0%BD%D0%BD%D0%B0%D1%8F_%D1%81%D0%B5%D1%82%D1%8C_%D1%81_%D0%BF%D1%80%D1%8F%D0%BC%D0%BE%D0%B9_%D1%81%D0%B2%D1%8F%D0%B7%D1%8C%D1%8E" TargetMode="External"/><Relationship Id="rId30" Type="http://schemas.openxmlformats.org/officeDocument/2006/relationships/hyperlink" Target="https://intuit.ru/studies/courses/88/88/lecture/20553?page=2" TargetMode="External"/><Relationship Id="rId35" Type="http://schemas.openxmlformats.org/officeDocument/2006/relationships/hyperlink" Target="http://asenic.ru/ocrlab/yarbus_fin.htm" TargetMode="External"/><Relationship Id="rId8" Type="http://schemas.openxmlformats.org/officeDocument/2006/relationships/hyperlink" Target="https://ru.wikipedia.org/wiki/%D0%94%D0%BE%D0%BF%D0%BE%D0%BB%D0%BD%D0%B5%D0%BD%D0%BD%D0%B0%D1%8F_%D1%80%D0%B5%D0%B0%D0%BB%D1%8C%D0%BD%D0%BE%D1%81%D1%82%D1%8C"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D271F-3684-4BF8-9899-85724B9A9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33</Pages>
  <Words>6683</Words>
  <Characters>38095</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Морозова</dc:creator>
  <cp:keywords/>
  <dc:description/>
  <cp:lastModifiedBy>Анастасия Морозова</cp:lastModifiedBy>
  <cp:revision>62</cp:revision>
  <dcterms:created xsi:type="dcterms:W3CDTF">2020-10-27T18:47:00Z</dcterms:created>
  <dcterms:modified xsi:type="dcterms:W3CDTF">2020-12-16T16:50:00Z</dcterms:modified>
</cp:coreProperties>
</file>