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CC" w:rsidRDefault="00A02190" w:rsidP="00A02190">
      <w:pPr>
        <w:pStyle w:val="a3"/>
        <w:numPr>
          <w:ilvl w:val="0"/>
          <w:numId w:val="1"/>
        </w:numPr>
      </w:pPr>
      <w:r w:rsidRPr="00A02190">
        <w:rPr>
          <w:lang w:val="en-US"/>
        </w:rPr>
        <w:t xml:space="preserve">E2E </w:t>
      </w:r>
      <w:r>
        <w:rPr>
          <w:lang w:val="en-US"/>
        </w:rPr>
        <w:t>–</w:t>
      </w:r>
      <w:r w:rsidRPr="00A02190">
        <w:rPr>
          <w:lang w:val="en-US"/>
        </w:rPr>
        <w:t xml:space="preserve"> </w:t>
      </w:r>
      <w:r>
        <w:t>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752"/>
      </w:tblGrid>
      <w:tr w:rsidR="00A02190" w:rsidTr="00B85FDA">
        <w:tc>
          <w:tcPr>
            <w:tcW w:w="704" w:type="dxa"/>
          </w:tcPr>
          <w:p w:rsidR="00A02190" w:rsidRDefault="00A02190" w:rsidP="00A02190">
            <w:r>
              <w:t>№</w:t>
            </w:r>
          </w:p>
          <w:p w:rsidR="00A02190" w:rsidRPr="00A02190" w:rsidRDefault="00A02190" w:rsidP="00A02190">
            <w:r>
              <w:t>п/п</w:t>
            </w:r>
          </w:p>
        </w:tc>
        <w:tc>
          <w:tcPr>
            <w:tcW w:w="2552" w:type="dxa"/>
          </w:tcPr>
          <w:p w:rsidR="00A02190" w:rsidRPr="00A02190" w:rsidRDefault="00A02190" w:rsidP="00A02190">
            <w:r>
              <w:t>Вызываемый метод</w:t>
            </w:r>
          </w:p>
        </w:tc>
        <w:tc>
          <w:tcPr>
            <w:tcW w:w="3752" w:type="dxa"/>
          </w:tcPr>
          <w:p w:rsidR="00A02190" w:rsidRDefault="00A02190" w:rsidP="00A02190">
            <w:r>
              <w:t>Ожидаемый результат</w:t>
            </w:r>
          </w:p>
        </w:tc>
      </w:tr>
      <w:tr w:rsidR="00A02190" w:rsidTr="00B85FDA">
        <w:tc>
          <w:tcPr>
            <w:tcW w:w="704" w:type="dxa"/>
          </w:tcPr>
          <w:p w:rsidR="00A02190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552" w:type="dxa"/>
          </w:tcPr>
          <w:p w:rsidR="00A02190" w:rsidRDefault="00A02190" w:rsidP="00A02190">
            <w:proofErr w:type="spellStart"/>
            <w:r w:rsidRPr="00A02190">
              <w:t>createRobot</w:t>
            </w:r>
            <w:proofErr w:type="spellEnd"/>
          </w:p>
        </w:tc>
        <w:tc>
          <w:tcPr>
            <w:tcW w:w="3752" w:type="dxa"/>
          </w:tcPr>
          <w:p w:rsidR="00A02190" w:rsidRPr="00B85FDA" w:rsidRDefault="00B85FDA" w:rsidP="00776831">
            <w:r>
              <w:t xml:space="preserve">Метод создает запись в базе данных со сведениями о конкретном роботе и возвращает </w:t>
            </w:r>
            <w:r w:rsidR="00776831">
              <w:t>его идентификатор в базе данных</w:t>
            </w:r>
            <w:r>
              <w:t>.</w:t>
            </w:r>
          </w:p>
        </w:tc>
      </w:tr>
      <w:tr w:rsidR="00B85FDA" w:rsidTr="00B85FDA">
        <w:tc>
          <w:tcPr>
            <w:tcW w:w="704" w:type="dxa"/>
          </w:tcPr>
          <w:p w:rsidR="00B85FDA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552" w:type="dxa"/>
          </w:tcPr>
          <w:p w:rsidR="00B85FDA" w:rsidRPr="00A02190" w:rsidRDefault="00B85FDA" w:rsidP="00A02190">
            <w:proofErr w:type="spellStart"/>
            <w:r w:rsidRPr="00B85FDA">
              <w:t>getRobotById</w:t>
            </w:r>
            <w:proofErr w:type="spellEnd"/>
          </w:p>
        </w:tc>
        <w:tc>
          <w:tcPr>
            <w:tcW w:w="3752" w:type="dxa"/>
          </w:tcPr>
          <w:p w:rsidR="00B85FDA" w:rsidRPr="00B85FDA" w:rsidRDefault="00B85FDA" w:rsidP="00A02190">
            <w:r>
              <w:t xml:space="preserve">Метод извлекает из базы сведения о конкретном роботе и возвращает данные о нем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B85FDA">
              <w:t xml:space="preserve"> </w:t>
            </w:r>
            <w:r>
              <w:t>строки.</w:t>
            </w:r>
          </w:p>
        </w:tc>
      </w:tr>
      <w:tr w:rsidR="00A02190" w:rsidTr="00B85FDA">
        <w:tc>
          <w:tcPr>
            <w:tcW w:w="704" w:type="dxa"/>
          </w:tcPr>
          <w:p w:rsidR="00A02190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552" w:type="dxa"/>
          </w:tcPr>
          <w:p w:rsidR="00A02190" w:rsidRDefault="00A02190" w:rsidP="00A02190">
            <w:proofErr w:type="spellStart"/>
            <w:r w:rsidRPr="00A02190">
              <w:t>deleteRobotById</w:t>
            </w:r>
            <w:proofErr w:type="spellEnd"/>
          </w:p>
        </w:tc>
        <w:tc>
          <w:tcPr>
            <w:tcW w:w="3752" w:type="dxa"/>
          </w:tcPr>
          <w:p w:rsidR="00A02190" w:rsidRDefault="00B85FDA" w:rsidP="00B85FDA">
            <w:r>
              <w:t>Метод удаляет</w:t>
            </w:r>
            <w:r>
              <w:t xml:space="preserve"> запись в базе данных со сведениями о конкретном роботе и возвращает флаг выполнения операции.</w:t>
            </w:r>
          </w:p>
        </w:tc>
      </w:tr>
      <w:tr w:rsidR="00A02190" w:rsidTr="00B85FDA">
        <w:trPr>
          <w:trHeight w:val="132"/>
        </w:trPr>
        <w:tc>
          <w:tcPr>
            <w:tcW w:w="704" w:type="dxa"/>
          </w:tcPr>
          <w:p w:rsidR="00A02190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552" w:type="dxa"/>
          </w:tcPr>
          <w:p w:rsidR="00A02190" w:rsidRDefault="00B85FDA" w:rsidP="00A02190">
            <w:proofErr w:type="spellStart"/>
            <w:r w:rsidRPr="00B85FDA">
              <w:t>getAllRobots</w:t>
            </w:r>
            <w:proofErr w:type="spellEnd"/>
          </w:p>
        </w:tc>
        <w:tc>
          <w:tcPr>
            <w:tcW w:w="3752" w:type="dxa"/>
          </w:tcPr>
          <w:p w:rsidR="00A02190" w:rsidRPr="00B85FDA" w:rsidRDefault="00B85FDA" w:rsidP="00A02190">
            <w:r>
              <w:t xml:space="preserve">Метод извлекает из базы данных сведения о всех роботах и возвращает коллекцию данных о роботах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B85FDA">
              <w:t xml:space="preserve"> </w:t>
            </w:r>
            <w:r>
              <w:t>строки.</w:t>
            </w:r>
          </w:p>
        </w:tc>
      </w:tr>
      <w:tr w:rsidR="00A02190" w:rsidTr="00B85FDA">
        <w:trPr>
          <w:trHeight w:val="273"/>
        </w:trPr>
        <w:tc>
          <w:tcPr>
            <w:tcW w:w="704" w:type="dxa"/>
          </w:tcPr>
          <w:p w:rsidR="00A02190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552" w:type="dxa"/>
          </w:tcPr>
          <w:p w:rsidR="00A02190" w:rsidRDefault="00B85FDA" w:rsidP="00A02190">
            <w:proofErr w:type="spellStart"/>
            <w:r w:rsidRPr="00B85FDA">
              <w:t>addUser</w:t>
            </w:r>
            <w:proofErr w:type="spellEnd"/>
          </w:p>
        </w:tc>
        <w:tc>
          <w:tcPr>
            <w:tcW w:w="3752" w:type="dxa"/>
          </w:tcPr>
          <w:p w:rsidR="00A02190" w:rsidRDefault="00776831" w:rsidP="00776831">
            <w:r>
              <w:t>Метод создает запись в базе данных с</w:t>
            </w:r>
            <w:r>
              <w:t xml:space="preserve">о сведениями о конкретном пользователе </w:t>
            </w:r>
            <w:r>
              <w:t>и</w:t>
            </w:r>
            <w:r>
              <w:t xml:space="preserve"> возвращает</w:t>
            </w:r>
            <w:r>
              <w:t xml:space="preserve"> </w:t>
            </w:r>
            <w:r>
              <w:t>его идентификатор в базе данных</w:t>
            </w:r>
            <w:r>
              <w:t>.</w:t>
            </w:r>
          </w:p>
        </w:tc>
      </w:tr>
      <w:tr w:rsidR="00A02190" w:rsidTr="00B85FDA">
        <w:tc>
          <w:tcPr>
            <w:tcW w:w="704" w:type="dxa"/>
          </w:tcPr>
          <w:p w:rsidR="00A02190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552" w:type="dxa"/>
          </w:tcPr>
          <w:p w:rsidR="00B85FDA" w:rsidRDefault="00B85FDA" w:rsidP="00B85FDA">
            <w:proofErr w:type="spellStart"/>
            <w:r w:rsidRPr="00A02190">
              <w:t>updateUser</w:t>
            </w:r>
            <w:proofErr w:type="spellEnd"/>
          </w:p>
        </w:tc>
        <w:tc>
          <w:tcPr>
            <w:tcW w:w="3752" w:type="dxa"/>
          </w:tcPr>
          <w:p w:rsidR="00A02190" w:rsidRDefault="00776831" w:rsidP="00776831">
            <w:r>
              <w:t xml:space="preserve">Метод </w:t>
            </w:r>
            <w:r>
              <w:t>обновляет запись</w:t>
            </w:r>
            <w:r>
              <w:t xml:space="preserve"> в базе данных со сведениями о конкретном </w:t>
            </w:r>
            <w:r>
              <w:t>пользователе</w:t>
            </w:r>
            <w:r>
              <w:t xml:space="preserve"> и </w:t>
            </w:r>
            <w:r>
              <w:t xml:space="preserve">возвращает </w:t>
            </w:r>
            <w:r>
              <w:t xml:space="preserve">его </w:t>
            </w:r>
            <w:r>
              <w:t>флаг выполнения операции.</w:t>
            </w:r>
          </w:p>
        </w:tc>
      </w:tr>
      <w:tr w:rsidR="00A02190" w:rsidTr="00B85FDA">
        <w:tc>
          <w:tcPr>
            <w:tcW w:w="704" w:type="dxa"/>
          </w:tcPr>
          <w:p w:rsidR="00A02190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552" w:type="dxa"/>
          </w:tcPr>
          <w:p w:rsidR="00A02190" w:rsidRDefault="00B85FDA" w:rsidP="00A02190">
            <w:proofErr w:type="spellStart"/>
            <w:r w:rsidRPr="00B85FDA">
              <w:t>getUserById</w:t>
            </w:r>
            <w:proofErr w:type="spellEnd"/>
          </w:p>
        </w:tc>
        <w:tc>
          <w:tcPr>
            <w:tcW w:w="3752" w:type="dxa"/>
          </w:tcPr>
          <w:p w:rsidR="00A02190" w:rsidRDefault="00776831" w:rsidP="00A02190">
            <w:r w:rsidRPr="00776831">
              <w:t>Метод извлекает из ба</w:t>
            </w:r>
            <w:r>
              <w:t xml:space="preserve">зы сведения о конкретном пользователе </w:t>
            </w:r>
            <w:r w:rsidRPr="00776831">
              <w:t xml:space="preserve">и возвращает данные о нем в виде </w:t>
            </w:r>
            <w:proofErr w:type="spellStart"/>
            <w:r w:rsidRPr="00776831">
              <w:t>json</w:t>
            </w:r>
            <w:proofErr w:type="spellEnd"/>
            <w:r w:rsidRPr="00776831">
              <w:t xml:space="preserve"> строки.</w:t>
            </w:r>
          </w:p>
        </w:tc>
      </w:tr>
      <w:tr w:rsidR="00B85FDA" w:rsidTr="00B85FDA">
        <w:tc>
          <w:tcPr>
            <w:tcW w:w="704" w:type="dxa"/>
          </w:tcPr>
          <w:p w:rsidR="00B85FDA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2552" w:type="dxa"/>
          </w:tcPr>
          <w:p w:rsidR="00B85FDA" w:rsidRPr="00B85FDA" w:rsidRDefault="00B85FDA" w:rsidP="00A02190">
            <w:proofErr w:type="spellStart"/>
            <w:r w:rsidRPr="00B85FDA">
              <w:t>deleteUser</w:t>
            </w:r>
            <w:proofErr w:type="spellEnd"/>
          </w:p>
        </w:tc>
        <w:tc>
          <w:tcPr>
            <w:tcW w:w="3752" w:type="dxa"/>
          </w:tcPr>
          <w:p w:rsidR="00B85FDA" w:rsidRDefault="00776831" w:rsidP="00A02190">
            <w:r>
              <w:t>Метод удаляет запись в базе данных с</w:t>
            </w:r>
            <w:r>
              <w:t>о сведениями о конкретном пользователе</w:t>
            </w:r>
            <w:r>
              <w:t xml:space="preserve"> и возвращает флаг выполнения операции.</w:t>
            </w:r>
          </w:p>
        </w:tc>
      </w:tr>
      <w:tr w:rsidR="00B85FDA" w:rsidTr="00B85FDA">
        <w:tc>
          <w:tcPr>
            <w:tcW w:w="704" w:type="dxa"/>
          </w:tcPr>
          <w:p w:rsidR="00B85FDA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2552" w:type="dxa"/>
          </w:tcPr>
          <w:p w:rsidR="00B85FDA" w:rsidRPr="00B85FDA" w:rsidRDefault="00B85FDA" w:rsidP="00B85FDA">
            <w:proofErr w:type="spellStart"/>
            <w:r w:rsidRPr="00B85FDA">
              <w:t>addSchedule</w:t>
            </w:r>
            <w:proofErr w:type="spellEnd"/>
          </w:p>
        </w:tc>
        <w:tc>
          <w:tcPr>
            <w:tcW w:w="3752" w:type="dxa"/>
          </w:tcPr>
          <w:p w:rsidR="00B85FDA" w:rsidRDefault="00776831" w:rsidP="00776831">
            <w:r>
              <w:t>Метод создает запись в базе данных с</w:t>
            </w:r>
            <w:r>
              <w:t>о сведениями о конкретной запланированной уборке и</w:t>
            </w:r>
            <w:r>
              <w:t xml:space="preserve"> возвращает </w:t>
            </w:r>
            <w:r>
              <w:t>ее</w:t>
            </w:r>
            <w:r>
              <w:t xml:space="preserve"> идентификатор в базе данных</w:t>
            </w:r>
          </w:p>
        </w:tc>
      </w:tr>
      <w:tr w:rsidR="00B85FDA" w:rsidTr="00B85FDA">
        <w:tc>
          <w:tcPr>
            <w:tcW w:w="704" w:type="dxa"/>
          </w:tcPr>
          <w:p w:rsidR="00B85FDA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2552" w:type="dxa"/>
          </w:tcPr>
          <w:p w:rsidR="00B85FDA" w:rsidRPr="00B85FDA" w:rsidRDefault="00B85FDA" w:rsidP="00B85FDA">
            <w:proofErr w:type="spellStart"/>
            <w:r w:rsidRPr="00B85FDA">
              <w:t>updateSchedule</w:t>
            </w:r>
            <w:proofErr w:type="spellEnd"/>
          </w:p>
        </w:tc>
        <w:tc>
          <w:tcPr>
            <w:tcW w:w="3752" w:type="dxa"/>
          </w:tcPr>
          <w:p w:rsidR="00B85FDA" w:rsidRDefault="00776831" w:rsidP="00776831">
            <w:r w:rsidRPr="00776831">
              <w:t>Метод обновляет запись в базе данных со свед</w:t>
            </w:r>
            <w:r>
              <w:t xml:space="preserve">ениями о конкретной запланированной уборке </w:t>
            </w:r>
            <w:r w:rsidRPr="00776831">
              <w:t>флаг выполнения операции.</w:t>
            </w:r>
          </w:p>
        </w:tc>
      </w:tr>
      <w:tr w:rsidR="00B85FDA" w:rsidTr="00B85FDA">
        <w:tc>
          <w:tcPr>
            <w:tcW w:w="704" w:type="dxa"/>
          </w:tcPr>
          <w:p w:rsidR="00B85FDA" w:rsidRPr="00B85FDA" w:rsidRDefault="00B85FDA" w:rsidP="00A02190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2552" w:type="dxa"/>
          </w:tcPr>
          <w:p w:rsidR="00B85FDA" w:rsidRPr="00B85FDA" w:rsidRDefault="00B85FDA" w:rsidP="00A02190">
            <w:proofErr w:type="spellStart"/>
            <w:r w:rsidRPr="00B85FDA">
              <w:t>deleteSchedule</w:t>
            </w:r>
            <w:proofErr w:type="spellEnd"/>
          </w:p>
        </w:tc>
        <w:tc>
          <w:tcPr>
            <w:tcW w:w="3752" w:type="dxa"/>
          </w:tcPr>
          <w:p w:rsidR="00B85FDA" w:rsidRDefault="00776831" w:rsidP="00776831">
            <w:r w:rsidRPr="00776831">
              <w:t xml:space="preserve">Метод </w:t>
            </w:r>
            <w:r>
              <w:t>удаляет</w:t>
            </w:r>
            <w:r w:rsidRPr="00776831">
              <w:t xml:space="preserve"> запись в базе данных со свед</w:t>
            </w:r>
            <w:r>
              <w:t xml:space="preserve">ениями о конкретной запланированной уборке и </w:t>
            </w:r>
            <w:r>
              <w:t>возвращает флаг</w:t>
            </w:r>
            <w:r w:rsidRPr="00776831">
              <w:t xml:space="preserve"> выполнения операции</w:t>
            </w:r>
          </w:p>
        </w:tc>
      </w:tr>
      <w:tr w:rsidR="00B85FDA" w:rsidTr="00B85FDA">
        <w:tc>
          <w:tcPr>
            <w:tcW w:w="704" w:type="dxa"/>
          </w:tcPr>
          <w:p w:rsidR="00B85FDA" w:rsidRDefault="00776831" w:rsidP="00A02190">
            <w:r>
              <w:t>4.1</w:t>
            </w:r>
          </w:p>
        </w:tc>
        <w:tc>
          <w:tcPr>
            <w:tcW w:w="2552" w:type="dxa"/>
          </w:tcPr>
          <w:p w:rsidR="00B85FDA" w:rsidRPr="00776831" w:rsidRDefault="00776831" w:rsidP="00A02190">
            <w:pPr>
              <w:rPr>
                <w:lang w:val="en-US"/>
              </w:rPr>
            </w:pPr>
            <w:proofErr w:type="spellStart"/>
            <w:r>
              <w:t>register</w:t>
            </w:r>
            <w:proofErr w:type="spellEnd"/>
          </w:p>
        </w:tc>
        <w:tc>
          <w:tcPr>
            <w:tcW w:w="3752" w:type="dxa"/>
          </w:tcPr>
          <w:p w:rsidR="00B85FDA" w:rsidRPr="00776831" w:rsidRDefault="00776831" w:rsidP="00A02190">
            <w:r>
              <w:t xml:space="preserve">Происходит регистрация нового пользователя с добавлением его в базу данных. Метод возвращает новый </w:t>
            </w:r>
            <w:proofErr w:type="spellStart"/>
            <w:r>
              <w:t>токен</w:t>
            </w:r>
            <w:proofErr w:type="spellEnd"/>
            <w:r>
              <w:t xml:space="preserve"> доступа и новый </w:t>
            </w:r>
            <w:proofErr w:type="spellStart"/>
            <w:r>
              <w:t>токен</w:t>
            </w:r>
            <w:proofErr w:type="spellEnd"/>
            <w:r>
              <w:t xml:space="preserve"> обновления.</w:t>
            </w:r>
          </w:p>
        </w:tc>
      </w:tr>
      <w:tr w:rsidR="00776831" w:rsidTr="00B85FDA">
        <w:tc>
          <w:tcPr>
            <w:tcW w:w="704" w:type="dxa"/>
          </w:tcPr>
          <w:p w:rsidR="00776831" w:rsidRDefault="00776831" w:rsidP="00A02190">
            <w:r>
              <w:lastRenderedPageBreak/>
              <w:t>4.2</w:t>
            </w:r>
          </w:p>
        </w:tc>
        <w:tc>
          <w:tcPr>
            <w:tcW w:w="2552" w:type="dxa"/>
          </w:tcPr>
          <w:p w:rsidR="00776831" w:rsidRPr="00776831" w:rsidRDefault="00776831" w:rsidP="00A021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loginByPassword</w:t>
            </w:r>
            <w:proofErr w:type="spellEnd"/>
          </w:p>
        </w:tc>
        <w:tc>
          <w:tcPr>
            <w:tcW w:w="3752" w:type="dxa"/>
          </w:tcPr>
          <w:p w:rsidR="00776831" w:rsidRPr="00776831" w:rsidRDefault="00776831" w:rsidP="00A02190">
            <w:r>
              <w:t xml:space="preserve">Происходит авторизация пользователя по паролю. Метод возвращает новый </w:t>
            </w:r>
            <w:proofErr w:type="spellStart"/>
            <w:r>
              <w:t>токен</w:t>
            </w:r>
            <w:proofErr w:type="spellEnd"/>
            <w:r>
              <w:t xml:space="preserve"> доступа и новый </w:t>
            </w:r>
            <w:proofErr w:type="spellStart"/>
            <w:r>
              <w:t>токен</w:t>
            </w:r>
            <w:proofErr w:type="spellEnd"/>
            <w:r>
              <w:t xml:space="preserve"> обновления.</w:t>
            </w:r>
          </w:p>
        </w:tc>
      </w:tr>
      <w:tr w:rsidR="00776831" w:rsidTr="00B85FDA">
        <w:tc>
          <w:tcPr>
            <w:tcW w:w="704" w:type="dxa"/>
          </w:tcPr>
          <w:p w:rsidR="00776831" w:rsidRDefault="00776831" w:rsidP="00A02190">
            <w:r>
              <w:t>4.3</w:t>
            </w:r>
          </w:p>
        </w:tc>
        <w:tc>
          <w:tcPr>
            <w:tcW w:w="2552" w:type="dxa"/>
          </w:tcPr>
          <w:p w:rsidR="00776831" w:rsidRPr="00776831" w:rsidRDefault="00776831" w:rsidP="00776831">
            <w:proofErr w:type="spellStart"/>
            <w:r>
              <w:rPr>
                <w:lang w:val="en-US"/>
              </w:rPr>
              <w:t>loginByAccessToken</w:t>
            </w:r>
            <w:proofErr w:type="spellEnd"/>
          </w:p>
        </w:tc>
        <w:tc>
          <w:tcPr>
            <w:tcW w:w="3752" w:type="dxa"/>
          </w:tcPr>
          <w:p w:rsidR="00776831" w:rsidRDefault="00726EAD" w:rsidP="00A02190">
            <w:r>
              <w:t xml:space="preserve">Происходит авторизация пользователя по </w:t>
            </w:r>
            <w:proofErr w:type="spellStart"/>
            <w:r>
              <w:t>токену</w:t>
            </w:r>
            <w:proofErr w:type="spellEnd"/>
            <w:r>
              <w:t xml:space="preserve"> доступа. Метод ничего не возвращает.</w:t>
            </w:r>
          </w:p>
        </w:tc>
      </w:tr>
      <w:tr w:rsidR="00B85FDA" w:rsidTr="00B85FDA">
        <w:tc>
          <w:tcPr>
            <w:tcW w:w="704" w:type="dxa"/>
          </w:tcPr>
          <w:p w:rsidR="00B85FDA" w:rsidRDefault="00726EAD" w:rsidP="00A02190">
            <w:r>
              <w:t>4.4</w:t>
            </w:r>
          </w:p>
        </w:tc>
        <w:tc>
          <w:tcPr>
            <w:tcW w:w="2552" w:type="dxa"/>
          </w:tcPr>
          <w:p w:rsidR="00B85FDA" w:rsidRPr="00726EAD" w:rsidRDefault="00726EAD" w:rsidP="00A02190">
            <w:pPr>
              <w:rPr>
                <w:lang w:val="en-US"/>
              </w:rPr>
            </w:pPr>
            <w:proofErr w:type="spellStart"/>
            <w:r>
              <w:t>login</w:t>
            </w:r>
            <w:r>
              <w:rPr>
                <w:lang w:val="en-US"/>
              </w:rPr>
              <w:t>ByRefershToken</w:t>
            </w:r>
            <w:proofErr w:type="spellEnd"/>
          </w:p>
        </w:tc>
        <w:tc>
          <w:tcPr>
            <w:tcW w:w="3752" w:type="dxa"/>
          </w:tcPr>
          <w:p w:rsidR="00B85FDA" w:rsidRDefault="00726EAD" w:rsidP="00A02190">
            <w:r>
              <w:t xml:space="preserve">Происходит авторизация пользователя по </w:t>
            </w:r>
            <w:proofErr w:type="spellStart"/>
            <w:r>
              <w:t>токену</w:t>
            </w:r>
            <w:proofErr w:type="spellEnd"/>
            <w:r>
              <w:t xml:space="preserve"> обновления в случае, если срок действия </w:t>
            </w:r>
            <w:proofErr w:type="spellStart"/>
            <w:r>
              <w:t>токена</w:t>
            </w:r>
            <w:proofErr w:type="spellEnd"/>
            <w:r>
              <w:t xml:space="preserve"> доступа истек. Метод возвращает новый </w:t>
            </w:r>
            <w:proofErr w:type="spellStart"/>
            <w:r>
              <w:t>токен</w:t>
            </w:r>
            <w:proofErr w:type="spellEnd"/>
            <w:r>
              <w:t xml:space="preserve"> дос</w:t>
            </w:r>
            <w:bookmarkStart w:id="0" w:name="_GoBack"/>
            <w:bookmarkEnd w:id="0"/>
            <w:r>
              <w:t xml:space="preserve">тупа и новый </w:t>
            </w:r>
            <w:proofErr w:type="spellStart"/>
            <w:r>
              <w:t>токен</w:t>
            </w:r>
            <w:proofErr w:type="spellEnd"/>
            <w:r>
              <w:t xml:space="preserve"> обновления.</w:t>
            </w:r>
          </w:p>
        </w:tc>
      </w:tr>
    </w:tbl>
    <w:p w:rsidR="00A02190" w:rsidRPr="00A02190" w:rsidRDefault="00A02190" w:rsidP="00A02190"/>
    <w:sectPr w:rsidR="00A02190" w:rsidRPr="00A02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20604"/>
    <w:multiLevelType w:val="hybridMultilevel"/>
    <w:tmpl w:val="79926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90"/>
    <w:rsid w:val="00726EAD"/>
    <w:rsid w:val="00776831"/>
    <w:rsid w:val="00A02190"/>
    <w:rsid w:val="00B85FDA"/>
    <w:rsid w:val="00E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D8A64-E0FB-4939-820D-6D74A48B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190"/>
    <w:pPr>
      <w:ind w:left="720"/>
      <w:contextualSpacing/>
    </w:pPr>
  </w:style>
  <w:style w:type="table" w:styleId="a4">
    <w:name w:val="Table Grid"/>
    <w:basedOn w:val="a1"/>
    <w:uiPriority w:val="39"/>
    <w:rsid w:val="00A0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Tasita</dc:creator>
  <cp:keywords/>
  <dc:description/>
  <cp:lastModifiedBy>Tasita</cp:lastModifiedBy>
  <cp:revision>1</cp:revision>
  <dcterms:created xsi:type="dcterms:W3CDTF">2023-09-28T08:50:00Z</dcterms:created>
  <dcterms:modified xsi:type="dcterms:W3CDTF">2023-09-28T09:26:00Z</dcterms:modified>
</cp:coreProperties>
</file>