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w:hAnsi="Calibri" w:cs="Calibri"/>
          <w:sz w:val="24"/>
          <w:szCs w:val="28"/>
        </w:rPr>
      </w:pPr>
      <w:r>
        <w:rPr>
          <w:rFonts w:cs="Calibri"/>
          <w:sz w:val="24"/>
          <w:szCs w:val="28"/>
          <w:lang w:val="en-US"/>
        </w:rPr>
        <w:t>ECE</w:t>
      </w:r>
      <w:r>
        <w:rPr>
          <w:rFonts w:cs="Calibri"/>
          <w:sz w:val="24"/>
          <w:szCs w:val="28"/>
        </w:rPr>
        <w:t>445: ΠΑΡΑΛΛΗΛΟΣ ΚΑΙ ΔΙΚΤΥΑΚΟΣ ΥΠΟΛΟΓΙΣΜΟΣ</w:t>
      </w:r>
    </w:p>
    <w:p>
      <w:pPr>
        <w:pStyle w:val="Normal"/>
        <w:spacing w:lineRule="auto" w:line="240" w:before="0" w:after="0"/>
        <w:jc w:val="center"/>
        <w:rPr>
          <w:rFonts w:ascii="Calibri" w:hAnsi="Calibri" w:cs="Calibri"/>
          <w:sz w:val="24"/>
          <w:szCs w:val="28"/>
        </w:rPr>
      </w:pPr>
      <w:r>
        <w:rPr>
          <w:rFonts w:cs="Calibri"/>
          <w:sz w:val="24"/>
          <w:szCs w:val="28"/>
        </w:rPr>
        <w:t>Χειμερινό Εξάμηνο 2021-2022</w:t>
      </w:r>
    </w:p>
    <w:p>
      <w:pPr>
        <w:pStyle w:val="Normal"/>
        <w:spacing w:lineRule="auto" w:line="240" w:before="0" w:after="0"/>
        <w:jc w:val="center"/>
        <w:rPr>
          <w:rFonts w:ascii="Calibri" w:hAnsi="Calibri" w:cs="Calibri"/>
          <w:sz w:val="24"/>
          <w:szCs w:val="28"/>
        </w:rPr>
      </w:pPr>
      <w:r>
        <w:rPr>
          <w:rFonts w:cs="Calibri"/>
          <w:sz w:val="24"/>
          <w:szCs w:val="28"/>
        </w:rPr>
      </w:r>
    </w:p>
    <w:p>
      <w:pPr>
        <w:pStyle w:val="Normal"/>
        <w:spacing w:lineRule="auto" w:line="240" w:before="0" w:after="0"/>
        <w:jc w:val="center"/>
        <w:rPr>
          <w:rFonts w:ascii="Calibri" w:hAnsi="Calibri" w:cs="Calibri"/>
          <w:sz w:val="24"/>
          <w:szCs w:val="28"/>
        </w:rPr>
      </w:pPr>
      <w:r>
        <w:rPr>
          <w:rFonts w:cs="Calibri"/>
          <w:sz w:val="24"/>
          <w:szCs w:val="28"/>
        </w:rPr>
        <w:t>Εργασία 3</w:t>
      </w:r>
    </w:p>
    <w:p>
      <w:pPr>
        <w:pStyle w:val="Normal"/>
        <w:spacing w:lineRule="auto" w:line="240" w:before="0" w:after="0"/>
        <w:jc w:val="center"/>
        <w:rPr>
          <w:rFonts w:ascii="Calibri" w:hAnsi="Calibri" w:cs="Calibri"/>
          <w:sz w:val="24"/>
          <w:szCs w:val="28"/>
        </w:rPr>
      </w:pPr>
      <w:r>
        <w:rPr>
          <w:rFonts w:cs="Calibri"/>
          <w:sz w:val="24"/>
          <w:szCs w:val="28"/>
        </w:rPr>
      </w:r>
    </w:p>
    <w:p>
      <w:pPr>
        <w:pStyle w:val="Normal"/>
        <w:spacing w:lineRule="auto" w:line="240" w:before="0" w:after="0"/>
        <w:rPr>
          <w:rFonts w:ascii="Calibri" w:hAnsi="Calibri" w:cs="Calibri"/>
          <w:sz w:val="24"/>
          <w:szCs w:val="28"/>
        </w:rPr>
      </w:pPr>
      <w:r>
        <w:rPr>
          <w:rFonts w:cs="Calibri"/>
          <w:sz w:val="24"/>
          <w:szCs w:val="28"/>
        </w:rPr>
        <w:t xml:space="preserve">Ομάδα φοιτητών #10 </w:t>
      </w:r>
    </w:p>
    <w:p>
      <w:pPr>
        <w:pStyle w:val="Normal"/>
        <w:spacing w:lineRule="auto" w:line="240" w:before="0" w:after="0"/>
        <w:rPr>
          <w:rFonts w:ascii="Calibri" w:hAnsi="Calibri" w:cs="Calibri"/>
          <w:sz w:val="24"/>
          <w:szCs w:val="28"/>
        </w:rPr>
      </w:pPr>
      <w:r>
        <w:rPr>
          <w:rFonts w:cs="Calibri"/>
          <w:sz w:val="24"/>
          <w:szCs w:val="28"/>
        </w:rPr>
        <w:t>Ψαρού Αναστασία - 2860</w:t>
      </w:r>
    </w:p>
    <w:p>
      <w:pPr>
        <w:pStyle w:val="Normal"/>
        <w:spacing w:lineRule="auto" w:line="240" w:before="0" w:after="0"/>
        <w:rPr/>
      </w:pPr>
      <w:r>
        <w:rPr>
          <w:rFonts w:cs="Calibri"/>
          <w:sz w:val="24"/>
          <w:szCs w:val="28"/>
        </w:rPr>
        <w:t>Λυμπερόπουλος Νικόλαος 2812</w:t>
      </w:r>
    </w:p>
    <w:p>
      <w:pPr>
        <w:pStyle w:val="Normal"/>
        <w:spacing w:lineRule="auto" w:line="240" w:before="0" w:after="0"/>
        <w:rPr>
          <w:rFonts w:ascii="Calibri" w:hAnsi="Calibri" w:cs="Calibri"/>
          <w:sz w:val="24"/>
          <w:szCs w:val="28"/>
        </w:rPr>
      </w:pPr>
      <w:r>
        <w:rPr>
          <w:rFonts w:cs="Calibri"/>
          <w:sz w:val="24"/>
          <w:szCs w:val="28"/>
        </w:rPr>
      </w:r>
    </w:p>
    <w:p>
      <w:pPr>
        <w:pStyle w:val="Normal"/>
        <w:spacing w:lineRule="auto" w:line="240" w:before="0" w:after="0"/>
        <w:jc w:val="center"/>
        <w:rPr>
          <w:rFonts w:ascii="Calibri" w:hAnsi="Calibri" w:cs="Calibri"/>
          <w:sz w:val="24"/>
          <w:szCs w:val="28"/>
        </w:rPr>
      </w:pPr>
      <w:r>
        <w:rPr>
          <w:rFonts w:cs="Calibri"/>
          <w:sz w:val="24"/>
          <w:szCs w:val="28"/>
        </w:rPr>
      </w:r>
    </w:p>
    <w:p>
      <w:pPr>
        <w:pStyle w:val="Normal"/>
        <w:spacing w:lineRule="auto" w:line="240" w:before="0" w:after="0"/>
        <w:rPr>
          <w:rFonts w:ascii="Calibri" w:hAnsi="Calibri" w:cs="Calibri"/>
          <w:sz w:val="24"/>
          <w:szCs w:val="28"/>
        </w:rPr>
      </w:pPr>
      <w:r>
        <w:rPr>
          <w:rFonts w:cs="Calibri"/>
          <w:sz w:val="24"/>
          <w:szCs w:val="28"/>
        </w:rPr>
      </w:r>
    </w:p>
    <w:p>
      <w:pPr>
        <w:pStyle w:val="Normal"/>
        <w:spacing w:lineRule="auto" w:line="240" w:before="0" w:after="0"/>
        <w:rPr>
          <w:rFonts w:ascii="Calibri" w:hAnsi="Calibri" w:cs="Calibri"/>
          <w:b/>
          <w:b/>
          <w:bCs/>
          <w:sz w:val="24"/>
          <w:szCs w:val="28"/>
        </w:rPr>
      </w:pPr>
      <w:r>
        <w:rPr>
          <w:rFonts w:cs="Calibri"/>
          <w:b/>
          <w:bCs/>
          <w:sz w:val="24"/>
          <w:szCs w:val="28"/>
        </w:rPr>
        <w:t>Εισαγωγή</w:t>
      </w:r>
    </w:p>
    <w:p>
      <w:pPr>
        <w:pStyle w:val="Normal"/>
        <w:spacing w:lineRule="auto" w:line="240" w:before="0" w:after="0"/>
        <w:rPr>
          <w:rFonts w:ascii="Calibri" w:hAnsi="Calibri" w:cs="Calibri"/>
          <w:b/>
          <w:b/>
          <w:bCs/>
          <w:sz w:val="24"/>
          <w:szCs w:val="28"/>
        </w:rPr>
      </w:pPr>
      <w:r>
        <w:rPr>
          <w:rFonts w:cs="Calibri"/>
          <w:b/>
          <w:bCs/>
          <w:sz w:val="24"/>
          <w:szCs w:val="28"/>
        </w:rPr>
      </w:r>
    </w:p>
    <w:p>
      <w:pPr>
        <w:pStyle w:val="Normal"/>
        <w:spacing w:lineRule="auto" w:line="240" w:before="0" w:after="0"/>
        <w:jc w:val="left"/>
        <w:rPr>
          <w:rFonts w:ascii="Calibri" w:hAnsi="Calibri" w:cs="Calibri"/>
          <w:sz w:val="24"/>
          <w:szCs w:val="28"/>
        </w:rPr>
      </w:pPr>
      <w:r>
        <w:rPr>
          <w:rFonts w:cs="Calibri"/>
          <w:sz w:val="24"/>
          <w:szCs w:val="28"/>
        </w:rPr>
        <w:t>To software και το hardware που χρησιμοποιήσαμε για την υλοποίηση και των τριών ασκήσεων</w:t>
      </w:r>
    </w:p>
    <w:p>
      <w:pPr>
        <w:pStyle w:val="Normal"/>
        <w:spacing w:lineRule="auto" w:line="240" w:before="0" w:after="0"/>
        <w:jc w:val="left"/>
        <w:rPr>
          <w:rFonts w:ascii="Calibri" w:hAnsi="Calibri" w:cs="Calibri"/>
          <w:sz w:val="24"/>
          <w:szCs w:val="28"/>
        </w:rPr>
      </w:pPr>
      <w:r>
        <w:rPr>
          <w:rFonts w:cs="Calibri"/>
          <w:sz w:val="24"/>
          <w:szCs w:val="28"/>
        </w:rPr>
        <w:t>παρουσιάζεται παρακάτω:</w:t>
      </w:r>
    </w:p>
    <w:p>
      <w:pPr>
        <w:pStyle w:val="Normal"/>
        <w:numPr>
          <w:ilvl w:val="0"/>
          <w:numId w:val="2"/>
        </w:numPr>
        <w:spacing w:lineRule="auto" w:line="240" w:before="0" w:after="0"/>
        <w:jc w:val="left"/>
        <w:rPr>
          <w:rFonts w:ascii="Calibri" w:hAnsi="Calibri" w:cs="Calibri"/>
          <w:sz w:val="24"/>
          <w:szCs w:val="28"/>
        </w:rPr>
      </w:pPr>
      <w:r>
        <w:rPr>
          <w:rFonts w:cs="Calibri"/>
          <w:sz w:val="24"/>
          <w:szCs w:val="28"/>
        </w:rPr>
        <w:t>Operating System: Ubuntu 20.04.3 LTS</w:t>
      </w:r>
    </w:p>
    <w:p>
      <w:pPr>
        <w:pStyle w:val="Normal"/>
        <w:numPr>
          <w:ilvl w:val="0"/>
          <w:numId w:val="2"/>
        </w:numPr>
        <w:spacing w:lineRule="auto" w:line="240" w:before="0" w:after="0"/>
        <w:jc w:val="left"/>
        <w:rPr>
          <w:rFonts w:ascii="Calibri" w:hAnsi="Calibri" w:cs="Calibri"/>
          <w:sz w:val="24"/>
          <w:szCs w:val="28"/>
        </w:rPr>
      </w:pPr>
      <w:r>
        <w:rPr>
          <w:rFonts w:cs="Calibri"/>
          <w:sz w:val="24"/>
          <w:szCs w:val="28"/>
        </w:rPr>
        <w:t>Compiler: gcc 4:9.3.0-1ubuntu2</w:t>
      </w:r>
    </w:p>
    <w:p>
      <w:pPr>
        <w:pStyle w:val="Normal"/>
        <w:numPr>
          <w:ilvl w:val="0"/>
          <w:numId w:val="2"/>
        </w:numPr>
        <w:spacing w:lineRule="auto" w:line="240" w:before="0" w:after="0"/>
        <w:jc w:val="left"/>
        <w:rPr>
          <w:rFonts w:ascii="Calibri" w:hAnsi="Calibri" w:cs="Calibri"/>
          <w:sz w:val="24"/>
          <w:szCs w:val="28"/>
        </w:rPr>
      </w:pPr>
      <w:r>
        <w:rPr>
          <w:rFonts w:cs="Calibri"/>
          <w:sz w:val="24"/>
          <w:szCs w:val="28"/>
        </w:rPr>
        <w:t>Processor: Intel(R) Core(TM) i7-7500U CPU @ 2.70GHz</w:t>
      </w:r>
    </w:p>
    <w:p>
      <w:pPr>
        <w:pStyle w:val="Normal"/>
        <w:numPr>
          <w:ilvl w:val="0"/>
          <w:numId w:val="2"/>
        </w:numPr>
        <w:spacing w:lineRule="auto" w:line="240" w:before="0" w:after="0"/>
        <w:jc w:val="left"/>
        <w:rPr>
          <w:rFonts w:ascii="Calibri" w:hAnsi="Calibri" w:cs="Calibri"/>
          <w:sz w:val="24"/>
          <w:szCs w:val="28"/>
        </w:rPr>
      </w:pPr>
      <w:r>
        <w:rPr>
          <w:rFonts w:cs="Calibri"/>
          <w:sz w:val="24"/>
          <w:szCs w:val="28"/>
        </w:rPr>
        <w:t>Ram: 7737MB</w:t>
      </w:r>
    </w:p>
    <w:p>
      <w:pPr>
        <w:pStyle w:val="Normal"/>
        <w:spacing w:lineRule="auto" w:line="240" w:before="0" w:after="0"/>
        <w:jc w:val="left"/>
        <w:rPr>
          <w:rFonts w:ascii="Calibri" w:hAnsi="Calibri" w:cs="Calibri"/>
          <w:sz w:val="24"/>
          <w:szCs w:val="28"/>
        </w:rPr>
      </w:pPr>
      <w:r>
        <w:rPr>
          <w:rFonts w:cs="Calibri"/>
          <w:sz w:val="24"/>
          <w:szCs w:val="28"/>
        </w:rPr>
      </w:r>
      <w:r>
        <w:br w:type="page"/>
      </w:r>
    </w:p>
    <w:p>
      <w:pPr>
        <w:pStyle w:val="Heading2"/>
        <w:rPr>
          <w:rFonts w:ascii="Calibri" w:hAnsi="Calibri" w:cs="Calibri"/>
          <w:sz w:val="24"/>
        </w:rPr>
      </w:pPr>
      <w:r>
        <w:rPr>
          <w:rFonts w:cs="Calibri" w:ascii="Calibri" w:hAnsi="Calibri"/>
          <w:sz w:val="24"/>
        </w:rPr>
        <w:t>Ερώτηση 1</w:t>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t>Σκοπός αυτής της άσκησης είναι η επικοινωνία μεταξύ του master thread και των υπολοίπων νημάτων που υπάρχουν στο πρόγραμμα. Αρχικά, δημιουργούμε n νήματα, κάθε ένα από τα οποία έχει ένα id. Για το master thread το id είναι ίσο με 0. Το master thread, λοιπόν, στέλνει ένα μήνυμα σε όλα τα νήματα και αυτό επιτυγχάνεται μέσω των συναρτήσεων MPI_Send και MPI_Recv. Στη συνέχεια, το κάθε ένα από τα υπόλοιπα νήματα στέλνει και αυτό με τη σειρά του ένα μήνυμα στο master thread. Τέλος, αφού επιβεβαιώσουμε ότι όλα τα νήματα απάντησαν στο master thread υπολογίζουμε το χρόνο εκτέλεσης του προγράμματος. Αυτό γίνεται με τη χρήση της συνάρτησης MPI_Wtime. Για τον υπολογισμό του χρόνο υπολογίζεται ο μέσος χρόνος 10 εκτελέσεων του κώδικα με τον αντίστοιχο αριθμό νημάτων. Ακολουθεί ένα παραδειγμα εκτέλεσης του προγράμματος για 16 νήματα.</w:t>
      </w:r>
    </w:p>
    <w:p>
      <w:pPr>
        <w:pStyle w:val="Normal"/>
        <w:rPr>
          <w:rFonts w:ascii="Calibri" w:hAnsi="Calibri" w:cs="Calibri"/>
          <w:sz w:val="20"/>
        </w:rPr>
      </w:pPr>
      <w:r>
        <w:rPr>
          <w:rFonts w:cs="Calibri"/>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2440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2440940"/>
                    </a:xfrm>
                    <a:prstGeom prst="rect">
                      <a:avLst/>
                    </a:prstGeom>
                  </pic:spPr>
                </pic:pic>
              </a:graphicData>
            </a:graphic>
          </wp:anchor>
        </w:drawing>
      </w:r>
    </w:p>
    <w:p>
      <w:pPr>
        <w:pStyle w:val="Normal"/>
        <w:rPr>
          <w:rFonts w:ascii="Calibri" w:hAnsi="Calibri" w:cs="Calibri"/>
          <w:sz w:val="20"/>
        </w:rPr>
      </w:pPr>
      <w:r>
        <w:rPr>
          <w:rFonts w:cs="Calibri"/>
          <w:sz w:val="20"/>
        </w:rPr>
        <w:t xml:space="preserve">Στη συνέχεια υπολογίζουμε τους χρόνους εκτέλεσης του προγράμματος για διαφορετικό αριθμό νημάτων: </w:t>
      </w:r>
    </w:p>
    <w:tbl>
      <w:tblPr>
        <w:tblW w:w="8897" w:type="dxa"/>
        <w:jc w:val="left"/>
        <w:tblInd w:w="-555" w:type="dxa"/>
        <w:tblCellMar>
          <w:top w:w="55" w:type="dxa"/>
          <w:left w:w="55" w:type="dxa"/>
          <w:bottom w:w="55" w:type="dxa"/>
          <w:right w:w="55" w:type="dxa"/>
        </w:tblCellMar>
      </w:tblPr>
      <w:tblGrid>
        <w:gridCol w:w="1819"/>
        <w:gridCol w:w="955"/>
        <w:gridCol w:w="1023"/>
        <w:gridCol w:w="1077"/>
        <w:gridCol w:w="1022"/>
        <w:gridCol w:w="909"/>
        <w:gridCol w:w="1022"/>
        <w:gridCol w:w="1069"/>
      </w:tblGrid>
      <w:tr>
        <w:trPr/>
        <w:tc>
          <w:tcPr>
            <w:tcW w:w="1819" w:type="dxa"/>
            <w:tcBorders>
              <w:top w:val="single" w:sz="2" w:space="0" w:color="000000"/>
              <w:left w:val="single" w:sz="2" w:space="0" w:color="000000"/>
              <w:bottom w:val="single" w:sz="2" w:space="0" w:color="000000"/>
            </w:tcBorders>
          </w:tcPr>
          <w:p>
            <w:pPr>
              <w:pStyle w:val="TableContents"/>
              <w:spacing w:before="0" w:after="200"/>
              <w:rPr>
                <w:sz w:val="20"/>
                <w:szCs w:val="20"/>
              </w:rPr>
            </w:pPr>
            <w:r>
              <w:rPr>
                <w:sz w:val="20"/>
                <w:szCs w:val="20"/>
              </w:rPr>
              <w:t>Number of tasks</w:t>
            </w:r>
          </w:p>
        </w:tc>
        <w:tc>
          <w:tcPr>
            <w:tcW w:w="955" w:type="dxa"/>
            <w:tcBorders>
              <w:top w:val="single" w:sz="2" w:space="0" w:color="000000"/>
              <w:left w:val="single" w:sz="2" w:space="0" w:color="000000"/>
              <w:bottom w:val="single" w:sz="2" w:space="0" w:color="000000"/>
            </w:tcBorders>
          </w:tcPr>
          <w:p>
            <w:pPr>
              <w:pStyle w:val="TableContents"/>
              <w:spacing w:before="0" w:after="200"/>
              <w:rPr>
                <w:sz w:val="20"/>
                <w:szCs w:val="20"/>
              </w:rPr>
            </w:pPr>
            <w:r>
              <w:rPr>
                <w:sz w:val="20"/>
                <w:szCs w:val="20"/>
              </w:rPr>
              <w:t>1</w:t>
            </w:r>
          </w:p>
        </w:tc>
        <w:tc>
          <w:tcPr>
            <w:tcW w:w="1023" w:type="dxa"/>
            <w:tcBorders>
              <w:top w:val="single" w:sz="2" w:space="0" w:color="000000"/>
              <w:left w:val="single" w:sz="2" w:space="0" w:color="000000"/>
              <w:bottom w:val="single" w:sz="2" w:space="0" w:color="000000"/>
            </w:tcBorders>
          </w:tcPr>
          <w:p>
            <w:pPr>
              <w:pStyle w:val="TableContents"/>
              <w:spacing w:before="0" w:after="200"/>
              <w:rPr>
                <w:sz w:val="20"/>
                <w:szCs w:val="20"/>
              </w:rPr>
            </w:pPr>
            <w:r>
              <w:rPr>
                <w:sz w:val="20"/>
                <w:szCs w:val="20"/>
              </w:rPr>
              <w:t>2</w:t>
            </w:r>
          </w:p>
        </w:tc>
        <w:tc>
          <w:tcPr>
            <w:tcW w:w="1077" w:type="dxa"/>
            <w:tcBorders>
              <w:top w:val="single" w:sz="2" w:space="0" w:color="000000"/>
              <w:left w:val="single" w:sz="2" w:space="0" w:color="000000"/>
              <w:bottom w:val="single" w:sz="2" w:space="0" w:color="000000"/>
            </w:tcBorders>
          </w:tcPr>
          <w:p>
            <w:pPr>
              <w:pStyle w:val="TableContents"/>
              <w:spacing w:before="0" w:after="200"/>
              <w:rPr>
                <w:sz w:val="20"/>
                <w:szCs w:val="20"/>
              </w:rPr>
            </w:pPr>
            <w:r>
              <w:rPr>
                <w:sz w:val="20"/>
                <w:szCs w:val="20"/>
              </w:rPr>
              <w:t>4</w:t>
            </w:r>
          </w:p>
        </w:tc>
        <w:tc>
          <w:tcPr>
            <w:tcW w:w="1022" w:type="dxa"/>
            <w:tcBorders>
              <w:top w:val="single" w:sz="2" w:space="0" w:color="000000"/>
              <w:left w:val="single" w:sz="2" w:space="0" w:color="000000"/>
              <w:bottom w:val="single" w:sz="2" w:space="0" w:color="000000"/>
            </w:tcBorders>
          </w:tcPr>
          <w:p>
            <w:pPr>
              <w:pStyle w:val="TableContents"/>
              <w:spacing w:before="0" w:after="200"/>
              <w:rPr>
                <w:sz w:val="20"/>
                <w:szCs w:val="20"/>
              </w:rPr>
            </w:pPr>
            <w:r>
              <w:rPr>
                <w:sz w:val="20"/>
                <w:szCs w:val="20"/>
              </w:rPr>
              <w:t>8</w:t>
            </w:r>
          </w:p>
        </w:tc>
        <w:tc>
          <w:tcPr>
            <w:tcW w:w="909" w:type="dxa"/>
            <w:tcBorders>
              <w:top w:val="single" w:sz="2" w:space="0" w:color="000000"/>
              <w:left w:val="single" w:sz="2" w:space="0" w:color="000000"/>
              <w:bottom w:val="single" w:sz="2" w:space="0" w:color="000000"/>
            </w:tcBorders>
          </w:tcPr>
          <w:p>
            <w:pPr>
              <w:pStyle w:val="TableContents"/>
              <w:spacing w:before="0" w:after="200"/>
              <w:rPr>
                <w:sz w:val="20"/>
                <w:szCs w:val="20"/>
              </w:rPr>
            </w:pPr>
            <w:r>
              <w:rPr>
                <w:sz w:val="20"/>
                <w:szCs w:val="20"/>
              </w:rPr>
              <w:t>16</w:t>
            </w:r>
          </w:p>
        </w:tc>
        <w:tc>
          <w:tcPr>
            <w:tcW w:w="1022" w:type="dxa"/>
            <w:tcBorders>
              <w:top w:val="single" w:sz="2" w:space="0" w:color="000000"/>
              <w:left w:val="single" w:sz="2" w:space="0" w:color="000000"/>
              <w:bottom w:val="single" w:sz="2" w:space="0" w:color="000000"/>
            </w:tcBorders>
          </w:tcPr>
          <w:p>
            <w:pPr>
              <w:pStyle w:val="TableContents"/>
              <w:spacing w:before="0" w:after="200"/>
              <w:rPr>
                <w:sz w:val="20"/>
                <w:szCs w:val="20"/>
              </w:rPr>
            </w:pPr>
            <w:r>
              <w:rPr>
                <w:sz w:val="20"/>
                <w:szCs w:val="20"/>
              </w:rPr>
              <w:t>32</w:t>
            </w:r>
          </w:p>
        </w:tc>
        <w:tc>
          <w:tcPr>
            <w:tcW w:w="1069" w:type="dxa"/>
            <w:tcBorders>
              <w:top w:val="single" w:sz="2" w:space="0" w:color="000000"/>
              <w:left w:val="single" w:sz="2" w:space="0" w:color="000000"/>
              <w:bottom w:val="single" w:sz="2" w:space="0" w:color="000000"/>
              <w:right w:val="single" w:sz="2" w:space="0" w:color="000000"/>
            </w:tcBorders>
          </w:tcPr>
          <w:p>
            <w:pPr>
              <w:pStyle w:val="TableContents"/>
              <w:spacing w:before="0" w:after="200"/>
              <w:rPr>
                <w:sz w:val="20"/>
                <w:szCs w:val="20"/>
              </w:rPr>
            </w:pPr>
            <w:r>
              <w:rPr>
                <w:sz w:val="20"/>
                <w:szCs w:val="20"/>
              </w:rPr>
              <w:t>64</w:t>
            </w:r>
          </w:p>
        </w:tc>
      </w:tr>
      <w:tr>
        <w:trPr/>
        <w:tc>
          <w:tcPr>
            <w:tcW w:w="1819" w:type="dxa"/>
            <w:tcBorders>
              <w:left w:val="single" w:sz="2" w:space="0" w:color="000000"/>
              <w:bottom w:val="single" w:sz="2" w:space="0" w:color="000000"/>
            </w:tcBorders>
          </w:tcPr>
          <w:p>
            <w:pPr>
              <w:pStyle w:val="TableContents"/>
              <w:spacing w:before="0" w:after="200"/>
              <w:rPr>
                <w:sz w:val="20"/>
                <w:szCs w:val="20"/>
              </w:rPr>
            </w:pPr>
            <w:r>
              <w:rPr>
                <w:sz w:val="20"/>
                <w:szCs w:val="20"/>
              </w:rPr>
              <w:t>Time (sec)</w:t>
            </w:r>
          </w:p>
        </w:tc>
        <w:tc>
          <w:tcPr>
            <w:tcW w:w="955" w:type="dxa"/>
            <w:tcBorders>
              <w:left w:val="single" w:sz="2" w:space="0" w:color="000000"/>
              <w:bottom w:val="single" w:sz="2" w:space="0" w:color="000000"/>
            </w:tcBorders>
          </w:tcPr>
          <w:p>
            <w:pPr>
              <w:pStyle w:val="TableContents"/>
              <w:spacing w:before="0" w:after="200"/>
              <w:rPr>
                <w:sz w:val="20"/>
                <w:szCs w:val="20"/>
              </w:rPr>
            </w:pPr>
            <w:r>
              <w:rPr>
                <w:sz w:val="20"/>
                <w:szCs w:val="20"/>
              </w:rPr>
              <w:t>0.00138</w:t>
            </w:r>
          </w:p>
        </w:tc>
        <w:tc>
          <w:tcPr>
            <w:tcW w:w="1023" w:type="dxa"/>
            <w:tcBorders>
              <w:left w:val="single" w:sz="2" w:space="0" w:color="000000"/>
              <w:bottom w:val="single" w:sz="2" w:space="0" w:color="000000"/>
            </w:tcBorders>
          </w:tcPr>
          <w:p>
            <w:pPr>
              <w:pStyle w:val="TableContents"/>
              <w:spacing w:before="0" w:after="200"/>
              <w:rPr>
                <w:sz w:val="20"/>
                <w:szCs w:val="20"/>
              </w:rPr>
            </w:pPr>
            <w:r>
              <w:rPr>
                <w:sz w:val="20"/>
                <w:szCs w:val="20"/>
              </w:rPr>
              <w:t>0.00169</w:t>
            </w:r>
          </w:p>
        </w:tc>
        <w:tc>
          <w:tcPr>
            <w:tcW w:w="1077" w:type="dxa"/>
            <w:tcBorders>
              <w:left w:val="single" w:sz="2" w:space="0" w:color="000000"/>
              <w:bottom w:val="single" w:sz="2" w:space="0" w:color="000000"/>
            </w:tcBorders>
          </w:tcPr>
          <w:p>
            <w:pPr>
              <w:pStyle w:val="TableContents"/>
              <w:spacing w:before="0" w:after="200"/>
              <w:rPr>
                <w:sz w:val="20"/>
                <w:szCs w:val="20"/>
              </w:rPr>
            </w:pPr>
            <w:r>
              <w:rPr>
                <w:sz w:val="20"/>
                <w:szCs w:val="20"/>
              </w:rPr>
              <w:t>0.003875</w:t>
            </w:r>
          </w:p>
        </w:tc>
        <w:tc>
          <w:tcPr>
            <w:tcW w:w="1022" w:type="dxa"/>
            <w:tcBorders>
              <w:left w:val="single" w:sz="2" w:space="0" w:color="000000"/>
              <w:bottom w:val="single" w:sz="2" w:space="0" w:color="000000"/>
            </w:tcBorders>
          </w:tcPr>
          <w:p>
            <w:pPr>
              <w:pStyle w:val="TableContents"/>
              <w:spacing w:before="0" w:after="200"/>
              <w:rPr>
                <w:sz w:val="20"/>
                <w:szCs w:val="20"/>
              </w:rPr>
            </w:pPr>
            <w:r>
              <w:rPr>
                <w:sz w:val="20"/>
                <w:szCs w:val="20"/>
              </w:rPr>
              <w:t>0.01544</w:t>
            </w:r>
          </w:p>
        </w:tc>
        <w:tc>
          <w:tcPr>
            <w:tcW w:w="909" w:type="dxa"/>
            <w:tcBorders>
              <w:left w:val="single" w:sz="2" w:space="0" w:color="000000"/>
              <w:bottom w:val="single" w:sz="2" w:space="0" w:color="000000"/>
            </w:tcBorders>
          </w:tcPr>
          <w:p>
            <w:pPr>
              <w:pStyle w:val="TableContents"/>
              <w:spacing w:before="0" w:after="200"/>
              <w:rPr>
                <w:sz w:val="20"/>
                <w:szCs w:val="20"/>
              </w:rPr>
            </w:pPr>
            <w:r>
              <w:rPr>
                <w:sz w:val="20"/>
                <w:szCs w:val="20"/>
              </w:rPr>
              <w:t>0.0053</w:t>
            </w:r>
          </w:p>
        </w:tc>
        <w:tc>
          <w:tcPr>
            <w:tcW w:w="1022" w:type="dxa"/>
            <w:tcBorders>
              <w:left w:val="single" w:sz="2" w:space="0" w:color="000000"/>
              <w:bottom w:val="single" w:sz="2" w:space="0" w:color="000000"/>
            </w:tcBorders>
          </w:tcPr>
          <w:p>
            <w:pPr>
              <w:pStyle w:val="TableContents"/>
              <w:spacing w:before="0" w:after="200"/>
              <w:rPr>
                <w:sz w:val="20"/>
                <w:szCs w:val="20"/>
              </w:rPr>
            </w:pPr>
            <w:r>
              <w:rPr>
                <w:sz w:val="20"/>
                <w:szCs w:val="20"/>
              </w:rPr>
              <w:t>0.00652</w:t>
            </w:r>
          </w:p>
        </w:tc>
        <w:tc>
          <w:tcPr>
            <w:tcW w:w="1069" w:type="dxa"/>
            <w:tcBorders>
              <w:left w:val="single" w:sz="2" w:space="0" w:color="000000"/>
              <w:bottom w:val="single" w:sz="2" w:space="0" w:color="000000"/>
              <w:right w:val="single" w:sz="2" w:space="0" w:color="000000"/>
            </w:tcBorders>
          </w:tcPr>
          <w:p>
            <w:pPr>
              <w:pStyle w:val="TableContents"/>
              <w:spacing w:before="0" w:after="200"/>
              <w:rPr>
                <w:sz w:val="20"/>
                <w:szCs w:val="20"/>
              </w:rPr>
            </w:pPr>
            <w:r>
              <w:rPr>
                <w:sz w:val="20"/>
                <w:szCs w:val="20"/>
              </w:rPr>
              <w:t>0.0102</w:t>
            </w:r>
          </w:p>
        </w:tc>
      </w:tr>
    </w:tbl>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t xml:space="preserve">Τα αποτελέσματα μας σε γραφική παράσταση: </w:t>
      </w:r>
    </w:p>
    <w:p>
      <w:pPr>
        <w:pStyle w:val="Normal"/>
        <w:rPr>
          <w:rFonts w:ascii="Calibri" w:hAnsi="Calibri" w:cs="Calibri"/>
          <w:sz w:val="20"/>
        </w:rPr>
      </w:pPr>
      <w:r>
        <w:rPr>
          <w:rFonts w:cs="Calibri"/>
          <w:sz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14900" cy="42291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914900" cy="4229100"/>
                    </a:xfrm>
                    <a:prstGeom prst="rect">
                      <a:avLst/>
                    </a:prstGeom>
                  </pic:spPr>
                </pic:pic>
              </a:graphicData>
            </a:graphic>
          </wp:anchor>
        </w:drawing>
      </w:r>
    </w:p>
    <w:p>
      <w:pPr>
        <w:pStyle w:val="Normal"/>
        <w:rPr>
          <w:rFonts w:ascii="Calibri" w:hAnsi="Calibri" w:cs="Calibri"/>
          <w:sz w:val="20"/>
        </w:rPr>
      </w:pPr>
      <w:r>
        <w:rPr>
          <w:rFonts w:cs="Calibri"/>
          <w:sz w:val="20"/>
        </w:rPr>
      </w:r>
      <w:r>
        <w:br w:type="page"/>
      </w:r>
    </w:p>
    <w:p>
      <w:pPr>
        <w:pStyle w:val="Heading2"/>
        <w:rPr>
          <w:rFonts w:ascii="Calibri" w:hAnsi="Calibri" w:cs="Calibri"/>
          <w:sz w:val="24"/>
        </w:rPr>
      </w:pPr>
      <w:r>
        <w:rPr>
          <w:rFonts w:cs="Calibri" w:ascii="Calibri" w:hAnsi="Calibri"/>
          <w:sz w:val="24"/>
        </w:rPr>
        <w:t>Ερώτηση 2</w:t>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t>Σκοπός αυτής της άσκησης είναι ο υπολογισμός μιας προσέγγισης του π, χρησιμοποιώντας τον κανόνα του Simpson.</w:t>
      </w:r>
    </w:p>
    <w:p>
      <w:pPr>
        <w:pStyle w:val="Normal"/>
        <w:rPr>
          <w:rFonts w:ascii="Calibri" w:hAnsi="Calibri" w:cs="Calibri"/>
          <w:sz w:val="20"/>
        </w:rPr>
      </w:pPr>
      <w:r>
        <w:rPr>
          <w:rFonts w:cs="Calibri"/>
          <w:sz w:val="20"/>
        </w:rPr>
        <w:t>Αρχικά, αρχικοποιούμε το περιβάλλον που θα δουλέψουμε και δεσμεύουμε την κατάλληλη μνήμη για τους πίνακες που θα χρησιμοποιήσουμε. Το νήμα 0 αρχικοποιεί τον πίνακα x, ο οποίος έχει μέγεθος Ν+1 και κάθε θέση του περιέχει ένα xi. Αφού γίνει αυτό, ανάλογα με τον αριθμό των νημάτων και το μέγεθος του Ν μοιράζ</w:t>
      </w:r>
      <w:r>
        <w:rPr>
          <w:rFonts w:eastAsia="Calibri" w:cs="Calibri" w:eastAsiaTheme="minorHAnsi"/>
          <w:color w:val="auto"/>
          <w:kern w:val="0"/>
          <w:sz w:val="20"/>
          <w:szCs w:val="22"/>
          <w:lang w:val="el-GR" w:eastAsia="en-US" w:bidi="ar-SA"/>
        </w:rPr>
        <w:t>ονται οι υπολογισμοί</w:t>
      </w:r>
      <w:r>
        <w:rPr>
          <w:rFonts w:cs="Calibri"/>
          <w:sz w:val="20"/>
        </w:rPr>
        <w:t xml:space="preserve"> στα εκάστοτε νήματα. Αυτό γίνεται με τη χρήση της συνάρτησης MPI_Scatter. Στη συνέχεια, το κάθε νήμα κάνει τους υπολογισμούς του και αποθηκεύει τα αποτελέσματα του στην εκάστοτε θέση του πίνακα y_procs, του οποίου κάθε θέση περιέχει το αντίστοιχο yi. Το κάθε νήμα, λοιπόν, βρίσκει το ολικό άθροισμα των yi του και αφού ολοκληρωθούν οι υπολογισμοί όλων των νημάτων υπολογίζεται το άθροισμα όλων των yi με χρήση της συνάρτησης MPI_Reduce και flag </w:t>
      </w:r>
      <w:r>
        <w:rPr>
          <w:rFonts w:cs="Calibri" w:ascii="Droid Sans Mono;monospace;monospace;Droid Sans Fallback" w:hAnsi="Droid Sans Mono;monospace;monospace;Droid Sans Fallback"/>
          <w:b w:val="false"/>
          <w:color w:val="000000"/>
          <w:sz w:val="20"/>
        </w:rPr>
        <w:t xml:space="preserve">MPI_SUM. Η αντίστοιχη διαδικασία γίνεται για τον υπολογισμό του αριθμού των FLOPS. Όσον αφορά τους χρόνος communication_time, computation_time με τη χρήση της συνάρτησης MPI_Reduce και flag MPI_MAX </w:t>
      </w:r>
      <w:r>
        <w:rPr>
          <w:rFonts w:eastAsia="Calibri" w:cs="Calibri" w:ascii="Droid Sans Mono;monospace;monospace;Droid Sans Fallback" w:hAnsi="Droid Sans Mono;monospace;monospace;Droid Sans Fallback" w:eastAsiaTheme="minorHAnsi"/>
          <w:b w:val="false"/>
          <w:color w:val="000000"/>
          <w:kern w:val="0"/>
          <w:sz w:val="20"/>
          <w:szCs w:val="22"/>
          <w:lang w:val="el-GR" w:eastAsia="en-US" w:bidi="ar-SA"/>
        </w:rPr>
        <w:t>παίρνουμε το μέγιστο χρόνο από όλα τα νήματα</w:t>
      </w:r>
      <w:r>
        <w:rPr>
          <w:rFonts w:cs="Calibri" w:ascii="Droid Sans Mono;monospace;monospace;Droid Sans Fallback" w:hAnsi="Droid Sans Mono;monospace;monospace;Droid Sans Fallback"/>
          <w:b w:val="false"/>
          <w:color w:val="000000"/>
          <w:sz w:val="20"/>
        </w:rPr>
        <w:t>.</w:t>
      </w:r>
    </w:p>
    <w:p>
      <w:pPr>
        <w:pStyle w:val="Normal"/>
        <w:rPr>
          <w:rFonts w:ascii="Droid Sans Mono;monospace;monospace;Droid Sans Fallback" w:hAnsi="Droid Sans Mono;monospace;monospace;Droid Sans Fallback" w:eastAsia="Calibri" w:cs="Calibri" w:eastAsiaTheme="minorHAnsi"/>
          <w:b w:val="false"/>
          <w:b w:val="false"/>
          <w:color w:val="000000"/>
          <w:kern w:val="0"/>
          <w:sz w:val="20"/>
          <w:szCs w:val="22"/>
          <w:lang w:val="el-GR" w:eastAsia="en-US" w:bidi="ar-SA"/>
        </w:rPr>
      </w:pPr>
      <w:r>
        <w:rPr>
          <w:rFonts w:eastAsia="Calibri" w:cs="Calibri" w:ascii="Droid Sans Mono;monospace;monospace;Droid Sans Fallback" w:hAnsi="Droid Sans Mono;monospace;monospace;Droid Sans Fallback" w:eastAsiaTheme="minorHAnsi"/>
          <w:b w:val="false"/>
          <w:color w:val="000000"/>
          <w:kern w:val="0"/>
          <w:sz w:val="20"/>
          <w:szCs w:val="22"/>
          <w:lang w:val="el-GR" w:eastAsia="en-US" w:bidi="ar-SA"/>
        </w:rPr>
        <w:t>Ακολουθεί ένα παράδειγμα εκτέλεσης του προγράμματος μας:</w:t>
      </w:r>
    </w:p>
    <w:p>
      <w:pPr>
        <w:pStyle w:val="Normal"/>
        <w:rPr>
          <w:rFonts w:ascii="Droid Sans Mono;monospace;monospace;Droid Sans Fallback" w:hAnsi="Droid Sans Mono;monospace;monospace;Droid Sans Fallback" w:eastAsia="Calibri" w:cs="Calibri" w:eastAsiaTheme="minorHAnsi"/>
          <w:b w:val="false"/>
          <w:b w:val="false"/>
          <w:color w:val="000000"/>
          <w:kern w:val="0"/>
          <w:sz w:val="20"/>
          <w:szCs w:val="22"/>
          <w:lang w:val="el-GR" w:eastAsia="en-US" w:bidi="ar-SA"/>
        </w:rPr>
      </w:pPr>
      <w:r>
        <w:rPr>
          <w:rFonts w:eastAsia="Calibri" w:cs="Calibri" w:eastAsiaTheme="minorHAnsi" w:ascii="Droid Sans Mono;monospace;monospace;Droid Sans Fallback" w:hAnsi="Droid Sans Mono;monospace;monospace;Droid Sans Fallback"/>
          <w:b w:val="false"/>
          <w:color w:val="000000"/>
          <w:kern w:val="0"/>
          <w:sz w:val="20"/>
          <w:szCs w:val="22"/>
          <w:lang w:val="el-GR"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8045" cy="16910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8045" cy="1691005"/>
                    </a:xfrm>
                    <a:prstGeom prst="rect">
                      <a:avLst/>
                    </a:prstGeom>
                  </pic:spPr>
                </pic:pic>
              </a:graphicData>
            </a:graphic>
          </wp:anchor>
        </w:drawing>
      </w:r>
    </w:p>
    <w:p>
      <w:pPr>
        <w:pStyle w:val="Normal"/>
        <w:rPr>
          <w:rFonts w:ascii="Calibri" w:hAnsi="Calibri" w:cs="Calibri"/>
          <w:sz w:val="20"/>
        </w:rPr>
      </w:pPr>
      <w:r>
        <w:rPr>
          <w:rFonts w:cs="Calibri" w:ascii="Droid Sans Mono;monospace;monospace;Droid Sans Fallback" w:hAnsi="Droid Sans Mono;monospace;monospace;Droid Sans Fallback"/>
          <w:b w:val="false"/>
          <w:color w:val="000000"/>
          <w:sz w:val="20"/>
        </w:rPr>
        <w:t>Στη συνέχεια ακολουθεί ένας πίνακας που αναπαριστά τα αποτελέσματα μας για Ν+1 = 10</w:t>
      </w:r>
      <w:r>
        <w:rPr>
          <w:rFonts w:cs="Calibri" w:ascii="Droid Sans Mono;monospace;monospace;Droid Sans Fallback" w:hAnsi="Droid Sans Mono;monospace;monospace;Droid Sans Fallback"/>
          <w:b w:val="false"/>
          <w:color w:val="000000"/>
          <w:sz w:val="20"/>
          <w:vertAlign w:val="superscript"/>
        </w:rPr>
        <w:t>8</w:t>
      </w:r>
      <w:r>
        <w:rPr>
          <w:rFonts w:cs="Calibri" w:ascii="Droid Sans Mono;monospace;monospace;Droid Sans Fallback" w:hAnsi="Droid Sans Mono;monospace;monospace;Droid Sans Fallback"/>
          <w:b w:val="false"/>
          <w:color w:val="000000"/>
          <w:sz w:val="20"/>
        </w:rPr>
        <w:t>:</w:t>
      </w:r>
    </w:p>
    <w:tbl>
      <w:tblPr>
        <w:tblW w:w="10997" w:type="dxa"/>
        <w:jc w:val="left"/>
        <w:tblInd w:w="-1200" w:type="dxa"/>
        <w:tblCellMar>
          <w:top w:w="55" w:type="dxa"/>
          <w:left w:w="55" w:type="dxa"/>
          <w:bottom w:w="55" w:type="dxa"/>
          <w:right w:w="55" w:type="dxa"/>
        </w:tblCellMar>
      </w:tblPr>
      <w:tblGrid>
        <w:gridCol w:w="1988"/>
        <w:gridCol w:w="1284"/>
        <w:gridCol w:w="1210"/>
        <w:gridCol w:w="1191"/>
        <w:gridCol w:w="1076"/>
        <w:gridCol w:w="1193"/>
        <w:gridCol w:w="1359"/>
        <w:gridCol w:w="1694"/>
      </w:tblGrid>
      <w:tr>
        <w:trPr/>
        <w:tc>
          <w:tcPr>
            <w:tcW w:w="1988" w:type="dxa"/>
            <w:tcBorders>
              <w:top w:val="single" w:sz="2" w:space="0" w:color="000000"/>
              <w:left w:val="single" w:sz="2" w:space="0" w:color="000000"/>
              <w:bottom w:val="single" w:sz="2" w:space="0" w:color="000000"/>
            </w:tcBorders>
          </w:tcPr>
          <w:p>
            <w:pPr>
              <w:pStyle w:val="TableContents"/>
              <w:spacing w:before="0" w:after="200"/>
              <w:rPr/>
            </w:pPr>
            <w:r>
              <w:rPr/>
              <w:t>Number of tasks</w:t>
            </w:r>
          </w:p>
        </w:tc>
        <w:tc>
          <w:tcPr>
            <w:tcW w:w="1284" w:type="dxa"/>
            <w:tcBorders>
              <w:top w:val="single" w:sz="2" w:space="0" w:color="000000"/>
              <w:left w:val="single" w:sz="2" w:space="0" w:color="000000"/>
              <w:bottom w:val="single" w:sz="2" w:space="0" w:color="000000"/>
            </w:tcBorders>
          </w:tcPr>
          <w:p>
            <w:pPr>
              <w:pStyle w:val="TableContents"/>
              <w:spacing w:before="0" w:after="200"/>
              <w:rPr/>
            </w:pPr>
            <w:r>
              <w:rPr/>
              <w:t>1</w:t>
            </w:r>
          </w:p>
        </w:tc>
        <w:tc>
          <w:tcPr>
            <w:tcW w:w="1210" w:type="dxa"/>
            <w:tcBorders>
              <w:top w:val="single" w:sz="2" w:space="0" w:color="000000"/>
              <w:left w:val="single" w:sz="2" w:space="0" w:color="000000"/>
              <w:bottom w:val="single" w:sz="2" w:space="0" w:color="000000"/>
            </w:tcBorders>
          </w:tcPr>
          <w:p>
            <w:pPr>
              <w:pStyle w:val="TableContents"/>
              <w:spacing w:before="0" w:after="200"/>
              <w:rPr/>
            </w:pPr>
            <w:r>
              <w:rPr/>
              <w:t>2</w:t>
            </w:r>
          </w:p>
        </w:tc>
        <w:tc>
          <w:tcPr>
            <w:tcW w:w="1191" w:type="dxa"/>
            <w:tcBorders>
              <w:top w:val="single" w:sz="2" w:space="0" w:color="000000"/>
              <w:left w:val="single" w:sz="2" w:space="0" w:color="000000"/>
              <w:bottom w:val="single" w:sz="2" w:space="0" w:color="000000"/>
            </w:tcBorders>
          </w:tcPr>
          <w:p>
            <w:pPr>
              <w:pStyle w:val="TableContents"/>
              <w:spacing w:before="0" w:after="200"/>
              <w:rPr/>
            </w:pPr>
            <w:r>
              <w:rPr/>
              <w:t>4</w:t>
            </w:r>
          </w:p>
        </w:tc>
        <w:tc>
          <w:tcPr>
            <w:tcW w:w="1076" w:type="dxa"/>
            <w:tcBorders>
              <w:top w:val="single" w:sz="2" w:space="0" w:color="000000"/>
              <w:left w:val="single" w:sz="2" w:space="0" w:color="000000"/>
              <w:bottom w:val="single" w:sz="2" w:space="0" w:color="000000"/>
            </w:tcBorders>
          </w:tcPr>
          <w:p>
            <w:pPr>
              <w:pStyle w:val="TableContents"/>
              <w:spacing w:before="0" w:after="200"/>
              <w:rPr/>
            </w:pPr>
            <w:r>
              <w:rPr/>
              <w:t>8</w:t>
            </w:r>
          </w:p>
        </w:tc>
        <w:tc>
          <w:tcPr>
            <w:tcW w:w="1193" w:type="dxa"/>
            <w:tcBorders>
              <w:top w:val="single" w:sz="2" w:space="0" w:color="000000"/>
              <w:left w:val="single" w:sz="2" w:space="0" w:color="000000"/>
              <w:bottom w:val="single" w:sz="2" w:space="0" w:color="000000"/>
            </w:tcBorders>
          </w:tcPr>
          <w:p>
            <w:pPr>
              <w:pStyle w:val="TableContents"/>
              <w:spacing w:before="0" w:after="200"/>
              <w:rPr/>
            </w:pPr>
            <w:r>
              <w:rPr/>
              <w:t>16</w:t>
            </w:r>
          </w:p>
        </w:tc>
        <w:tc>
          <w:tcPr>
            <w:tcW w:w="1359" w:type="dxa"/>
            <w:tcBorders>
              <w:top w:val="single" w:sz="2" w:space="0" w:color="000000"/>
              <w:left w:val="single" w:sz="2" w:space="0" w:color="000000"/>
              <w:bottom w:val="single" w:sz="2" w:space="0" w:color="000000"/>
            </w:tcBorders>
          </w:tcPr>
          <w:p>
            <w:pPr>
              <w:pStyle w:val="TableContents"/>
              <w:spacing w:before="0" w:after="200"/>
              <w:rPr/>
            </w:pPr>
            <w:r>
              <w:rPr/>
              <w:t>32</w:t>
            </w:r>
          </w:p>
        </w:tc>
        <w:tc>
          <w:tcPr>
            <w:tcW w:w="1694" w:type="dxa"/>
            <w:tcBorders>
              <w:top w:val="single" w:sz="2" w:space="0" w:color="000000"/>
              <w:left w:val="single" w:sz="2" w:space="0" w:color="000000"/>
              <w:bottom w:val="single" w:sz="2" w:space="0" w:color="000000"/>
              <w:right w:val="single" w:sz="2" w:space="0" w:color="000000"/>
            </w:tcBorders>
          </w:tcPr>
          <w:p>
            <w:pPr>
              <w:pStyle w:val="TableContents"/>
              <w:spacing w:before="0" w:after="200"/>
              <w:rPr/>
            </w:pPr>
            <w:r>
              <w:rPr/>
              <w:t>64</w:t>
            </w:r>
          </w:p>
        </w:tc>
      </w:tr>
      <w:tr>
        <w:trPr/>
        <w:tc>
          <w:tcPr>
            <w:tcW w:w="1988" w:type="dxa"/>
            <w:tcBorders>
              <w:left w:val="single" w:sz="2" w:space="0" w:color="000000"/>
              <w:bottom w:val="single" w:sz="2" w:space="0" w:color="000000"/>
            </w:tcBorders>
          </w:tcPr>
          <w:p>
            <w:pPr>
              <w:pStyle w:val="TableContents"/>
              <w:spacing w:before="0" w:after="200"/>
              <w:rPr/>
            </w:pPr>
            <w:r>
              <w:rPr/>
              <w:t>Computations Time (sec)</w:t>
            </w:r>
          </w:p>
        </w:tc>
        <w:tc>
          <w:tcPr>
            <w:tcW w:w="1284" w:type="dxa"/>
            <w:tcBorders>
              <w:left w:val="single" w:sz="2" w:space="0" w:color="000000"/>
              <w:bottom w:val="single" w:sz="2" w:space="0" w:color="000000"/>
            </w:tcBorders>
          </w:tcPr>
          <w:p>
            <w:pPr>
              <w:pStyle w:val="TableContents"/>
              <w:spacing w:before="0" w:after="200"/>
              <w:rPr/>
            </w:pPr>
            <w:r>
              <w:rPr/>
              <w:t>0.248214</w:t>
            </w:r>
          </w:p>
        </w:tc>
        <w:tc>
          <w:tcPr>
            <w:tcW w:w="1210" w:type="dxa"/>
            <w:tcBorders>
              <w:left w:val="single" w:sz="2" w:space="0" w:color="000000"/>
              <w:bottom w:val="single" w:sz="2" w:space="0" w:color="000000"/>
            </w:tcBorders>
          </w:tcPr>
          <w:p>
            <w:pPr>
              <w:pStyle w:val="TableContents"/>
              <w:spacing w:before="0" w:after="200"/>
              <w:rPr/>
            </w:pPr>
            <w:r>
              <w:rPr/>
              <w:t>0.152424</w:t>
            </w:r>
          </w:p>
        </w:tc>
        <w:tc>
          <w:tcPr>
            <w:tcW w:w="1191" w:type="dxa"/>
            <w:tcBorders>
              <w:left w:val="single" w:sz="2" w:space="0" w:color="000000"/>
              <w:bottom w:val="single" w:sz="2" w:space="0" w:color="000000"/>
            </w:tcBorders>
          </w:tcPr>
          <w:p>
            <w:pPr>
              <w:pStyle w:val="TableContents"/>
              <w:spacing w:before="0" w:after="200"/>
              <w:rPr/>
            </w:pPr>
            <w:r>
              <w:rPr/>
              <w:t>0.1</w:t>
            </w:r>
          </w:p>
        </w:tc>
        <w:tc>
          <w:tcPr>
            <w:tcW w:w="1076" w:type="dxa"/>
            <w:tcBorders>
              <w:left w:val="single" w:sz="2" w:space="0" w:color="000000"/>
              <w:bottom w:val="single" w:sz="2" w:space="0" w:color="000000"/>
            </w:tcBorders>
          </w:tcPr>
          <w:p>
            <w:pPr>
              <w:pStyle w:val="TableContents"/>
              <w:spacing w:before="0" w:after="200"/>
              <w:rPr/>
            </w:pPr>
            <w:r>
              <w:rPr/>
              <w:t>0.0922</w:t>
            </w:r>
          </w:p>
        </w:tc>
        <w:tc>
          <w:tcPr>
            <w:tcW w:w="1193" w:type="dxa"/>
            <w:tcBorders>
              <w:left w:val="single" w:sz="2" w:space="0" w:color="000000"/>
              <w:bottom w:val="single" w:sz="2" w:space="0" w:color="000000"/>
            </w:tcBorders>
          </w:tcPr>
          <w:p>
            <w:pPr>
              <w:pStyle w:val="TableContents"/>
              <w:spacing w:before="0" w:after="200"/>
              <w:rPr/>
            </w:pPr>
            <w:r>
              <w:rPr/>
              <w:t>0.0689</w:t>
            </w:r>
          </w:p>
        </w:tc>
        <w:tc>
          <w:tcPr>
            <w:tcW w:w="1359" w:type="dxa"/>
            <w:tcBorders>
              <w:left w:val="single" w:sz="2" w:space="0" w:color="000000"/>
              <w:bottom w:val="single" w:sz="2" w:space="0" w:color="000000"/>
            </w:tcBorders>
          </w:tcPr>
          <w:p>
            <w:pPr>
              <w:pStyle w:val="TableContents"/>
              <w:spacing w:before="0" w:after="200"/>
              <w:rPr/>
            </w:pPr>
            <w:r>
              <w:rPr/>
              <w:t>0.027645</w:t>
            </w:r>
          </w:p>
        </w:tc>
        <w:tc>
          <w:tcPr>
            <w:tcW w:w="1694" w:type="dxa"/>
            <w:tcBorders>
              <w:left w:val="single" w:sz="2" w:space="0" w:color="000000"/>
              <w:bottom w:val="single" w:sz="2" w:space="0" w:color="000000"/>
              <w:right w:val="single" w:sz="2" w:space="0" w:color="000000"/>
            </w:tcBorders>
          </w:tcPr>
          <w:p>
            <w:pPr>
              <w:pStyle w:val="TableContents"/>
              <w:spacing w:before="0" w:after="200"/>
              <w:rPr/>
            </w:pPr>
            <w:r>
              <w:rPr/>
              <w:t>0.012496</w:t>
            </w:r>
          </w:p>
        </w:tc>
      </w:tr>
      <w:tr>
        <w:trPr/>
        <w:tc>
          <w:tcPr>
            <w:tcW w:w="1988" w:type="dxa"/>
            <w:tcBorders>
              <w:left w:val="single" w:sz="2" w:space="0" w:color="000000"/>
              <w:bottom w:val="single" w:sz="2" w:space="0" w:color="000000"/>
            </w:tcBorders>
          </w:tcPr>
          <w:p>
            <w:pPr>
              <w:pStyle w:val="TableContents"/>
              <w:spacing w:before="0" w:after="200"/>
              <w:rPr/>
            </w:pPr>
            <w:r>
              <w:rPr/>
              <w:t>Communication Time (sec)</w:t>
            </w:r>
          </w:p>
        </w:tc>
        <w:tc>
          <w:tcPr>
            <w:tcW w:w="1284" w:type="dxa"/>
            <w:tcBorders>
              <w:left w:val="single" w:sz="2" w:space="0" w:color="000000"/>
              <w:bottom w:val="single" w:sz="2" w:space="0" w:color="000000"/>
            </w:tcBorders>
          </w:tcPr>
          <w:p>
            <w:pPr>
              <w:pStyle w:val="TableContents"/>
              <w:spacing w:before="0" w:after="200"/>
              <w:rPr/>
            </w:pPr>
            <w:r>
              <w:rPr/>
              <w:t>0.033983</w:t>
            </w:r>
          </w:p>
        </w:tc>
        <w:tc>
          <w:tcPr>
            <w:tcW w:w="1210" w:type="dxa"/>
            <w:tcBorders>
              <w:left w:val="single" w:sz="2" w:space="0" w:color="000000"/>
              <w:bottom w:val="single" w:sz="2" w:space="0" w:color="000000"/>
            </w:tcBorders>
          </w:tcPr>
          <w:p>
            <w:pPr>
              <w:pStyle w:val="TableContents"/>
              <w:spacing w:before="0" w:after="200"/>
              <w:rPr/>
            </w:pPr>
            <w:r>
              <w:rPr/>
              <w:t>0.1453</w:t>
            </w:r>
          </w:p>
        </w:tc>
        <w:tc>
          <w:tcPr>
            <w:tcW w:w="1191" w:type="dxa"/>
            <w:tcBorders>
              <w:left w:val="single" w:sz="2" w:space="0" w:color="000000"/>
              <w:bottom w:val="single" w:sz="2" w:space="0" w:color="000000"/>
            </w:tcBorders>
          </w:tcPr>
          <w:p>
            <w:pPr>
              <w:pStyle w:val="TableContents"/>
              <w:spacing w:before="0" w:after="200"/>
              <w:rPr/>
            </w:pPr>
            <w:r>
              <w:rPr/>
              <w:t>0.1238</w:t>
            </w:r>
          </w:p>
        </w:tc>
        <w:tc>
          <w:tcPr>
            <w:tcW w:w="1076" w:type="dxa"/>
            <w:tcBorders>
              <w:left w:val="single" w:sz="2" w:space="0" w:color="000000"/>
              <w:bottom w:val="single" w:sz="2" w:space="0" w:color="000000"/>
            </w:tcBorders>
          </w:tcPr>
          <w:p>
            <w:pPr>
              <w:pStyle w:val="TableContents"/>
              <w:spacing w:before="0" w:after="200"/>
              <w:rPr/>
            </w:pPr>
            <w:r>
              <w:rPr/>
              <w:t>0.1627</w:t>
            </w:r>
          </w:p>
        </w:tc>
        <w:tc>
          <w:tcPr>
            <w:tcW w:w="1193" w:type="dxa"/>
            <w:tcBorders>
              <w:left w:val="single" w:sz="2" w:space="0" w:color="000000"/>
              <w:bottom w:val="single" w:sz="2" w:space="0" w:color="000000"/>
            </w:tcBorders>
          </w:tcPr>
          <w:p>
            <w:pPr>
              <w:pStyle w:val="TableContents"/>
              <w:spacing w:before="0" w:after="200"/>
              <w:rPr/>
            </w:pPr>
            <w:r>
              <w:rPr/>
              <w:t>0.176</w:t>
            </w:r>
          </w:p>
        </w:tc>
        <w:tc>
          <w:tcPr>
            <w:tcW w:w="1359" w:type="dxa"/>
            <w:tcBorders>
              <w:left w:val="single" w:sz="2" w:space="0" w:color="000000"/>
              <w:bottom w:val="single" w:sz="2" w:space="0" w:color="000000"/>
            </w:tcBorders>
          </w:tcPr>
          <w:p>
            <w:pPr>
              <w:pStyle w:val="TableContents"/>
              <w:spacing w:before="0" w:after="200"/>
              <w:rPr/>
            </w:pPr>
            <w:r>
              <w:rPr/>
              <w:t>0.266</w:t>
            </w:r>
          </w:p>
        </w:tc>
        <w:tc>
          <w:tcPr>
            <w:tcW w:w="1694" w:type="dxa"/>
            <w:tcBorders>
              <w:left w:val="single" w:sz="2" w:space="0" w:color="000000"/>
              <w:bottom w:val="single" w:sz="2" w:space="0" w:color="000000"/>
              <w:right w:val="single" w:sz="2" w:space="0" w:color="000000"/>
            </w:tcBorders>
          </w:tcPr>
          <w:p>
            <w:pPr>
              <w:pStyle w:val="TableContents"/>
              <w:spacing w:before="0" w:after="200"/>
              <w:rPr/>
            </w:pPr>
            <w:r>
              <w:rPr/>
              <w:t>0.342</w:t>
            </w:r>
          </w:p>
        </w:tc>
      </w:tr>
      <w:tr>
        <w:trPr/>
        <w:tc>
          <w:tcPr>
            <w:tcW w:w="1988" w:type="dxa"/>
            <w:tcBorders>
              <w:left w:val="single" w:sz="2" w:space="0" w:color="000000"/>
              <w:bottom w:val="single" w:sz="2" w:space="0" w:color="000000"/>
            </w:tcBorders>
          </w:tcPr>
          <w:p>
            <w:pPr>
              <w:pStyle w:val="TableContents"/>
              <w:spacing w:before="0" w:after="200"/>
              <w:rPr/>
            </w:pPr>
            <w:r>
              <w:rPr/>
              <w:t>MFLOPS</w:t>
            </w:r>
          </w:p>
        </w:tc>
        <w:tc>
          <w:tcPr>
            <w:tcW w:w="1284" w:type="dxa"/>
            <w:tcBorders>
              <w:left w:val="single" w:sz="2" w:space="0" w:color="000000"/>
              <w:bottom w:val="single" w:sz="2" w:space="0" w:color="000000"/>
            </w:tcBorders>
          </w:tcPr>
          <w:p>
            <w:pPr>
              <w:pStyle w:val="TableContents"/>
              <w:spacing w:before="0" w:after="200"/>
              <w:rPr/>
            </w:pPr>
            <w:r>
              <w:rPr/>
              <w:t>120.838</w:t>
            </w:r>
          </w:p>
        </w:tc>
        <w:tc>
          <w:tcPr>
            <w:tcW w:w="1210" w:type="dxa"/>
            <w:tcBorders>
              <w:left w:val="single" w:sz="2" w:space="0" w:color="000000"/>
              <w:bottom w:val="single" w:sz="2" w:space="0" w:color="000000"/>
            </w:tcBorders>
          </w:tcPr>
          <w:p>
            <w:pPr>
              <w:pStyle w:val="TableContents"/>
              <w:spacing w:before="0" w:after="200"/>
              <w:rPr/>
            </w:pPr>
            <w:r>
              <w:rPr/>
              <w:t>263.913</w:t>
            </w:r>
          </w:p>
        </w:tc>
        <w:tc>
          <w:tcPr>
            <w:tcW w:w="1191" w:type="dxa"/>
            <w:tcBorders>
              <w:left w:val="single" w:sz="2" w:space="0" w:color="000000"/>
              <w:bottom w:val="single" w:sz="2" w:space="0" w:color="000000"/>
            </w:tcBorders>
          </w:tcPr>
          <w:p>
            <w:pPr>
              <w:pStyle w:val="TableContents"/>
              <w:spacing w:before="0" w:after="200"/>
              <w:rPr/>
            </w:pPr>
            <w:r>
              <w:rPr/>
              <w:t>291.070</w:t>
            </w:r>
          </w:p>
        </w:tc>
        <w:tc>
          <w:tcPr>
            <w:tcW w:w="1076" w:type="dxa"/>
            <w:tcBorders>
              <w:left w:val="single" w:sz="2" w:space="0" w:color="000000"/>
              <w:bottom w:val="single" w:sz="2" w:space="0" w:color="000000"/>
            </w:tcBorders>
          </w:tcPr>
          <w:p>
            <w:pPr>
              <w:pStyle w:val="TableContents"/>
              <w:spacing w:before="0" w:after="200"/>
              <w:rPr/>
            </w:pPr>
            <w:r>
              <w:rPr/>
              <w:t>341.978</w:t>
            </w:r>
          </w:p>
        </w:tc>
        <w:tc>
          <w:tcPr>
            <w:tcW w:w="1193" w:type="dxa"/>
            <w:tcBorders>
              <w:left w:val="single" w:sz="2" w:space="0" w:color="000000"/>
              <w:bottom w:val="single" w:sz="2" w:space="0" w:color="000000"/>
            </w:tcBorders>
          </w:tcPr>
          <w:p>
            <w:pPr>
              <w:pStyle w:val="TableContents"/>
              <w:spacing w:before="0" w:after="200"/>
              <w:rPr/>
            </w:pPr>
            <w:r>
              <w:rPr/>
              <w:t>388.270</w:t>
            </w:r>
          </w:p>
        </w:tc>
        <w:tc>
          <w:tcPr>
            <w:tcW w:w="1359" w:type="dxa"/>
            <w:tcBorders>
              <w:left w:val="single" w:sz="2" w:space="0" w:color="000000"/>
              <w:bottom w:val="single" w:sz="2" w:space="0" w:color="000000"/>
            </w:tcBorders>
          </w:tcPr>
          <w:p>
            <w:pPr>
              <w:pStyle w:val="TableContents"/>
              <w:spacing w:before="0" w:after="200"/>
              <w:rPr/>
            </w:pPr>
            <w:r>
              <w:rPr/>
              <w:t>1309.646</w:t>
            </w:r>
          </w:p>
        </w:tc>
        <w:tc>
          <w:tcPr>
            <w:tcW w:w="1694" w:type="dxa"/>
            <w:tcBorders>
              <w:left w:val="single" w:sz="2" w:space="0" w:color="000000"/>
              <w:bottom w:val="single" w:sz="2" w:space="0" w:color="000000"/>
              <w:right w:val="single" w:sz="2" w:space="0" w:color="000000"/>
            </w:tcBorders>
          </w:tcPr>
          <w:p>
            <w:pPr>
              <w:pStyle w:val="TableContents"/>
              <w:spacing w:before="0" w:after="200"/>
              <w:rPr/>
            </w:pPr>
            <w:r>
              <w:rPr/>
              <w:t>1644.642</w:t>
            </w:r>
          </w:p>
        </w:tc>
      </w:tr>
    </w:tbl>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t xml:space="preserve">Παρατηρούμε ότι όσο αυξάνεται ο αριθμός των νημάτων αυξάνεται ο χρόνος επικοινωνίας. Αυτό συμβαίνει, διότι όσο περισσότερα νήματα τόσος </w:t>
      </w:r>
      <w:r>
        <w:rPr>
          <w:rFonts w:eastAsia="Calibri" w:cs="Calibri" w:eastAsiaTheme="minorHAnsi"/>
          <w:color w:val="auto"/>
          <w:kern w:val="0"/>
          <w:sz w:val="20"/>
          <w:szCs w:val="22"/>
          <w:lang w:val="el-GR" w:eastAsia="en-US" w:bidi="ar-SA"/>
        </w:rPr>
        <w:t>περισσότερος χρόνος απαιτείται για να επικοινωνήσουν μεταξύ τους. Από την άλλη, παρατηρούμε ότι μειώνεται ο χρόνος των υπολογισμών. Αυτό συμβαίνει, επειδή όσο περισσότερα τα νήματα τόσο λιγότερη δουλειά θα έχει το κάθε νήμα και άρα θα χρειάζεται λιγότερο χρόνο για να την εκτελέση. Όσον αφορά το MFLOPS για τον υπολογισμό του έγινε χρήση του χρονου υπολογισμών. Είναι λογικό που αυξάνεται όσο αυξάνεται ο αριθμός των νημάτων, καθώς ο αριθμός των πράξεων κινητής υποδιαστολής είναι ανεξάρτητος από το χρόνο και παράλληλα παρατηρούμε ότι μειώνεται ο χρόνος υπολογισμών.</w:t>
      </w:r>
    </w:p>
    <w:p>
      <w:pPr>
        <w:pStyle w:val="Normal"/>
        <w:rPr>
          <w:rFonts w:ascii="Calibri" w:hAnsi="Calibri" w:cs="Calibri"/>
          <w:sz w:val="20"/>
        </w:rPr>
      </w:pPr>
      <w:r>
        <w:rPr>
          <w:rFonts w:eastAsia="Calibri" w:cs="Calibri" w:eastAsiaTheme="minorHAnsi"/>
          <w:color w:val="auto"/>
          <w:kern w:val="0"/>
          <w:sz w:val="20"/>
          <w:szCs w:val="22"/>
          <w:lang w:val="el-GR" w:eastAsia="en-US" w:bidi="ar-SA"/>
        </w:rPr>
        <w:t>Τα αποτελέσματα μας σε γραφική παράσταση:</w:t>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74310" cy="412559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274310" cy="4125595"/>
                    </a:xfrm>
                    <a:prstGeom prst="rect">
                      <a:avLst/>
                    </a:prstGeom>
                  </pic:spPr>
                </pic:pic>
              </a:graphicData>
            </a:graphic>
          </wp:anchor>
        </w:drawing>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74310" cy="416560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5274310" cy="4165600"/>
                    </a:xfrm>
                    <a:prstGeom prst="rect">
                      <a:avLst/>
                    </a:prstGeom>
                  </pic:spPr>
                </pic:pic>
              </a:graphicData>
            </a:graphic>
          </wp:anchor>
        </w:drawing>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4125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274310" cy="4125595"/>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4310" cy="4165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274310" cy="4165600"/>
                    </a:xfrm>
                    <a:prstGeom prst="rect">
                      <a:avLst/>
                    </a:prstGeom>
                  </pic:spPr>
                </pic:pic>
              </a:graphicData>
            </a:graphic>
          </wp:anchor>
        </w:drawing>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076825" cy="43243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76825" cy="4324350"/>
                    </a:xfrm>
                    <a:prstGeom prst="rect">
                      <a:avLst/>
                    </a:prstGeom>
                  </pic:spPr>
                </pic:pic>
              </a:graphicData>
            </a:graphic>
          </wp:anchor>
        </w:drawing>
      </w:r>
      <w:r>
        <w:br w:type="page"/>
      </w:r>
    </w:p>
    <w:p>
      <w:pPr>
        <w:pStyle w:val="Heading2"/>
        <w:rPr>
          <w:rFonts w:ascii="Calibri" w:hAnsi="Calibri" w:cs="Calibri"/>
          <w:sz w:val="24"/>
        </w:rPr>
      </w:pPr>
      <w:r>
        <w:rPr>
          <w:rFonts w:cs="Calibri" w:ascii="Calibri" w:hAnsi="Calibri"/>
          <w:sz w:val="24"/>
        </w:rPr>
        <w:t>Ερώτηση 3</w:t>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t>Στόχος αυτής της εργασίας είναι να λύσουμε το σύστημα Ax = b με τη χρήση της μεθόδου του Jacobi.</w:t>
      </w:r>
    </w:p>
    <w:p>
      <w:pPr>
        <w:pStyle w:val="Normal"/>
        <w:rPr>
          <w:rFonts w:ascii="Calibri" w:hAnsi="Calibri" w:cs="Calibri"/>
          <w:sz w:val="20"/>
        </w:rPr>
      </w:pPr>
      <w:r>
        <w:rPr>
          <w:rFonts w:cs="Calibri"/>
          <w:sz w:val="20"/>
        </w:rPr>
        <w:t xml:space="preserve">Αρχικά, δημιουργούμε το περιβάλλον που θα δουλέψουμε και δεσμεύουμε μνήμη για τους πίνακες που θα χρησιμοποιήσουμε. Αυτό που κάνουμε, στη συνέχεια, είναι ότι χωρίζουμε σε κομμάτια τα διανύσματα b, x_new, x_old </w:t>
      </w:r>
      <w:r>
        <w:rPr>
          <w:rFonts w:eastAsia="Calibri" w:cs="Calibri" w:eastAsiaTheme="minorHAnsi"/>
          <w:color w:val="auto"/>
          <w:kern w:val="0"/>
          <w:sz w:val="20"/>
          <w:szCs w:val="22"/>
          <w:lang w:val="el-GR" w:eastAsia="en-US" w:bidi="ar-SA"/>
        </w:rPr>
        <w:t>και κάθε ένα από αυτά τα κομμάτια μοιράζεται στα επιμέρους νήματα. Αυτό επιτυγχάνεται με τη βοήθεια των συναρτήσεων MPI_Scatter, MPI_Scatterv. Παράλληλα, υπολογίζονται και τα</w:t>
      </w:r>
      <w:r>
        <w:rPr>
          <w:rFonts w:cs="Calibri"/>
          <w:sz w:val="20"/>
        </w:rPr>
        <w:t xml:space="preserve"> residual, difference για το κάθε νήμα και με τη χρήση της συνάρτησης MPI_Reduce και όρισμα MPI_Sum βρίσκόνται τα </w:t>
      </w:r>
      <w:r>
        <w:rPr>
          <w:rFonts w:eastAsia="Calibri" w:cs="Calibri" w:eastAsiaTheme="minorHAnsi"/>
          <w:color w:val="auto"/>
          <w:kern w:val="0"/>
          <w:sz w:val="20"/>
          <w:szCs w:val="22"/>
          <w:lang w:val="el-GR" w:eastAsia="en-US" w:bidi="ar-SA"/>
        </w:rPr>
        <w:t xml:space="preserve">αθροίσματα των </w:t>
      </w:r>
      <w:r>
        <w:rPr>
          <w:rFonts w:cs="Calibri"/>
          <w:sz w:val="20"/>
        </w:rPr>
        <w:t>residual, difference για όλα τα νήματα. Τέλος, με χρήση της συνάρτησης MPI_Gather συλλέγουμε το x_new και θέτουμε το x_new στο x_old.</w:t>
      </w:r>
    </w:p>
    <w:p>
      <w:pPr>
        <w:pStyle w:val="Normal"/>
        <w:rPr>
          <w:rFonts w:ascii="Calibri" w:hAnsi="Calibri" w:cs="Calibri"/>
          <w:sz w:val="20"/>
        </w:rPr>
      </w:pPr>
      <w:r>
        <w:rPr>
          <w:rFonts w:cs="Calibri"/>
          <w:sz w:val="20"/>
        </w:rPr>
        <w:t>Για τον υπολογισμό των χρόνων βρίσκουμε το χρόνο κάθε νήματος ανά τμήμα και μετά από αυτούς τους χρόνους κρατάμε τον μεγαλύτερο με τη χρήση της συνάρτησης MPI_Reduce και όρισμα MPI_Max. Ανάλογα με το αν βρισκόμαστε σε φάση υπολογισμών ή επικοινωνίας μεταξύ των νημάτων το συγκεκριμένο αποτέλεσμα προστίθεται στην αντίστοιχη κατηγορία.</w:t>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t>Ακολουθεί ένα παράδειγμα εκτέλεσης του προγράμματος μας για 32 νήματα:</w:t>
      </w:r>
    </w:p>
    <w:p>
      <w:pPr>
        <w:pStyle w:val="Normal"/>
        <w:rPr>
          <w:rFonts w:ascii="Calibri" w:hAnsi="Calibri" w:cs="Calibri"/>
          <w:sz w:val="2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556260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5274310" cy="5562600"/>
                    </a:xfrm>
                    <a:prstGeom prst="rect">
                      <a:avLst/>
                    </a:prstGeom>
                  </pic:spPr>
                </pic:pic>
              </a:graphicData>
            </a:graphic>
          </wp:anchor>
        </w:drawing>
      </w:r>
      <w:r>
        <w:rPr>
          <w:rFonts w:cs="Calibri"/>
          <w:sz w:val="20"/>
        </w:rPr>
        <w:t>Π</w:t>
      </w:r>
      <w:r>
        <w:rPr>
          <w:rFonts w:cs="Calibri"/>
          <w:sz w:val="20"/>
        </w:rPr>
        <w:t xml:space="preserve">αρατηρούμε ότι όσο αυξάνονται οι επαναλήψεις τα residual, difference  μειώνονται. Αυτό συμβαίνει, διότι με την αύξηση των επαναλήψεων προσεγγίζουμε </w:t>
      </w:r>
      <w:r>
        <w:rPr>
          <w:rFonts w:eastAsia="Calibri" w:cs="Calibri" w:eastAsiaTheme="minorHAnsi"/>
          <w:color w:val="auto"/>
          <w:kern w:val="0"/>
          <w:sz w:val="20"/>
          <w:szCs w:val="22"/>
          <w:lang w:val="el-GR" w:eastAsia="en-US" w:bidi="ar-SA"/>
        </w:rPr>
        <w:t>όλο και</w:t>
      </w:r>
      <w:r>
        <w:rPr>
          <w:rFonts w:cs="Calibri"/>
          <w:sz w:val="20"/>
        </w:rPr>
        <w:t xml:space="preserve"> πιο πολύ το τελικό αποτέλεσμα και άρα οι διαφορές των τιμών x_new, x_old ανάμεσα στις επαναλήψεις μειώνονται.</w:t>
      </w:r>
    </w:p>
    <w:p>
      <w:pPr>
        <w:pStyle w:val="Normal"/>
        <w:rPr>
          <w:rFonts w:ascii="Calibri" w:hAnsi="Calibri" w:cs="Calibri"/>
          <w:sz w:val="20"/>
        </w:rPr>
      </w:pPr>
      <w:r>
        <w:rPr>
          <w:rFonts w:cs="Calibri"/>
          <w:sz w:val="20"/>
        </w:rPr>
        <w:t>Στη συνέχεια, αναπαριστούμε τα αποτελέσματα μας σε πίνακα. Οι συγκεκριμένες μετρήσεις έχουν γίνει για Μ = 50 και Ν = 1024(2^10).</w:t>
      </w:r>
    </w:p>
    <w:tbl>
      <w:tblPr>
        <w:tblW w:w="9806" w:type="dxa"/>
        <w:jc w:val="left"/>
        <w:tblInd w:w="-1031" w:type="dxa"/>
        <w:tblCellMar>
          <w:top w:w="55" w:type="dxa"/>
          <w:left w:w="55" w:type="dxa"/>
          <w:bottom w:w="55" w:type="dxa"/>
          <w:right w:w="55" w:type="dxa"/>
        </w:tblCellMar>
      </w:tblPr>
      <w:tblGrid>
        <w:gridCol w:w="2072"/>
        <w:gridCol w:w="1031"/>
        <w:gridCol w:w="1031"/>
        <w:gridCol w:w="1050"/>
        <w:gridCol w:w="1162"/>
        <w:gridCol w:w="1023"/>
        <w:gridCol w:w="1189"/>
        <w:gridCol w:w="1246"/>
      </w:tblGrid>
      <w:tr>
        <w:trPr/>
        <w:tc>
          <w:tcPr>
            <w:tcW w:w="2072" w:type="dxa"/>
            <w:tcBorders>
              <w:top w:val="single" w:sz="2" w:space="0" w:color="000000"/>
              <w:left w:val="single" w:sz="2" w:space="0" w:color="000000"/>
              <w:bottom w:val="single" w:sz="2" w:space="0" w:color="000000"/>
            </w:tcBorders>
          </w:tcPr>
          <w:p>
            <w:pPr>
              <w:pStyle w:val="TableContents"/>
              <w:spacing w:before="0" w:after="200"/>
              <w:rPr/>
            </w:pPr>
            <w:r>
              <w:rPr/>
              <w:t>Number of tasks</w:t>
            </w:r>
          </w:p>
        </w:tc>
        <w:tc>
          <w:tcPr>
            <w:tcW w:w="1031" w:type="dxa"/>
            <w:tcBorders>
              <w:top w:val="single" w:sz="2" w:space="0" w:color="000000"/>
              <w:left w:val="single" w:sz="2" w:space="0" w:color="000000"/>
              <w:bottom w:val="single" w:sz="2" w:space="0" w:color="000000"/>
            </w:tcBorders>
          </w:tcPr>
          <w:p>
            <w:pPr>
              <w:pStyle w:val="TableContents"/>
              <w:spacing w:before="0" w:after="200"/>
              <w:rPr/>
            </w:pPr>
            <w:r>
              <w:rPr/>
              <w:t>1</w:t>
            </w:r>
          </w:p>
        </w:tc>
        <w:tc>
          <w:tcPr>
            <w:tcW w:w="1031" w:type="dxa"/>
            <w:tcBorders>
              <w:top w:val="single" w:sz="2" w:space="0" w:color="000000"/>
              <w:left w:val="single" w:sz="2" w:space="0" w:color="000000"/>
              <w:bottom w:val="single" w:sz="2" w:space="0" w:color="000000"/>
            </w:tcBorders>
          </w:tcPr>
          <w:p>
            <w:pPr>
              <w:pStyle w:val="TableContents"/>
              <w:spacing w:before="0" w:after="200"/>
              <w:rPr/>
            </w:pPr>
            <w:r>
              <w:rPr/>
              <w:t>2</w:t>
            </w:r>
          </w:p>
        </w:tc>
        <w:tc>
          <w:tcPr>
            <w:tcW w:w="1050" w:type="dxa"/>
            <w:tcBorders>
              <w:top w:val="single" w:sz="2" w:space="0" w:color="000000"/>
              <w:left w:val="single" w:sz="2" w:space="0" w:color="000000"/>
              <w:bottom w:val="single" w:sz="2" w:space="0" w:color="000000"/>
            </w:tcBorders>
          </w:tcPr>
          <w:p>
            <w:pPr>
              <w:pStyle w:val="TableContents"/>
              <w:spacing w:before="0" w:after="200"/>
              <w:rPr/>
            </w:pPr>
            <w:r>
              <w:rPr/>
              <w:t>4</w:t>
            </w:r>
          </w:p>
        </w:tc>
        <w:tc>
          <w:tcPr>
            <w:tcW w:w="1162" w:type="dxa"/>
            <w:tcBorders>
              <w:top w:val="single" w:sz="2" w:space="0" w:color="000000"/>
              <w:left w:val="single" w:sz="2" w:space="0" w:color="000000"/>
              <w:bottom w:val="single" w:sz="2" w:space="0" w:color="000000"/>
            </w:tcBorders>
          </w:tcPr>
          <w:p>
            <w:pPr>
              <w:pStyle w:val="TableContents"/>
              <w:spacing w:before="0" w:after="200"/>
              <w:rPr/>
            </w:pPr>
            <w:r>
              <w:rPr/>
              <w:t>8</w:t>
            </w:r>
          </w:p>
        </w:tc>
        <w:tc>
          <w:tcPr>
            <w:tcW w:w="1023" w:type="dxa"/>
            <w:tcBorders>
              <w:top w:val="single" w:sz="2" w:space="0" w:color="000000"/>
              <w:left w:val="single" w:sz="2" w:space="0" w:color="000000"/>
              <w:bottom w:val="single" w:sz="2" w:space="0" w:color="000000"/>
            </w:tcBorders>
          </w:tcPr>
          <w:p>
            <w:pPr>
              <w:pStyle w:val="TableContents"/>
              <w:spacing w:before="0" w:after="200"/>
              <w:rPr/>
            </w:pPr>
            <w:r>
              <w:rPr/>
              <w:t>16</w:t>
            </w:r>
          </w:p>
        </w:tc>
        <w:tc>
          <w:tcPr>
            <w:tcW w:w="1189" w:type="dxa"/>
            <w:tcBorders>
              <w:top w:val="single" w:sz="2" w:space="0" w:color="000000"/>
              <w:left w:val="single" w:sz="2" w:space="0" w:color="000000"/>
              <w:bottom w:val="single" w:sz="2" w:space="0" w:color="000000"/>
            </w:tcBorders>
          </w:tcPr>
          <w:p>
            <w:pPr>
              <w:pStyle w:val="TableContents"/>
              <w:spacing w:before="0" w:after="200"/>
              <w:rPr/>
            </w:pPr>
            <w:r>
              <w:rPr/>
              <w:t>32</w:t>
            </w:r>
          </w:p>
        </w:tc>
        <w:tc>
          <w:tcPr>
            <w:tcW w:w="1246" w:type="dxa"/>
            <w:tcBorders>
              <w:top w:val="single" w:sz="2" w:space="0" w:color="000000"/>
              <w:left w:val="single" w:sz="2" w:space="0" w:color="000000"/>
              <w:bottom w:val="single" w:sz="2" w:space="0" w:color="000000"/>
              <w:right w:val="single" w:sz="2" w:space="0" w:color="000000"/>
            </w:tcBorders>
          </w:tcPr>
          <w:p>
            <w:pPr>
              <w:pStyle w:val="TableContents"/>
              <w:spacing w:before="0" w:after="200"/>
              <w:rPr/>
            </w:pPr>
            <w:r>
              <w:rPr/>
              <w:t>64</w:t>
            </w:r>
          </w:p>
        </w:tc>
      </w:tr>
      <w:tr>
        <w:trPr/>
        <w:tc>
          <w:tcPr>
            <w:tcW w:w="2072" w:type="dxa"/>
            <w:tcBorders>
              <w:left w:val="single" w:sz="2" w:space="0" w:color="000000"/>
              <w:bottom w:val="single" w:sz="2" w:space="0" w:color="000000"/>
            </w:tcBorders>
          </w:tcPr>
          <w:p>
            <w:pPr>
              <w:pStyle w:val="TableContents"/>
              <w:spacing w:before="0" w:after="200"/>
              <w:rPr/>
            </w:pPr>
            <w:r>
              <w:rPr/>
              <w:t>Computations Time(sec)</w:t>
            </w:r>
          </w:p>
        </w:tc>
        <w:tc>
          <w:tcPr>
            <w:tcW w:w="1031" w:type="dxa"/>
            <w:tcBorders>
              <w:left w:val="single" w:sz="2" w:space="0" w:color="000000"/>
              <w:bottom w:val="single" w:sz="2" w:space="0" w:color="000000"/>
            </w:tcBorders>
          </w:tcPr>
          <w:p>
            <w:pPr>
              <w:pStyle w:val="TableContents"/>
              <w:spacing w:before="0" w:after="200"/>
              <w:rPr/>
            </w:pPr>
            <w:r>
              <w:rPr/>
              <w:t>0.00072</w:t>
            </w:r>
          </w:p>
        </w:tc>
        <w:tc>
          <w:tcPr>
            <w:tcW w:w="1031" w:type="dxa"/>
            <w:tcBorders>
              <w:left w:val="single" w:sz="2" w:space="0" w:color="000000"/>
              <w:bottom w:val="single" w:sz="2" w:space="0" w:color="000000"/>
            </w:tcBorders>
          </w:tcPr>
          <w:p>
            <w:pPr>
              <w:pStyle w:val="TableContents"/>
              <w:suppressLineNumbers/>
              <w:spacing w:before="0" w:after="200"/>
              <w:rPr/>
            </w:pPr>
            <w:r>
              <w:rPr/>
              <w:t>0.00041</w:t>
            </w:r>
          </w:p>
        </w:tc>
        <w:tc>
          <w:tcPr>
            <w:tcW w:w="1050" w:type="dxa"/>
            <w:tcBorders>
              <w:left w:val="single" w:sz="2" w:space="0" w:color="000000"/>
              <w:bottom w:val="single" w:sz="2" w:space="0" w:color="000000"/>
            </w:tcBorders>
          </w:tcPr>
          <w:p>
            <w:pPr>
              <w:pStyle w:val="TableContents"/>
              <w:suppressLineNumbers/>
              <w:spacing w:before="0" w:after="200"/>
              <w:rPr/>
            </w:pPr>
            <w:r>
              <w:rPr/>
              <w:t>0.00043</w:t>
            </w:r>
          </w:p>
        </w:tc>
        <w:tc>
          <w:tcPr>
            <w:tcW w:w="1162" w:type="dxa"/>
            <w:tcBorders>
              <w:left w:val="single" w:sz="2" w:space="0" w:color="000000"/>
              <w:bottom w:val="single" w:sz="2" w:space="0" w:color="000000"/>
            </w:tcBorders>
          </w:tcPr>
          <w:p>
            <w:pPr>
              <w:pStyle w:val="TableContents"/>
              <w:suppressLineNumbers/>
              <w:spacing w:before="0" w:after="200"/>
              <w:rPr/>
            </w:pPr>
            <w:r>
              <w:rPr/>
              <w:t>0.000398</w:t>
            </w:r>
          </w:p>
        </w:tc>
        <w:tc>
          <w:tcPr>
            <w:tcW w:w="1023" w:type="dxa"/>
            <w:tcBorders>
              <w:left w:val="single" w:sz="2" w:space="0" w:color="000000"/>
              <w:bottom w:val="single" w:sz="2" w:space="0" w:color="000000"/>
            </w:tcBorders>
          </w:tcPr>
          <w:p>
            <w:pPr>
              <w:pStyle w:val="TableContents"/>
              <w:suppressLineNumbers/>
              <w:spacing w:before="0" w:after="200"/>
              <w:rPr/>
            </w:pPr>
            <w:r>
              <w:rPr/>
              <w:t>0.00023</w:t>
            </w:r>
          </w:p>
        </w:tc>
        <w:tc>
          <w:tcPr>
            <w:tcW w:w="1189" w:type="dxa"/>
            <w:tcBorders>
              <w:left w:val="single" w:sz="2" w:space="0" w:color="000000"/>
              <w:bottom w:val="single" w:sz="2" w:space="0" w:color="000000"/>
            </w:tcBorders>
          </w:tcPr>
          <w:p>
            <w:pPr>
              <w:pStyle w:val="TableContents"/>
              <w:suppressLineNumbers/>
              <w:spacing w:before="0" w:after="200"/>
              <w:rPr/>
            </w:pPr>
            <w:r>
              <w:rPr/>
              <w:t>0.000212</w:t>
            </w:r>
          </w:p>
        </w:tc>
        <w:tc>
          <w:tcPr>
            <w:tcW w:w="1246" w:type="dxa"/>
            <w:tcBorders>
              <w:left w:val="single" w:sz="2" w:space="0" w:color="000000"/>
              <w:bottom w:val="single" w:sz="2" w:space="0" w:color="000000"/>
              <w:right w:val="single" w:sz="2" w:space="0" w:color="000000"/>
            </w:tcBorders>
          </w:tcPr>
          <w:p>
            <w:pPr>
              <w:pStyle w:val="TableContents"/>
              <w:suppressLineNumbers/>
              <w:spacing w:before="0" w:after="200"/>
              <w:rPr/>
            </w:pPr>
            <w:r>
              <w:rPr/>
              <w:t>0.000229</w:t>
            </w:r>
          </w:p>
        </w:tc>
      </w:tr>
      <w:tr>
        <w:trPr/>
        <w:tc>
          <w:tcPr>
            <w:tcW w:w="2072" w:type="dxa"/>
            <w:tcBorders>
              <w:left w:val="single" w:sz="2" w:space="0" w:color="000000"/>
              <w:bottom w:val="single" w:sz="2" w:space="0" w:color="000000"/>
            </w:tcBorders>
          </w:tcPr>
          <w:p>
            <w:pPr>
              <w:pStyle w:val="TableContents"/>
              <w:spacing w:before="0" w:after="200"/>
              <w:rPr/>
            </w:pPr>
            <w:r>
              <w:rPr/>
              <w:t>Communication Time(sec)</w:t>
            </w:r>
          </w:p>
        </w:tc>
        <w:tc>
          <w:tcPr>
            <w:tcW w:w="1031" w:type="dxa"/>
            <w:tcBorders>
              <w:left w:val="single" w:sz="2" w:space="0" w:color="000000"/>
              <w:bottom w:val="single" w:sz="2" w:space="0" w:color="000000"/>
            </w:tcBorders>
          </w:tcPr>
          <w:p>
            <w:pPr>
              <w:pStyle w:val="TableContents"/>
              <w:spacing w:before="0" w:after="200"/>
              <w:rPr/>
            </w:pPr>
            <w:r>
              <w:rPr/>
              <w:t>0.00009</w:t>
            </w:r>
          </w:p>
        </w:tc>
        <w:tc>
          <w:tcPr>
            <w:tcW w:w="1031" w:type="dxa"/>
            <w:tcBorders>
              <w:left w:val="single" w:sz="2" w:space="0" w:color="000000"/>
              <w:bottom w:val="single" w:sz="2" w:space="0" w:color="000000"/>
            </w:tcBorders>
          </w:tcPr>
          <w:p>
            <w:pPr>
              <w:pStyle w:val="TableContents"/>
              <w:suppressLineNumbers/>
              <w:spacing w:before="0" w:after="200"/>
              <w:rPr/>
            </w:pPr>
            <w:r>
              <w:rPr/>
              <w:t>0.0020</w:t>
            </w:r>
            <w:r>
              <w:rPr>
                <w:rFonts w:eastAsia="Calibri" w:cs="" w:cstheme="minorBidi" w:eastAsiaTheme="minorHAnsi"/>
                <w:color w:val="auto"/>
                <w:kern w:val="0"/>
                <w:sz w:val="22"/>
                <w:szCs w:val="22"/>
                <w:lang w:val="el-GR" w:eastAsia="en-US" w:bidi="ar-SA"/>
              </w:rPr>
              <w:t>3</w:t>
            </w:r>
          </w:p>
        </w:tc>
        <w:tc>
          <w:tcPr>
            <w:tcW w:w="1050" w:type="dxa"/>
            <w:tcBorders>
              <w:left w:val="single" w:sz="2" w:space="0" w:color="000000"/>
              <w:bottom w:val="single" w:sz="2" w:space="0" w:color="000000"/>
            </w:tcBorders>
          </w:tcPr>
          <w:p>
            <w:pPr>
              <w:pStyle w:val="TableContents"/>
              <w:suppressLineNumbers/>
              <w:spacing w:before="0" w:after="200"/>
              <w:rPr/>
            </w:pPr>
            <w:r>
              <w:rPr/>
              <w:t>0.00453</w:t>
            </w:r>
          </w:p>
        </w:tc>
        <w:tc>
          <w:tcPr>
            <w:tcW w:w="1162" w:type="dxa"/>
            <w:tcBorders>
              <w:left w:val="single" w:sz="2" w:space="0" w:color="000000"/>
              <w:bottom w:val="single" w:sz="2" w:space="0" w:color="000000"/>
            </w:tcBorders>
          </w:tcPr>
          <w:p>
            <w:pPr>
              <w:pStyle w:val="TableContents"/>
              <w:suppressLineNumbers/>
              <w:spacing w:before="0" w:after="200"/>
              <w:rPr/>
            </w:pPr>
            <w:r>
              <w:rPr/>
              <w:t>0.013611</w:t>
            </w:r>
          </w:p>
        </w:tc>
        <w:tc>
          <w:tcPr>
            <w:tcW w:w="1023" w:type="dxa"/>
            <w:tcBorders>
              <w:left w:val="single" w:sz="2" w:space="0" w:color="000000"/>
              <w:bottom w:val="single" w:sz="2" w:space="0" w:color="000000"/>
            </w:tcBorders>
          </w:tcPr>
          <w:p>
            <w:pPr>
              <w:pStyle w:val="TableContents"/>
              <w:suppressLineNumbers/>
              <w:spacing w:before="0" w:after="200"/>
              <w:rPr/>
            </w:pPr>
            <w:r>
              <w:rPr/>
              <w:t>0.02959</w:t>
            </w:r>
          </w:p>
        </w:tc>
        <w:tc>
          <w:tcPr>
            <w:tcW w:w="1189" w:type="dxa"/>
            <w:tcBorders>
              <w:left w:val="single" w:sz="2" w:space="0" w:color="000000"/>
              <w:bottom w:val="single" w:sz="2" w:space="0" w:color="000000"/>
            </w:tcBorders>
          </w:tcPr>
          <w:p>
            <w:pPr>
              <w:pStyle w:val="TableContents"/>
              <w:suppressLineNumbers/>
              <w:spacing w:before="0" w:after="200"/>
              <w:rPr/>
            </w:pPr>
            <w:r>
              <w:rPr/>
              <w:t>0.066265</w:t>
            </w:r>
          </w:p>
        </w:tc>
        <w:tc>
          <w:tcPr>
            <w:tcW w:w="1246" w:type="dxa"/>
            <w:tcBorders>
              <w:left w:val="single" w:sz="2" w:space="0" w:color="000000"/>
              <w:bottom w:val="single" w:sz="2" w:space="0" w:color="000000"/>
              <w:right w:val="single" w:sz="2" w:space="0" w:color="000000"/>
            </w:tcBorders>
          </w:tcPr>
          <w:p>
            <w:pPr>
              <w:pStyle w:val="TableContents"/>
              <w:suppressLineNumbers/>
              <w:spacing w:before="0" w:after="200"/>
              <w:rPr/>
            </w:pPr>
            <w:r>
              <w:rPr/>
              <w:t>0.164206</w:t>
            </w:r>
          </w:p>
        </w:tc>
      </w:tr>
    </w:tbl>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t>Παρατηρούμε ότι ο χρόνος επικοινωνίας μεταξύ των νημάτων αυξάνεται όσο περισσότερα νήματα έχουμε που είναι λογικό. Επίσης, ο χρόνος υπολογισμών μειώνεται όσο μεγαλύτερος είναι ο αριθμός των νημάτων. Αυτό εξηγείται από το ότι όσο μεγαλύτερος ο αριθμός των νημάτων τόσο λιγότερη δουλειά κάνει το κάθε νήμα άρα και λιγότερος ο χρόνος των υπολογισμών.</w:t>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t>Ακολουθούν τα γραφήματα μας:</w:t>
      </w:r>
    </w:p>
    <w:p>
      <w:pPr>
        <w:pStyle w:val="Normal"/>
        <w:rPr>
          <w:rFonts w:ascii="Calibri" w:hAnsi="Calibri" w:cs="Calibri"/>
          <w:sz w:val="20"/>
        </w:rPr>
      </w:pPr>
      <w:r>
        <w:rPr>
          <w:rFonts w:cs="Calibri"/>
          <w:sz w:val="2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74310" cy="4180205"/>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5274310" cy="4180205"/>
                    </a:xfrm>
                    <a:prstGeom prst="rect">
                      <a:avLst/>
                    </a:prstGeom>
                  </pic:spPr>
                </pic:pic>
              </a:graphicData>
            </a:graphic>
          </wp:anchor>
        </w:drawing>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274310" cy="41802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274310" cy="4180205"/>
                    </a:xfrm>
                    <a:prstGeom prst="rect">
                      <a:avLst/>
                    </a:prstGeom>
                  </pic:spPr>
                </pic:pic>
              </a:graphicData>
            </a:graphic>
          </wp:anchor>
        </w:drawing>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274310" cy="400558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274310" cy="4005580"/>
                    </a:xfrm>
                    <a:prstGeom prst="rect">
                      <a:avLst/>
                    </a:prstGeom>
                  </pic:spPr>
                </pic:pic>
              </a:graphicData>
            </a:graphic>
          </wp:anchor>
        </w:drawing>
      </w:r>
      <w:r>
        <w:br w:type="page"/>
      </w:r>
    </w:p>
    <w:p>
      <w:pPr>
        <w:pStyle w:val="Heading1"/>
        <w:tabs>
          <w:tab w:val="clear" w:pos="720"/>
          <w:tab w:val="left" w:pos="1980" w:leader="none"/>
        </w:tabs>
        <w:rPr>
          <w:rFonts w:ascii="Calibri" w:hAnsi="Calibri" w:cs="Calibri"/>
          <w:sz w:val="28"/>
        </w:rPr>
      </w:pPr>
      <w:r>
        <w:rPr>
          <w:rFonts w:cs="Calibri" w:ascii="Calibri" w:hAnsi="Calibri"/>
          <w:sz w:val="28"/>
        </w:rPr>
        <w:t>ΒΙΒΛΙΟΓΡΑΦΙΑ</w:t>
      </w:r>
    </w:p>
    <w:p>
      <w:pPr>
        <w:pStyle w:val="ListParagraph"/>
        <w:numPr>
          <w:ilvl w:val="0"/>
          <w:numId w:val="1"/>
        </w:numPr>
        <w:rPr/>
      </w:pPr>
      <w:r>
        <w:rPr/>
        <w:t xml:space="preserve">Γραμματή Πάντζιου, </w:t>
      </w:r>
      <w:r>
        <w:rPr>
          <w:rFonts w:eastAsia="Calibri" w:cs="DejaVu Sans"/>
          <w:color w:val="auto"/>
          <w:kern w:val="0"/>
          <w:sz w:val="22"/>
          <w:szCs w:val="22"/>
          <w:lang w:val="el-GR" w:eastAsia="en-US" w:bidi="ar-SA"/>
        </w:rPr>
        <w:t>Βασίλειος Μάμαλης, Αλέξανδρος Τομαράς</w:t>
      </w:r>
      <w:r>
        <w:rPr/>
        <w:t>, «Εισαγωγή στον Παράλληλο Υπολογισμό».</w:t>
      </w:r>
    </w:p>
    <w:p>
      <w:pPr>
        <w:pStyle w:val="ListParagraph"/>
        <w:numPr>
          <w:ilvl w:val="0"/>
          <w:numId w:val="1"/>
        </w:numPr>
        <w:rPr/>
      </w:pPr>
      <w:r>
        <w:rPr/>
        <w:t>wikipedia.</w:t>
      </w:r>
      <w:r>
        <w:rPr>
          <w:rFonts w:eastAsia="Calibri" w:cs="DejaVu Sans"/>
          <w:color w:val="auto"/>
          <w:kern w:val="0"/>
          <w:sz w:val="22"/>
          <w:szCs w:val="22"/>
          <w:lang w:val="el-GR" w:eastAsia="en-US" w:bidi="ar-SA"/>
        </w:rPr>
        <w:t>org</w:t>
      </w:r>
    </w:p>
    <w:p>
      <w:pPr>
        <w:pStyle w:val="ListParagraph"/>
        <w:rPr/>
      </w:pPr>
      <w:r>
        <w:rPr/>
      </w:r>
    </w:p>
    <w:p>
      <w:pPr>
        <w:pStyle w:val="Normal"/>
        <w:rPr/>
      </w:pPr>
      <w:r>
        <w:rPr/>
      </w:r>
    </w:p>
    <w:p>
      <w:pPr>
        <w:pStyle w:val="Normal"/>
        <w:rPr>
          <w:rFonts w:ascii="Calibri" w:hAnsi="Calibri" w:cs="Calibri"/>
          <w:sz w:val="20"/>
        </w:rPr>
      </w:pPr>
      <w:r>
        <w:rPr>
          <w:rFonts w:cs="Calibri"/>
          <w:sz w:val="20"/>
        </w:rPr>
      </w:r>
    </w:p>
    <w:p>
      <w:pPr>
        <w:pStyle w:val="Normal"/>
        <w:rPr>
          <w:rFonts w:ascii="Calibri" w:hAnsi="Calibri" w:cs="Calibri"/>
          <w:sz w:val="20"/>
        </w:rPr>
      </w:pPr>
      <w:r>
        <w:rPr>
          <w:rFonts w:cs="Calibri"/>
          <w:sz w:val="20"/>
        </w:rPr>
      </w:r>
    </w:p>
    <w:p>
      <w:pPr>
        <w:pStyle w:val="Normal"/>
        <w:spacing w:lineRule="auto" w:line="259" w:before="0" w:after="160"/>
        <w:rPr>
          <w:rFonts w:ascii="Calibri" w:hAnsi="Calibri" w:cs="Calibri"/>
          <w:sz w:val="20"/>
        </w:rPr>
      </w:pPr>
      <w:r>
        <w:rPr>
          <w:rFonts w:cs="Calibri"/>
          <w:sz w:val="20"/>
        </w:rPr>
      </w:r>
      <w:r>
        <w:br w:type="page"/>
      </w:r>
    </w:p>
    <w:p>
      <w:pPr>
        <w:pStyle w:val="Heading1"/>
        <w:tabs>
          <w:tab w:val="clear" w:pos="720"/>
          <w:tab w:val="left" w:pos="1980" w:leader="none"/>
        </w:tabs>
        <w:rPr>
          <w:rFonts w:ascii="Calibri" w:hAnsi="Calibri" w:cs="Calibri"/>
          <w:sz w:val="28"/>
        </w:rPr>
      </w:pPr>
      <w:r>
        <w:rPr>
          <w:rFonts w:cs="Calibri" w:ascii="Calibri" w:hAnsi="Calibri"/>
          <w:sz w:val="28"/>
        </w:rPr>
        <w:t>ΠΑΡΑΡΤΗΜΑ</w:t>
      </w:r>
    </w:p>
    <w:p>
      <w:pPr>
        <w:pStyle w:val="Heading2"/>
        <w:rPr>
          <w:rFonts w:ascii="Calibri" w:hAnsi="Calibri" w:cs="Calibri"/>
          <w:sz w:val="24"/>
        </w:rPr>
      </w:pPr>
      <w:r>
        <w:rPr>
          <w:rFonts w:cs="Calibri" w:ascii="Calibri" w:hAnsi="Calibri"/>
          <w:sz w:val="24"/>
        </w:rPr>
      </w:r>
    </w:p>
    <w:p>
      <w:pPr>
        <w:pStyle w:val="Heading2"/>
        <w:rPr>
          <w:rFonts w:ascii="Calibri" w:hAnsi="Calibri" w:cs="Calibri"/>
          <w:sz w:val="24"/>
        </w:rPr>
      </w:pPr>
      <w:r>
        <w:rPr>
          <w:rFonts w:cs="Calibri" w:ascii="Calibri" w:hAnsi="Calibri"/>
          <w:sz w:val="24"/>
        </w:rPr>
        <w:t xml:space="preserve">Κώδικας Ερώτησης </w:t>
      </w:r>
      <w:r>
        <w:rPr>
          <w:rFonts w:cs="Calibri" w:ascii="Calibri" w:hAnsi="Calibri"/>
          <w:sz w:val="24"/>
          <w:lang w:val="en-US"/>
        </w:rPr>
        <w:t>1</w:t>
      </w:r>
    </w:p>
    <w:p>
      <w:pPr>
        <w:pStyle w:val="Normal"/>
        <w:spacing w:lineRule="auto" w:line="259" w:before="0" w:after="160"/>
        <w:rPr>
          <w:rFonts w:ascii="Calibri" w:hAnsi="Calibri" w:cs="Calibri"/>
          <w:sz w:val="20"/>
        </w:rPr>
      </w:pPr>
      <w:r>
        <w:rPr>
          <w:rFonts w:cs="Calibri"/>
          <w:sz w:val="20"/>
        </w:rPr>
      </w:r>
    </w:p>
    <w:p>
      <w:pPr>
        <w:pStyle w:val="Normal"/>
        <w:spacing w:lineRule="auto" w:line="259" w:before="0" w:after="160"/>
        <w:rPr>
          <w:rFonts w:ascii="Calibri" w:hAnsi="Calibri" w:cs="Calibri"/>
          <w:lang w:val="en-US"/>
        </w:rPr>
      </w:pPr>
      <w:r>
        <w:rPr>
          <w:rFonts w:cs="Calibri"/>
        </w:rPr>
        <w:t>Ακολουθεί ο κώδικας για το ερώτημα 1. Όνομα</w:t>
      </w:r>
      <w:r>
        <w:rPr>
          <w:rFonts w:cs="Calibri"/>
          <w:lang w:val="en-US"/>
        </w:rPr>
        <w:t xml:space="preserve"> </w:t>
      </w:r>
      <w:r>
        <w:rPr>
          <w:rFonts w:cs="Calibri"/>
        </w:rPr>
        <w:t>Αρχείου</w:t>
      </w:r>
      <w:r>
        <w:rPr>
          <w:rFonts w:cs="Calibri"/>
          <w:lang w:val="en-US"/>
        </w:rPr>
        <w:t xml:space="preserve"> «</w:t>
      </w:r>
      <w:r>
        <w:rPr>
          <w:rFonts w:eastAsia="Calibri" w:cs="Calibri" w:eastAsiaTheme="minorHAnsi"/>
          <w:color w:val="auto"/>
          <w:kern w:val="0"/>
          <w:sz w:val="22"/>
          <w:szCs w:val="22"/>
          <w:lang w:val="en-US" w:eastAsia="en-US" w:bidi="ar-SA"/>
        </w:rPr>
        <w:t>ask1</w:t>
      </w:r>
      <w:r>
        <w:rPr>
          <w:rFonts w:cs="Calibri"/>
          <w:lang w:val="en-US"/>
        </w:rPr>
        <w:t>.c»</w:t>
      </w:r>
    </w:p>
    <w:p>
      <w:pPr>
        <w:pStyle w:val="Normal"/>
        <w:spacing w:lineRule="auto" w:line="259" w:before="0" w:after="160"/>
        <w:rPr>
          <w:rFonts w:ascii="Calibri" w:hAnsi="Calibri" w:cs="Calibri"/>
          <w:lang w:val="en-US"/>
        </w:rPr>
      </w:pPr>
      <w:r>
        <w:rPr>
          <w:rFonts w:cs="Calibri"/>
          <w:lang w:val="en-US"/>
        </w:rPr>
      </w:r>
    </w:p>
    <w:p>
      <w:pPr>
        <w:pStyle w:val="Normal"/>
        <w:spacing w:lineRule="auto" w:line="259" w:before="0" w:after="0"/>
        <w:rPr>
          <w:rFonts w:ascii="Calibri" w:hAnsi="Calibri" w:cs="Calibri"/>
          <w:lang w:val="en-US"/>
        </w:rPr>
      </w:pPr>
      <w:r>
        <w:rPr>
          <w:rFonts w:cs="Calibri"/>
          <w:lang w:val="en-US"/>
        </w:rPr>
        <w:t>/*********************************</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 xml:space="preserve">* Ergasia </w:t>
      </w:r>
      <w:r>
        <w:rPr>
          <w:rFonts w:cs="Calibri"/>
        </w:rPr>
        <w:t>3</w:t>
      </w:r>
      <w:r>
        <w:rPr>
          <w:rFonts w:cs="Calibri"/>
          <w:lang w:val="en-US"/>
        </w:rPr>
        <w:t xml:space="preserve"> – Askhsh 1 – </w:t>
      </w:r>
      <w:r>
        <w:rPr>
          <w:rFonts w:eastAsia="Calibri" w:cs="Calibri" w:eastAsiaTheme="minorHAnsi"/>
          <w:color w:val="auto"/>
          <w:kern w:val="0"/>
          <w:sz w:val="22"/>
          <w:szCs w:val="22"/>
          <w:lang w:val="en-US" w:eastAsia="en-US" w:bidi="ar-SA"/>
        </w:rPr>
        <w:t>February</w:t>
      </w:r>
      <w:r>
        <w:rPr>
          <w:rFonts w:cs="Calibri"/>
          <w:lang w:val="en-US"/>
        </w:rPr>
        <w:t xml:space="preserve"> 5, 2022</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 xml:space="preserve">* </w:t>
      </w:r>
      <w:r>
        <w:rPr>
          <w:rFonts w:cs="Calibri"/>
          <w:b w:val="false"/>
          <w:color w:val="000000"/>
          <w:sz w:val="21"/>
          <w:lang w:val="en-US"/>
        </w:rPr>
        <w:t>Psarou</w:t>
      </w:r>
      <w:r>
        <w:rPr>
          <w:rFonts w:cs="Calibri"/>
          <w:lang w:val="en-US"/>
        </w:rPr>
        <w:t xml:space="preserve"> </w:t>
      </w:r>
      <w:r>
        <w:rPr>
          <w:rFonts w:cs="Calibri"/>
          <w:b w:val="false"/>
          <w:color w:val="000000"/>
          <w:sz w:val="21"/>
          <w:lang w:val="en-US"/>
        </w:rPr>
        <w:t>Anastasia</w:t>
      </w:r>
      <w:r>
        <w:rPr>
          <w:rFonts w:cs="Calibri"/>
          <w:lang w:val="en-US"/>
        </w:rPr>
        <w:t xml:space="preserve"> - </w:t>
      </w:r>
      <w:r>
        <w:rPr>
          <w:rFonts w:eastAsia="Calibri" w:cs="Calibri" w:eastAsiaTheme="minorHAnsi"/>
          <w:color w:val="auto"/>
          <w:kern w:val="0"/>
          <w:sz w:val="22"/>
          <w:szCs w:val="22"/>
          <w:lang w:val="en-US" w:eastAsia="en-US" w:bidi="ar-SA"/>
        </w:rPr>
        <w:t>2860</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 xml:space="preserve">* </w:t>
      </w:r>
      <w:r>
        <w:rPr>
          <w:rFonts w:cs="Calibri" w:ascii="Droid Sans Mono;monospace;monospace" w:hAnsi="Droid Sans Mono;monospace;monospace"/>
          <w:b w:val="false"/>
          <w:color w:val="000000"/>
          <w:sz w:val="21"/>
          <w:lang w:val="en-US"/>
        </w:rPr>
        <w:t>Lymperopoulos</w:t>
      </w:r>
      <w:r>
        <w:rPr>
          <w:rFonts w:cs="Calibri"/>
          <w:lang w:val="en-US"/>
        </w:rPr>
        <w:t xml:space="preserve"> </w:t>
      </w:r>
      <w:r>
        <w:rPr>
          <w:rFonts w:cs="Calibri" w:ascii="Droid Sans Mono;monospace;monospace" w:hAnsi="Droid Sans Mono;monospace;monospace"/>
          <w:b w:val="false"/>
          <w:color w:val="000000"/>
          <w:sz w:val="21"/>
          <w:lang w:val="en-US"/>
        </w:rPr>
        <w:t>Nikos</w:t>
      </w:r>
      <w:r>
        <w:rPr>
          <w:rFonts w:cs="Calibri"/>
          <w:lang w:val="en-US"/>
        </w:rPr>
        <w:t xml:space="preserve"> - </w:t>
      </w:r>
      <w:r>
        <w:rPr>
          <w:rFonts w:eastAsia="Calibri" w:cs="Calibri" w:eastAsiaTheme="minorHAnsi"/>
          <w:color w:val="auto"/>
          <w:kern w:val="0"/>
          <w:sz w:val="22"/>
          <w:szCs w:val="22"/>
          <w:lang w:val="en-US" w:eastAsia="en-US" w:bidi="ar-SA"/>
        </w:rPr>
        <w:t>2812</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w:t>
      </w:r>
    </w:p>
    <w:p>
      <w:pPr>
        <w:pStyle w:val="Normal"/>
        <w:spacing w:lineRule="auto" w:line="240" w:before="0" w:after="0"/>
        <w:rPr>
          <w:rFonts w:ascii="Droid Sans Mono;monospace;monospace" w:hAnsi="Droid Sans Mono;monospace;monospace" w:cs="" w:cstheme="minorBidi"/>
          <w:b w:val="false"/>
          <w:b w:val="false"/>
          <w:color w:val="000000"/>
          <w:sz w:val="21"/>
        </w:rPr>
      </w:pPr>
      <w:r>
        <w:rPr>
          <w:rFonts w:cs="Calibri"/>
          <w:b w:val="false"/>
          <w:color w:val="000000"/>
          <w:sz w:val="21"/>
          <w:lang w:val="en-US"/>
        </w:rPr>
        <w:t>//Anastasia Psarou</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//Nikos Lymperopoulos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&lt;mpi.h&gt;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&lt;stdio.h&gt;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&lt;math.h&gt;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&lt;string.h&gt;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&lt;stdlib.h&gt;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#define SIZE 256</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main( int argc, char *argv[] ) {</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numprocs, myid, times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source, rc, count, c;</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end_time, start_time;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i, dest, tag = 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char* num;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MPI_Status Stat;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char buf[SIZE];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char inmsg[SIZE];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char send_proc_buffer[SIZE];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MPI_Init(&amp;argc,&amp;argv);</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MPI_Comm_size(MPI_COMM_WORLD, &amp;numprocs);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MPI_Comm_rank(MPI_COMM_WORLD, &amp;myid);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 = MPI_Wtime();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printf("Total number of threads is %d\n", numprocs);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printf("Hello. This is the master node.\n");</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strcpy(buf, "Hello. This is the master node.");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1; i &lt; numprocs;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rc = MPI_Send(buf, SIZE, MPI_BYTE, i,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while(1){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if(times == (numprocs - 1)){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break;</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rc = MPI_Recv(&amp;inmsg, SIZE, MPI_BYTE, MPI_ANY_SOURCE, 1, MPI_COMM_WORLD, &amp;Stat);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times++;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printf("%d nodes replied back to master node.\n", times);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rc = MPI_Recv(buf, SIZE, MPI_BYTE, 0, 0, MPI_COMM_WORLD, &amp;Stat);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printf("Hello. This is node %d\n", myid);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sprintf(send_proc_buffer, "Hello. This is node %d.", myid);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rc = MPI_Send(&amp;send_proc_buffer, SIZE, MPI_BYTE, 0, 1,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end_time = MPI_Wtime();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printf("Execution time of the program is %lf\n", end_time - start_time);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 = MPI_Get_count(&amp;Stat, MPI_CHAR, &amp;count);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MPI_Finalize();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return(0);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uto" w:line="259" w:before="0" w:after="0"/>
        <w:rPr>
          <w:rFonts w:ascii="Calibri" w:hAnsi="Calibri" w:cs="Calibri"/>
        </w:rPr>
      </w:pPr>
      <w:r>
        <w:rPr>
          <w:rFonts w:cs="Calibri"/>
        </w:rPr>
      </w:r>
    </w:p>
    <w:p>
      <w:pPr>
        <w:pStyle w:val="Normal"/>
        <w:spacing w:lineRule="auto" w:line="259" w:before="0" w:after="0"/>
        <w:rPr>
          <w:rFonts w:ascii="Calibri" w:hAnsi="Calibri" w:cs="Calibri"/>
        </w:rPr>
      </w:pPr>
      <w:r>
        <w:rPr>
          <w:rFonts w:cs="Calibri"/>
        </w:rPr>
      </w:r>
    </w:p>
    <w:p>
      <w:pPr>
        <w:pStyle w:val="Heading2"/>
        <w:rPr>
          <w:rFonts w:ascii="Calibri" w:hAnsi="Calibri" w:cs="Calibri"/>
          <w:sz w:val="24"/>
        </w:rPr>
      </w:pPr>
      <w:r>
        <w:rPr>
          <w:rFonts w:cs="Calibri" w:ascii="Calibri" w:hAnsi="Calibri"/>
          <w:sz w:val="24"/>
        </w:rPr>
        <w:t>Κώδικας Ερώτησης 2</w:t>
      </w:r>
    </w:p>
    <w:p>
      <w:pPr>
        <w:pStyle w:val="Normal"/>
        <w:spacing w:lineRule="auto" w:line="259" w:before="0" w:after="160"/>
        <w:rPr>
          <w:rFonts w:ascii="Calibri" w:hAnsi="Calibri" w:cs="Calibri"/>
          <w:sz w:val="20"/>
        </w:rPr>
      </w:pPr>
      <w:r>
        <w:rPr>
          <w:rFonts w:cs="Calibri"/>
          <w:sz w:val="20"/>
        </w:rPr>
      </w:r>
    </w:p>
    <w:p>
      <w:pPr>
        <w:pStyle w:val="Normal"/>
        <w:spacing w:lineRule="auto" w:line="259" w:before="0" w:after="160"/>
        <w:rPr>
          <w:rFonts w:ascii="Calibri" w:hAnsi="Calibri" w:cs="Calibri"/>
          <w:lang w:val="en-US"/>
        </w:rPr>
      </w:pPr>
      <w:r>
        <w:rPr>
          <w:rFonts w:cs="Calibri"/>
        </w:rPr>
        <w:t>Ακολουθεί ο κώδικας για το ερώτημα 2. Όνομα</w:t>
      </w:r>
      <w:r>
        <w:rPr>
          <w:rFonts w:cs="Calibri"/>
          <w:lang w:val="en-US"/>
        </w:rPr>
        <w:t xml:space="preserve"> </w:t>
      </w:r>
      <w:r>
        <w:rPr>
          <w:rFonts w:cs="Calibri"/>
        </w:rPr>
        <w:t>Αρχείου</w:t>
      </w:r>
      <w:r>
        <w:rPr>
          <w:rFonts w:cs="Calibri"/>
          <w:lang w:val="en-US"/>
        </w:rPr>
        <w:t xml:space="preserve"> «</w:t>
      </w:r>
      <w:r>
        <w:rPr>
          <w:rFonts w:eastAsia="Calibri" w:cs="Calibri" w:eastAsiaTheme="minorHAnsi"/>
          <w:color w:val="auto"/>
          <w:kern w:val="0"/>
          <w:sz w:val="22"/>
          <w:szCs w:val="22"/>
          <w:lang w:val="en-US" w:eastAsia="en-US" w:bidi="ar-SA"/>
        </w:rPr>
        <w:t>ask2</w:t>
      </w:r>
      <w:r>
        <w:rPr>
          <w:rFonts w:cs="Calibri"/>
          <w:lang w:val="en-US"/>
        </w:rPr>
        <w:t>.c»</w:t>
      </w:r>
    </w:p>
    <w:p>
      <w:pPr>
        <w:pStyle w:val="Normal"/>
        <w:spacing w:lineRule="auto" w:line="259" w:before="0" w:after="160"/>
        <w:rPr>
          <w:rFonts w:ascii="Calibri" w:hAnsi="Calibri" w:cs="Calibri"/>
          <w:lang w:val="en-US"/>
        </w:rPr>
      </w:pPr>
      <w:r>
        <w:rPr>
          <w:rFonts w:cs="Calibri"/>
          <w:lang w:val="en-US"/>
        </w:rPr>
      </w:r>
    </w:p>
    <w:p>
      <w:pPr>
        <w:pStyle w:val="Normal"/>
        <w:spacing w:lineRule="auto" w:line="259" w:before="0" w:after="0"/>
        <w:rPr>
          <w:rFonts w:ascii="Calibri" w:hAnsi="Calibri" w:cs="Calibri"/>
          <w:lang w:val="en-US"/>
        </w:rPr>
      </w:pPr>
      <w:r>
        <w:rPr>
          <w:rFonts w:cs="Calibri"/>
          <w:lang w:val="en-US"/>
        </w:rPr>
        <w:t>/*********************************</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 xml:space="preserve">* Ergasia </w:t>
      </w:r>
      <w:r>
        <w:rPr>
          <w:rFonts w:cs="Calibri"/>
        </w:rPr>
        <w:t>3</w:t>
      </w:r>
      <w:r>
        <w:rPr>
          <w:rFonts w:cs="Calibri"/>
          <w:lang w:val="en-US"/>
        </w:rPr>
        <w:t xml:space="preserve"> – Askhsh 2 – </w:t>
      </w:r>
      <w:r>
        <w:rPr>
          <w:rFonts w:eastAsia="Calibri" w:cs="Calibri" w:eastAsiaTheme="minorHAnsi"/>
          <w:color w:val="auto"/>
          <w:kern w:val="0"/>
          <w:sz w:val="22"/>
          <w:szCs w:val="22"/>
          <w:lang w:val="en-US" w:eastAsia="en-US" w:bidi="ar-SA"/>
        </w:rPr>
        <w:t>February</w:t>
      </w:r>
      <w:r>
        <w:rPr>
          <w:rFonts w:cs="Calibri"/>
          <w:lang w:val="en-US"/>
        </w:rPr>
        <w:t xml:space="preserve"> 5, 2022</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 xml:space="preserve">* </w:t>
      </w:r>
      <w:r>
        <w:rPr>
          <w:rFonts w:cs="Calibri"/>
          <w:b w:val="false"/>
          <w:color w:val="000000"/>
          <w:sz w:val="21"/>
          <w:lang w:val="en-US"/>
        </w:rPr>
        <w:t>Psarou</w:t>
      </w:r>
      <w:r>
        <w:rPr>
          <w:rFonts w:cs="Calibri"/>
          <w:lang w:val="en-US"/>
        </w:rPr>
        <w:t xml:space="preserve"> </w:t>
      </w:r>
      <w:r>
        <w:rPr>
          <w:rFonts w:cs="Calibri"/>
          <w:b w:val="false"/>
          <w:color w:val="000000"/>
          <w:sz w:val="21"/>
          <w:lang w:val="en-US"/>
        </w:rPr>
        <w:t>Anastasia</w:t>
      </w:r>
      <w:r>
        <w:rPr>
          <w:rFonts w:cs="Calibri"/>
          <w:lang w:val="en-US"/>
        </w:rPr>
        <w:t xml:space="preserve"> - </w:t>
      </w:r>
      <w:r>
        <w:rPr>
          <w:rFonts w:eastAsia="Calibri" w:cs="Calibri" w:eastAsiaTheme="minorHAnsi"/>
          <w:color w:val="auto"/>
          <w:kern w:val="0"/>
          <w:sz w:val="22"/>
          <w:szCs w:val="22"/>
          <w:lang w:val="en-US" w:eastAsia="en-US" w:bidi="ar-SA"/>
        </w:rPr>
        <w:t>2860</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 xml:space="preserve">* </w:t>
      </w:r>
      <w:r>
        <w:rPr>
          <w:rFonts w:cs="Calibri" w:ascii="Droid Sans Mono;monospace;monospace" w:hAnsi="Droid Sans Mono;monospace;monospace"/>
          <w:b w:val="false"/>
          <w:color w:val="000000"/>
          <w:sz w:val="21"/>
          <w:lang w:val="en-US"/>
        </w:rPr>
        <w:t>Lymperopoulos</w:t>
      </w:r>
      <w:r>
        <w:rPr>
          <w:rFonts w:cs="Calibri"/>
          <w:lang w:val="en-US"/>
        </w:rPr>
        <w:t xml:space="preserve"> </w:t>
      </w:r>
      <w:r>
        <w:rPr>
          <w:rFonts w:cs="Calibri" w:ascii="Droid Sans Mono;monospace;monospace" w:hAnsi="Droid Sans Mono;monospace;monospace"/>
          <w:b w:val="false"/>
          <w:color w:val="000000"/>
          <w:sz w:val="21"/>
          <w:lang w:val="en-US"/>
        </w:rPr>
        <w:t>Nikos</w:t>
      </w:r>
      <w:r>
        <w:rPr>
          <w:rFonts w:cs="Calibri"/>
          <w:lang w:val="en-US"/>
        </w:rPr>
        <w:t xml:space="preserve"> - </w:t>
      </w:r>
      <w:r>
        <w:rPr>
          <w:rFonts w:eastAsia="Calibri" w:cs="Calibri" w:eastAsiaTheme="minorHAnsi"/>
          <w:color w:val="auto"/>
          <w:kern w:val="0"/>
          <w:sz w:val="22"/>
          <w:szCs w:val="22"/>
          <w:lang w:val="en-US" w:eastAsia="en-US" w:bidi="ar-SA"/>
        </w:rPr>
        <w:t>2812</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w:t>
      </w:r>
    </w:p>
    <w:p>
      <w:pPr>
        <w:pStyle w:val="Normal"/>
        <w:spacing w:lineRule="auto" w:line="240" w:before="0" w:after="0"/>
        <w:rPr>
          <w:rFonts w:ascii="Calibri" w:hAnsi="Calibri" w:cs="Calibri"/>
          <w:lang w:val="en-US"/>
        </w:rPr>
      </w:pPr>
      <w:r>
        <w:rPr>
          <w:rFonts w:cs="Calibri"/>
          <w:lang w:val="en-US"/>
        </w:rPr>
        <w:t>#include &lt;stdio.h&gt;</w:t>
      </w:r>
    </w:p>
    <w:p>
      <w:pPr>
        <w:pStyle w:val="Normal"/>
        <w:spacing w:lineRule="auto" w:line="240" w:before="0" w:after="0"/>
        <w:rPr>
          <w:rFonts w:ascii="Calibri" w:hAnsi="Calibri" w:cs="Calibri"/>
          <w:lang w:val="en-US"/>
        </w:rPr>
      </w:pPr>
      <w:r>
        <w:rPr>
          <w:rFonts w:cs="Calibri"/>
          <w:lang w:val="en-US"/>
        </w:rPr>
        <w:t>#include &lt;stdlib.h&gt;</w:t>
      </w:r>
    </w:p>
    <w:p>
      <w:pPr>
        <w:pStyle w:val="Normal"/>
        <w:spacing w:lineRule="auto" w:line="240" w:before="0" w:after="0"/>
        <w:rPr>
          <w:rFonts w:ascii="Calibri" w:hAnsi="Calibri" w:cs="Calibri"/>
          <w:lang w:val="en-US"/>
        </w:rPr>
      </w:pPr>
      <w:r>
        <w:rPr>
          <w:rFonts w:cs="Calibri"/>
          <w:lang w:val="en-US"/>
        </w:rPr>
        <w:t>#include &lt;math.h&gt;</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rFonts w:ascii="Droid Sans Mono;monospace;monospace" w:hAnsi="Droid Sans Mono;monospace;monospace" w:cs="Calibri"/>
          <w:b w:val="false"/>
          <w:b w:val="false"/>
          <w:color w:val="000000"/>
          <w:sz w:val="21"/>
        </w:rPr>
      </w:pPr>
      <w:r>
        <w:rPr>
          <w:rFonts w:cs="Calibri"/>
          <w:b w:val="false"/>
          <w:color w:val="000000"/>
          <w:sz w:val="21"/>
          <w:lang w:val="en-US"/>
        </w:rPr>
        <w:t>//Anastasia Psarou</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//Nikos Lymperopoulos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&lt;mpi.h&gt;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&lt;stdio.h&gt;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&lt;math.h&gt;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&lt;string.h&gt;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&lt;stdlib.h&gt;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#define N 9999999</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main( int argc, char *argv[] ) {</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numprocs, myid,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dx = 1 / (double)N;</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num_flops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sum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final_sum;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*x;</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*x_procs;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*y_procs;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communication_time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computation_time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start_time_com;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start_time_comp;</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final_time, fin, final, final_communication;</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pi, total_time;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number_flops;</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MPI_Init(&amp;argc,&amp;argv);</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MPI_Comm_size(MPI_COMM_WORLD, &amp;numprocs);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MPI_Comm_rank(MPI_COMM_WORLD, &amp;myid);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thread_work = (N + 1)/numprocs;</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x_procs = (double *)malloc((thread_work) * sizeof(double));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y_procs = (double *)malloc((thread_work) * sizeof(double));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 = (double *)malloc((N+1) * sizeof(double));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0; i &lt;= N;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x[i] = i * dx;</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 counting communication 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start_time_com = MPI_Wtime();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MPI_Scatter(x, thread_work, MPI_DOUBLE, x_procs, thread_work, MPI_DOUBLE,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final = MPI_Wtime() - start_time_com;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MPI_Reduce(&amp;final, &amp;communication_time, 1, MPI_DOUBLE, MPI_MAX,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//stop counting communication time and start counting computation 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start_time_comp = MPI_Wtime();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y_procs[0] = 4/(1+ pow(x_procs[0],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sum += y_procs[0];</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1; i &lt; thread_work;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if(i % 2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y_procs[i] = 4 * 4 / (1 + pow(x_procs[i],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num_flops += 3;</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sum += y_procs[i];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continue;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y_procs[i] = 4 * 2 / (1 + pow(x_procs[i],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num_flops += 3;</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sum += y_procs[i];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continue;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 if (myid &lt; numprocs - 1){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y_procs[thread_work - 1] = 4/(1 + pow(x_procs[thread_work - 1],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sum += y_procs[thread_work - 1];</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0; i &lt;= thread_work;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if((i + myid * thread_work) % 2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y_procs[i] = 4 * 4 / (1 + pow(x_procs[i],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num_flops += 3;</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sum += y_procs[i];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continue;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y_procs[i] = 4 * 2 / (1 + pow(x_procs[i],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num_flops += 3;</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sum += y_procs[i];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continue;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0; i &lt; thread_work;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if((i + myid * thread_work) % 2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y_procs[i] = 4 * 4 / (1 + pow(x_procs[i],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num_flops += 3;</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sum += y_procs[i];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continue;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y_procs[i] = 4 * 2 / (1 + pow(x_procs[i],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num_flops += 3;</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sum += y_procs[i];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continue;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//stop counting computation 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final_time = MPI_Wtime() - start_time_comp;</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MPI_Reduce(&amp;final_time, &amp;computation_time, 1, MPI_DOUBLE, MPI_MAX,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 counting communication 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start_time_com = MPI_Wtime();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MPI_Reduce(&amp;sum, &amp;final_sum, 1, MPI_DOUBLE, MPI_SUM,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MPI_Reduce(&amp;num_flops, &amp;number_flops, 1, MPI_DOUBLE, MPI_SUM,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 = MPI_Wtime() - start_time_com;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MPI_Reduce(&amp;fin, &amp;final_communication, 1, MPI_DOUBLE, MPI_MAX,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communication_time += final_communication;</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pi = final_sum * dx / 3;</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printf("pi is approximately %lf , computations time = %lf, communication time = %lf, number of tasks = %d, MFLOPS = %4.3lf\n", pi, computation_time, communication_time, numprocs, number_flops/computation_time/1000000);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MPI_Finalize();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return(0);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cs="" w:cstheme="minorBidi" w:ascii="Droid Sans Mono;monospace;monospace" w:hAnsi="Droid Sans Mono;monospace;monospace"/>
          <w:b w:val="false"/>
          <w:color w:val="000000"/>
          <w:sz w:val="21"/>
        </w:rPr>
      </w:r>
    </w:p>
    <w:p>
      <w:pPr>
        <w:pStyle w:val="Normal"/>
        <w:spacing w:lineRule="auto" w:line="240" w:before="0" w:after="0"/>
        <w:rPr>
          <w:rFonts w:ascii="Calibri" w:hAnsi="Calibri" w:cs="Calibri"/>
          <w:lang w:val="en-US"/>
        </w:rPr>
      </w:pPr>
      <w:r>
        <w:rPr>
          <w:rFonts w:cs="Calibri"/>
          <w:lang w:val="en-US"/>
        </w:rPr>
      </w:r>
    </w:p>
    <w:p>
      <w:pPr>
        <w:pStyle w:val="Heading2"/>
        <w:rPr>
          <w:rFonts w:ascii="Calibri" w:hAnsi="Calibri" w:cs="Calibri"/>
          <w:sz w:val="24"/>
        </w:rPr>
      </w:pPr>
      <w:r>
        <w:rPr>
          <w:rFonts w:cs="Calibri" w:ascii="Calibri" w:hAnsi="Calibri"/>
          <w:sz w:val="24"/>
        </w:rPr>
        <w:t>Κώδικας Ερώτησης 3</w:t>
      </w:r>
    </w:p>
    <w:p>
      <w:pPr>
        <w:pStyle w:val="Normal"/>
        <w:spacing w:lineRule="auto" w:line="259" w:before="0" w:after="160"/>
        <w:rPr>
          <w:rFonts w:ascii="Calibri" w:hAnsi="Calibri" w:cs="Calibri"/>
          <w:sz w:val="20"/>
        </w:rPr>
      </w:pPr>
      <w:r>
        <w:rPr>
          <w:rFonts w:cs="Calibri"/>
          <w:sz w:val="20"/>
        </w:rPr>
      </w:r>
    </w:p>
    <w:p>
      <w:pPr>
        <w:pStyle w:val="Normal"/>
        <w:spacing w:lineRule="auto" w:line="259" w:before="0" w:after="160"/>
        <w:rPr>
          <w:rFonts w:ascii="Calibri" w:hAnsi="Calibri" w:cs="Calibri"/>
          <w:lang w:val="en-US"/>
        </w:rPr>
      </w:pPr>
      <w:r>
        <w:rPr>
          <w:rFonts w:cs="Calibri"/>
        </w:rPr>
        <w:t>Ακολουθεί ο κώδικας για το ερώτημα 3. Όνομα</w:t>
      </w:r>
      <w:r>
        <w:rPr>
          <w:rFonts w:cs="Calibri"/>
          <w:lang w:val="en-US"/>
        </w:rPr>
        <w:t xml:space="preserve"> </w:t>
      </w:r>
      <w:r>
        <w:rPr>
          <w:rFonts w:cs="Calibri"/>
        </w:rPr>
        <w:t>Αρχείου</w:t>
      </w:r>
      <w:r>
        <w:rPr>
          <w:rFonts w:cs="Calibri"/>
          <w:lang w:val="en-US"/>
        </w:rPr>
        <w:t xml:space="preserve"> «</w:t>
      </w:r>
      <w:r>
        <w:rPr>
          <w:rFonts w:eastAsia="Calibri" w:cs="Calibri" w:eastAsiaTheme="minorHAnsi"/>
          <w:color w:val="auto"/>
          <w:kern w:val="0"/>
          <w:sz w:val="22"/>
          <w:szCs w:val="22"/>
          <w:lang w:val="en-US" w:eastAsia="en-US" w:bidi="ar-SA"/>
        </w:rPr>
        <w:t>ask3</w:t>
      </w:r>
      <w:r>
        <w:rPr>
          <w:rFonts w:cs="Calibri"/>
          <w:lang w:val="en-US"/>
        </w:rPr>
        <w:t>.c»</w:t>
      </w:r>
    </w:p>
    <w:p>
      <w:pPr>
        <w:pStyle w:val="Normal"/>
        <w:spacing w:lineRule="auto" w:line="259" w:before="0" w:after="160"/>
        <w:rPr>
          <w:rFonts w:ascii="Calibri" w:hAnsi="Calibri" w:cs="Calibri"/>
          <w:lang w:val="en-US"/>
        </w:rPr>
      </w:pPr>
      <w:r>
        <w:rPr>
          <w:rFonts w:cs="Calibri"/>
          <w:lang w:val="en-US"/>
        </w:rPr>
      </w:r>
    </w:p>
    <w:p>
      <w:pPr>
        <w:pStyle w:val="Normal"/>
        <w:spacing w:lineRule="auto" w:line="259" w:before="0" w:after="0"/>
        <w:rPr>
          <w:rFonts w:ascii="Calibri" w:hAnsi="Calibri" w:cs="Calibri"/>
          <w:lang w:val="en-US"/>
        </w:rPr>
      </w:pPr>
      <w:r>
        <w:rPr>
          <w:rFonts w:cs="Calibri"/>
          <w:lang w:val="en-US"/>
        </w:rPr>
        <w:t>/*********************************</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 xml:space="preserve">* Ergasia </w:t>
      </w:r>
      <w:r>
        <w:rPr>
          <w:rFonts w:cs="Calibri"/>
        </w:rPr>
        <w:t>3</w:t>
      </w:r>
      <w:r>
        <w:rPr>
          <w:rFonts w:cs="Calibri"/>
          <w:lang w:val="en-US"/>
        </w:rPr>
        <w:t xml:space="preserve"> – Askhsh 3 – </w:t>
      </w:r>
      <w:r>
        <w:rPr>
          <w:rFonts w:eastAsia="Calibri" w:cs="Calibri" w:eastAsiaTheme="minorHAnsi"/>
          <w:color w:val="auto"/>
          <w:kern w:val="0"/>
          <w:sz w:val="22"/>
          <w:szCs w:val="22"/>
          <w:lang w:val="en-US" w:eastAsia="en-US" w:bidi="ar-SA"/>
        </w:rPr>
        <w:t>February</w:t>
      </w:r>
      <w:r>
        <w:rPr>
          <w:rFonts w:cs="Calibri"/>
          <w:lang w:val="en-US"/>
        </w:rPr>
        <w:t xml:space="preserve"> 5, 2022</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 xml:space="preserve">* </w:t>
      </w:r>
      <w:r>
        <w:rPr>
          <w:rFonts w:cs="Calibri"/>
          <w:b w:val="false"/>
          <w:color w:val="000000"/>
          <w:sz w:val="21"/>
          <w:lang w:val="en-US"/>
        </w:rPr>
        <w:t>Psarou</w:t>
      </w:r>
      <w:r>
        <w:rPr>
          <w:rFonts w:cs="Calibri"/>
          <w:lang w:val="en-US"/>
        </w:rPr>
        <w:t xml:space="preserve"> </w:t>
      </w:r>
      <w:r>
        <w:rPr>
          <w:rFonts w:cs="Calibri"/>
          <w:b w:val="false"/>
          <w:color w:val="000000"/>
          <w:sz w:val="21"/>
          <w:lang w:val="en-US"/>
        </w:rPr>
        <w:t>Anastasia</w:t>
      </w:r>
      <w:r>
        <w:rPr>
          <w:rFonts w:cs="Calibri"/>
          <w:lang w:val="en-US"/>
        </w:rPr>
        <w:t xml:space="preserve"> - </w:t>
      </w:r>
      <w:r>
        <w:rPr>
          <w:rFonts w:eastAsia="Calibri" w:cs="Calibri" w:eastAsiaTheme="minorHAnsi"/>
          <w:color w:val="auto"/>
          <w:kern w:val="0"/>
          <w:sz w:val="22"/>
          <w:szCs w:val="22"/>
          <w:lang w:val="en-US" w:eastAsia="en-US" w:bidi="ar-SA"/>
        </w:rPr>
        <w:t>2860</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 xml:space="preserve">* </w:t>
      </w:r>
      <w:r>
        <w:rPr>
          <w:rFonts w:cs="Calibri" w:ascii="Droid Sans Mono;monospace;monospace" w:hAnsi="Droid Sans Mono;monospace;monospace"/>
          <w:b w:val="false"/>
          <w:color w:val="000000"/>
          <w:sz w:val="21"/>
          <w:lang w:val="en-US"/>
        </w:rPr>
        <w:t>Lymperopoulos</w:t>
      </w:r>
      <w:r>
        <w:rPr>
          <w:rFonts w:cs="Calibri"/>
          <w:lang w:val="en-US"/>
        </w:rPr>
        <w:t xml:space="preserve"> </w:t>
      </w:r>
      <w:r>
        <w:rPr>
          <w:rFonts w:cs="Calibri" w:ascii="Droid Sans Mono;monospace;monospace" w:hAnsi="Droid Sans Mono;monospace;monospace"/>
          <w:b w:val="false"/>
          <w:color w:val="000000"/>
          <w:sz w:val="21"/>
          <w:lang w:val="en-US"/>
        </w:rPr>
        <w:t>Nikos</w:t>
      </w:r>
      <w:r>
        <w:rPr>
          <w:rFonts w:cs="Calibri"/>
          <w:lang w:val="en-US"/>
        </w:rPr>
        <w:t xml:space="preserve"> - </w:t>
      </w:r>
      <w:r>
        <w:rPr>
          <w:rFonts w:eastAsia="Calibri" w:cs="Calibri" w:eastAsiaTheme="minorHAnsi"/>
          <w:color w:val="auto"/>
          <w:kern w:val="0"/>
          <w:sz w:val="22"/>
          <w:szCs w:val="22"/>
          <w:lang w:val="en-US" w:eastAsia="en-US" w:bidi="ar-SA"/>
        </w:rPr>
        <w:t>2812</w:t>
      </w:r>
    </w:p>
    <w:p>
      <w:pPr>
        <w:pStyle w:val="Normal"/>
        <w:spacing w:lineRule="auto" w:line="259" w:before="0" w:after="0"/>
        <w:rPr>
          <w:rFonts w:ascii="Calibri" w:hAnsi="Calibri" w:cs="Calibri"/>
          <w:lang w:val="en-US"/>
        </w:rPr>
      </w:pPr>
      <w:r>
        <w:rPr>
          <w:rFonts w:cs="Calibri"/>
          <w:lang w:val="en-US"/>
        </w:rPr>
        <w:t xml:space="preserve"> </w:t>
      </w:r>
      <w:r>
        <w:rPr>
          <w:rFonts w:cs="Calibri"/>
          <w:lang w:val="en-US"/>
        </w:rPr>
        <w:t>*********************************/</w:t>
      </w:r>
    </w:p>
    <w:p>
      <w:pPr>
        <w:pStyle w:val="Normal"/>
        <w:spacing w:lineRule="auto" w:line="240" w:before="0" w:after="0"/>
        <w:rPr>
          <w:rFonts w:ascii="Droid Sans Mono;monospace;monospace" w:hAnsi="Droid Sans Mono;monospace;monospace" w:cs="" w:cstheme="minorBidi"/>
          <w:b w:val="false"/>
          <w:b w:val="false"/>
          <w:color w:val="000000"/>
          <w:sz w:val="21"/>
        </w:rPr>
      </w:pPr>
      <w:r>
        <w:rPr>
          <w:rFonts w:cs="Calibri"/>
          <w:b w:val="false"/>
          <w:color w:val="000000"/>
          <w:sz w:val="21"/>
          <w:lang w:val="en-US"/>
        </w:rPr>
        <w:t>//Anastasia Psarou</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//Nikos Lymperopoulos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&lt;mpi.h&gt;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&lt;stdio.h&gt;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&lt;math.h&gt;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&lt;string.h&gt;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#include &lt;stdlib.h&gt;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#define N 1024</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#define M 50</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main(int argc, char *argv[]){</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numprocs, myid;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**A;</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*b;</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*x_old;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*x_new;</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*b_procs, *x_old_procs, *x_new_procs;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i, 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residual, difference, total_residual, total_difference;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*sendcounts, *displs;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start_time_com;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start_time_comp;</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final_time, fin, final, final_communication, final_computation;</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communication_time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double computation_time = 0;</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MPI_Init(&amp;argc,&amp;argv);</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MPI_Comm_size(MPI_COMM_WORLD, &amp;numprocs);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MPI_Comm_rank(MPI_COMM_WORLD, &amp;myid);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int thread_work = N / numprocs;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x_new_procs = (double *)malloc((thread_work+2) * sizeof(double));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b_procs = (double *)malloc(thread_work * sizeof(double));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x_old_procs = (double *)malloc((thread_work+2) * sizeof(double));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x_old = (double *)malloc(N * sizeof(double));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x_new = (double *)malloc(N * sizeof(double));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b = (double *)malloc(N * sizeof(double));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sendcounts = (int *)malloc(numprocs * sizeof(int));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displs = (int *)malloc(numprocs * sizeof(int));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//arrays initialization</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 (i = 0; i &lt; N;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if(i &lt; (thread_work + 2)){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x_old_procs[i]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x_new_procs[i]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if(i &lt; thread_work){</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b_procs[i]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b[i]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x_old[i] = 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x_new[i]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b[N - 1] =(double)N + 1;</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displs[0]=0;</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if(numprocs == 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sendcounts[0]=N;</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 if(numprocs ==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sendcounts[0]=N/2+1;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sendcounts[1]=N/2+1;</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displs[1]=N/2-1;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sendcounts[0]=thread_work+1;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sendcounts[numprocs - 1] = thread_work + 1;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displs[numprocs - 1] = N - thread_work - 1;</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1; i &lt;= numprocs - 2;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sendcounts[i] = thread_work + 2;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displs[i] = i * thread_work - 1;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 xml:space="preserve">} </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 counting communication 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start_time_com = MPI_Wtime();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MPI_Scatter(b, thread_work, MPI_DOUBLE, b_procs, thread_work, MPI_DOUBLE,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final = MPI_Wtime() - start_time_com;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MPI_Reduce(&amp;final, &amp;communication_time, 1, MPI_DOUBLE, MPI_MAX,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for(m = 0; m &lt; M; 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 counting communication 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start_time_com = MPI_Wtime();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MPI_Scatterv(x_old, sendcounts, displs, MPI_DOUBLE, x_old_procs, thread_work + 2, MPI_DOUBLE,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 = MPI_Wtime() - start_time_com;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MPI_Reduce(&amp;fin, &amp;final_communication, 1, MPI_DOUBLE, MPI_MAX,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communication_time += final_communication;</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//stop counting communication time and start counting computation 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start_time_comp = MPI_Wtime();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residual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difference = 0;</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//find x_new</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x_new_procs[0] = 0.5 * (x_old_procs[1] + b_procs[0]);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1; i &lt;= thread_work - 1;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x_new_procs[i] = 0.5 * (x_old_procs[i - 1] + x_old_procs[i + 1] + b_procs[i]);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 if(myid &lt; numprocs - 1){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0; i &lt; thread_work;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x_new_procs[i] = (0.5) * (x_old_procs[i] + x_old_procs[i+2] + b_procs[i]);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x_new_procs[thread_work - 1] = (0.5)*(x_old_procs[thread_work-2] + b_procs[thread_work-1]);</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0; i &lt;= thread_work - 2;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x_new_procs[i] = (0.5) * (x_old_procs[i] + x_old_procs[i+2] + b_procs[i]);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 xml:space="preserve">} </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 counting communication time and stop counting computation</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final_time = MPI_Wtime() - start_time_comp;</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MPI_Reduce(&amp;final_time, &amp;final_computation, 1, MPI_DOUBLE, MPI_MAX,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computation_time += final_computation;</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start_time_com = MPI_Wtime();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//collect x_new</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MPI_Gather(x_new_procs, thread_work, MPI_DOUBLE, x_new, thread_work, MPI_DOUBLE,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MPI_Scatterv(x_new, sendcounts, displs, MPI_DOUBLE, x_new_procs, thread_work+2, MPI_DOUBLE,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 = MPI_Wtime() - start_time_com;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MPI_Reduce(&amp;fin, &amp;final_communication, 1, MPI_DOUBLE, MPI_MAX,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communication_time += final_communication;</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//stop counting communication time and start counting computation time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start_time_comp = MPI_Wtime();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//find difference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for(int k = 0; k &lt; thread_work; k++){</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difference += pow(x_old_procs[k] - x_new_procs[k], 2);</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//find residual</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residual += fabs(2 * x_new_procs[0] - x_new_procs[1] - b_procs[0]);</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1; i &lt;= thread_work - 1;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residual += fabs(2 * x_new_procs[i] - x_new_procs[i + 1] - x_new_procs[i +-1] - b_procs[0]);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 if(myid &lt; numprocs-1){</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0; i &lt; thread_work;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residual += fabs(-x_new_procs[i] + 2 *x_new_procs[i + 1] - x_new_procs[i + 2] - b_procs[i]);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else{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residual += fabs(-x_new_procs[thread_work - 1] + 2 * x_new_procs[thread_work] - b_procs[thread_work - 1]);</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for(i = 0; i &lt; thread_work - 1; 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residual += fabs(-x_new_procs[i] + 2 * x_new_procs[i + 1] - x_new_procs[i + 2] -b_procs[i]);</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final_time = MPI_Wtime() - start_time_comp;</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MPI_Reduce(&amp;final_time, &amp;final_computation, 1, MPI_DOUBLE, MPI_MAX,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computation_time += final_computation;</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start_time_com = MPI_Wtime();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MPI_Scatter(x_old, thread_work, MPI_DOUBLE, x_old_procs, thread_work, MPI_DOUBLE, 0,MPI_COMM_WORLD);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MPI_Scatter(x_new, thread_work, MPI_DOUBLE, x_new_procs, thread_work, MPI_DOUBLE,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//collect x_old from x</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MPI_Gather(x_new_procs, thread_work, MPI_DOUBLE, x_old, thread_work, MPI_DOUBLE,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//find total difference and total residual</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MPI_Reduce(&amp;residual, &amp;total_residual, 1, MPI_DOUBLE, MPI_SUM,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MPI_Reduce(&amp;difference, &amp;total_difference, 1, MPI_DOUBLE, MPI_SUM, 0, MPI_COMM_WORLD);</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//stop counting time for communication</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fin = MPI_Wtime() - start_time_com;</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MPI_Reduce(&amp;fin, &amp;final_communication, 1, MPI_DOUBLE, MPI_MAX, 0, MPI_COMM_WORLD);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communication_time += final_communication;</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printf("iter = %d, residual = %lf, difference = %lf\n", m, total_residual, total_difference);</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if(myid == 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printf("computation time = %lf sec, communication time = %lf sec\n", computation_time, communication_time);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free(x_old);</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free(x_new);</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free(b);</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free(sendcounts);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free(x_new_procs);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free(x_old_procs);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free(displs);</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free(b_procs);</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MPI_Finalize();</w:t>
      </w:r>
    </w:p>
    <w:p>
      <w:pPr>
        <w:pStyle w:val="Normal"/>
        <w:spacing w:lineRule="atLeast" w:line="285"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return(0);</w:t>
      </w:r>
    </w:p>
    <w:p>
      <w:pPr>
        <w:pStyle w:val="Normal"/>
        <w:spacing w:lineRule="atLeast" w:line="285" w:before="0" w:after="0"/>
        <w:rPr>
          <w:rFonts w:ascii="Droid Sans Mono;monospace;monospace" w:hAnsi="Droid Sans Mono;monospace;monospace" w:cs="" w:cstheme="minorBidi"/>
          <w:b w:val="false"/>
          <w:b w:val="false"/>
          <w:color w:val="000000"/>
          <w:sz w:val="21"/>
        </w:rPr>
      </w:pPr>
      <w:r>
        <w:rPr>
          <w:rFonts w:eastAsia="Calibri" w:cs="" w:cstheme="minorBidi" w:eastAsiaTheme="minorHAnsi"/>
          <w:b w:val="false"/>
          <w:color w:val="000000"/>
          <w:sz w:val="21"/>
        </w:rPr>
        <w:t>}</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rFonts w:ascii="Calibri" w:hAnsi="Calibri" w:cs="Calibri"/>
          <w:lang w:val="en-US"/>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4a3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2f4a3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f4a3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4a3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2f4a3e"/>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4a3e"/>
    <w:pPr>
      <w:spacing w:before="0" w:after="20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918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LibreOffice/6.4.7.2$Linux_X86_64 LibreOffice_project/40$Build-2</Application>
  <Pages>22</Pages>
  <Words>2374</Words>
  <Characters>14919</Characters>
  <CharactersWithSpaces>16852</CharactersWithSpaces>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2017-11-30T16:25:00Z</dcterms:created>
  <dc:creator>yota</dc:creator>
  <dc:description/>
  <dc:language>el-GR</dc:language>
  <cp:lastModifiedBy/>
  <dcterms:modified xsi:type="dcterms:W3CDTF">2022-02-05T20:48:58Z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