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B8" w:rsidRPr="004A76A8" w:rsidRDefault="002F41B8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76A8">
        <w:rPr>
          <w:rFonts w:ascii="Times New Roman" w:hAnsi="Times New Roman" w:cs="Times New Roman"/>
          <w:sz w:val="28"/>
          <w:szCs w:val="28"/>
        </w:rPr>
        <w:t xml:space="preserve">Модель с послойной архитектурой для </w:t>
      </w:r>
      <w:r w:rsidR="00A61E93" w:rsidRPr="004A76A8">
        <w:rPr>
          <w:rFonts w:ascii="Times New Roman" w:hAnsi="Times New Roman" w:cs="Times New Roman"/>
          <w:sz w:val="28"/>
          <w:szCs w:val="28"/>
        </w:rPr>
        <w:t>сотрудников деканата.</w:t>
      </w:r>
    </w:p>
    <w:p w:rsidR="00E60874" w:rsidRPr="004A76A8" w:rsidRDefault="00FB18BD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76A8">
        <w:rPr>
          <w:rFonts w:ascii="Times New Roman" w:hAnsi="Times New Roman" w:cs="Times New Roman"/>
          <w:sz w:val="28"/>
          <w:szCs w:val="28"/>
        </w:rPr>
        <w:t>Описание компонентов системы:</w:t>
      </w:r>
    </w:p>
    <w:p w:rsidR="00133283" w:rsidRPr="004A76A8" w:rsidRDefault="00FB18BD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76A8">
        <w:rPr>
          <w:rFonts w:ascii="Times New Roman" w:hAnsi="Times New Roman" w:cs="Times New Roman"/>
          <w:sz w:val="28"/>
          <w:szCs w:val="28"/>
        </w:rPr>
        <w:t xml:space="preserve">Система состоит из </w:t>
      </w:r>
      <w:r w:rsidR="00A61E93" w:rsidRPr="004A76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61E93" w:rsidRPr="004A76A8">
        <w:rPr>
          <w:rFonts w:ascii="Times New Roman" w:hAnsi="Times New Roman" w:cs="Times New Roman"/>
          <w:sz w:val="28"/>
          <w:szCs w:val="28"/>
        </w:rPr>
        <w:t>-</w:t>
      </w:r>
      <w:r w:rsidRPr="004A76A8">
        <w:rPr>
          <w:rFonts w:ascii="Times New Roman" w:hAnsi="Times New Roman" w:cs="Times New Roman"/>
          <w:sz w:val="28"/>
          <w:szCs w:val="28"/>
        </w:rPr>
        <w:t>приложения, написанного на языке</w:t>
      </w:r>
      <w:proofErr w:type="gramStart"/>
      <w:r w:rsidRPr="004A76A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A76A8">
        <w:rPr>
          <w:rFonts w:ascii="Times New Roman" w:hAnsi="Times New Roman" w:cs="Times New Roman"/>
          <w:sz w:val="28"/>
          <w:szCs w:val="28"/>
        </w:rPr>
        <w:t># и реляционной базы данных</w:t>
      </w:r>
      <w:r w:rsidR="006B3DF1" w:rsidRPr="004A76A8">
        <w:rPr>
          <w:rFonts w:ascii="Times New Roman" w:hAnsi="Times New Roman" w:cs="Times New Roman"/>
          <w:sz w:val="28"/>
          <w:szCs w:val="28"/>
        </w:rPr>
        <w:t xml:space="preserve"> приведенной к 3НФ</w:t>
      </w:r>
      <w:r w:rsidRPr="004A76A8">
        <w:rPr>
          <w:rFonts w:ascii="Times New Roman" w:hAnsi="Times New Roman" w:cs="Times New Roman"/>
          <w:sz w:val="28"/>
          <w:szCs w:val="28"/>
        </w:rPr>
        <w:t xml:space="preserve">. Доступ к базе данных </w:t>
      </w:r>
      <w:r w:rsidR="006B3DF1" w:rsidRPr="004A76A8"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Pr="004A76A8">
        <w:rPr>
          <w:rFonts w:ascii="Times New Roman" w:hAnsi="Times New Roman" w:cs="Times New Roman"/>
          <w:sz w:val="28"/>
          <w:szCs w:val="28"/>
        </w:rPr>
        <w:t xml:space="preserve">предусмотрен через </w:t>
      </w:r>
      <w:r w:rsidR="00A61E93" w:rsidRPr="004A76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61E93" w:rsidRPr="004A76A8">
        <w:rPr>
          <w:rFonts w:ascii="Times New Roman" w:hAnsi="Times New Roman" w:cs="Times New Roman"/>
          <w:sz w:val="28"/>
          <w:szCs w:val="28"/>
        </w:rPr>
        <w:t>-</w:t>
      </w:r>
      <w:r w:rsidRPr="004A76A8">
        <w:rPr>
          <w:rFonts w:ascii="Times New Roman" w:hAnsi="Times New Roman" w:cs="Times New Roman"/>
          <w:sz w:val="28"/>
          <w:szCs w:val="28"/>
        </w:rPr>
        <w:t xml:space="preserve">приложение. </w:t>
      </w:r>
      <w:r w:rsidR="00A61E93" w:rsidRPr="004A76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61E93" w:rsidRPr="004A76A8">
        <w:rPr>
          <w:rFonts w:ascii="Times New Roman" w:hAnsi="Times New Roman" w:cs="Times New Roman"/>
          <w:sz w:val="28"/>
          <w:szCs w:val="28"/>
        </w:rPr>
        <w:t>-</w:t>
      </w:r>
      <w:r w:rsidR="006B3DF1" w:rsidRPr="004A76A8">
        <w:rPr>
          <w:rFonts w:ascii="Times New Roman" w:hAnsi="Times New Roman" w:cs="Times New Roman"/>
          <w:sz w:val="28"/>
          <w:szCs w:val="28"/>
        </w:rPr>
        <w:t>приложение</w:t>
      </w:r>
      <w:r w:rsidRPr="004A76A8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6B3DF1" w:rsidRPr="004A76A8">
        <w:rPr>
          <w:rFonts w:ascii="Times New Roman" w:hAnsi="Times New Roman" w:cs="Times New Roman"/>
          <w:sz w:val="28"/>
          <w:szCs w:val="28"/>
        </w:rPr>
        <w:t>о</w:t>
      </w:r>
      <w:r w:rsidRPr="004A76A8">
        <w:rPr>
          <w:rFonts w:ascii="Times New Roman" w:hAnsi="Times New Roman" w:cs="Times New Roman"/>
          <w:sz w:val="28"/>
          <w:szCs w:val="28"/>
        </w:rPr>
        <w:t xml:space="preserve"> уметь: </w:t>
      </w:r>
      <w:r w:rsidR="00A61E93" w:rsidRPr="004A76A8">
        <w:rPr>
          <w:rFonts w:ascii="Times New Roman" w:hAnsi="Times New Roman" w:cs="Times New Roman"/>
          <w:sz w:val="28"/>
          <w:szCs w:val="28"/>
        </w:rPr>
        <w:t xml:space="preserve">просматривать, </w:t>
      </w:r>
      <w:r w:rsidRPr="004A76A8">
        <w:rPr>
          <w:rFonts w:ascii="Times New Roman" w:hAnsi="Times New Roman" w:cs="Times New Roman"/>
          <w:sz w:val="28"/>
          <w:szCs w:val="28"/>
        </w:rPr>
        <w:t xml:space="preserve">добавлять, </w:t>
      </w:r>
      <w:r w:rsidR="006B3DF1" w:rsidRPr="004A76A8">
        <w:rPr>
          <w:rFonts w:ascii="Times New Roman" w:hAnsi="Times New Roman" w:cs="Times New Roman"/>
          <w:sz w:val="28"/>
          <w:szCs w:val="28"/>
        </w:rPr>
        <w:t>изменять</w:t>
      </w:r>
      <w:r w:rsidRPr="004A76A8">
        <w:rPr>
          <w:rFonts w:ascii="Times New Roman" w:hAnsi="Times New Roman" w:cs="Times New Roman"/>
          <w:sz w:val="28"/>
          <w:szCs w:val="28"/>
        </w:rPr>
        <w:t>, удалять данные</w:t>
      </w:r>
      <w:r w:rsidR="006B3DF1" w:rsidRPr="004A76A8"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 w:rsidRPr="004A76A8">
        <w:rPr>
          <w:rFonts w:ascii="Times New Roman" w:hAnsi="Times New Roman" w:cs="Times New Roman"/>
          <w:sz w:val="28"/>
          <w:szCs w:val="28"/>
        </w:rPr>
        <w:t xml:space="preserve">. В </w:t>
      </w:r>
      <w:r w:rsidR="00A61E93" w:rsidRPr="004A76A8">
        <w:rPr>
          <w:rFonts w:ascii="Times New Roman" w:hAnsi="Times New Roman" w:cs="Times New Roman"/>
          <w:sz w:val="28"/>
          <w:szCs w:val="28"/>
        </w:rPr>
        <w:t xml:space="preserve">данном </w:t>
      </w:r>
      <w:r w:rsidR="006B3DF1" w:rsidRPr="004A76A8">
        <w:rPr>
          <w:rFonts w:ascii="Times New Roman" w:hAnsi="Times New Roman" w:cs="Times New Roman"/>
          <w:sz w:val="28"/>
          <w:szCs w:val="28"/>
        </w:rPr>
        <w:t>приложении</w:t>
      </w:r>
      <w:r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6B3DF1" w:rsidRPr="004A76A8"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4A76A8">
        <w:rPr>
          <w:rFonts w:ascii="Times New Roman" w:hAnsi="Times New Roman" w:cs="Times New Roman"/>
          <w:sz w:val="28"/>
          <w:szCs w:val="28"/>
        </w:rPr>
        <w:t>должна быть организованна фильтрация данных по заданным заранее параметрам</w:t>
      </w:r>
      <w:r w:rsidR="006B3DF1" w:rsidRPr="004A76A8">
        <w:rPr>
          <w:rFonts w:ascii="Times New Roman" w:hAnsi="Times New Roman" w:cs="Times New Roman"/>
          <w:sz w:val="28"/>
          <w:szCs w:val="28"/>
        </w:rPr>
        <w:t xml:space="preserve">. В базе данных </w:t>
      </w:r>
      <w:r w:rsidRPr="004A76A8">
        <w:rPr>
          <w:rFonts w:ascii="Times New Roman" w:hAnsi="Times New Roman" w:cs="Times New Roman"/>
          <w:sz w:val="28"/>
          <w:szCs w:val="28"/>
        </w:rPr>
        <w:t>должны быть написаны хранимые процедуры</w:t>
      </w:r>
      <w:r w:rsidR="00A61E93" w:rsidRPr="004A76A8">
        <w:rPr>
          <w:rFonts w:ascii="Times New Roman" w:hAnsi="Times New Roman" w:cs="Times New Roman"/>
          <w:sz w:val="28"/>
          <w:szCs w:val="28"/>
        </w:rPr>
        <w:t>,</w:t>
      </w:r>
      <w:r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A61E93" w:rsidRPr="004A76A8">
        <w:rPr>
          <w:rFonts w:ascii="Times New Roman" w:hAnsi="Times New Roman" w:cs="Times New Roman"/>
          <w:sz w:val="28"/>
          <w:szCs w:val="28"/>
        </w:rPr>
        <w:t>которые бы передавались</w:t>
      </w:r>
      <w:r w:rsidRPr="004A76A8">
        <w:rPr>
          <w:rFonts w:ascii="Times New Roman" w:hAnsi="Times New Roman" w:cs="Times New Roman"/>
          <w:sz w:val="28"/>
          <w:szCs w:val="28"/>
        </w:rPr>
        <w:t xml:space="preserve"> в </w:t>
      </w:r>
      <w:r w:rsidR="00A61E93" w:rsidRPr="004A76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61E93" w:rsidRPr="004A76A8">
        <w:rPr>
          <w:rFonts w:ascii="Times New Roman" w:hAnsi="Times New Roman" w:cs="Times New Roman"/>
          <w:sz w:val="28"/>
          <w:szCs w:val="28"/>
        </w:rPr>
        <w:t>-</w:t>
      </w:r>
      <w:r w:rsidRPr="004A76A8">
        <w:rPr>
          <w:rFonts w:ascii="Times New Roman" w:hAnsi="Times New Roman" w:cs="Times New Roman"/>
          <w:sz w:val="28"/>
          <w:szCs w:val="28"/>
        </w:rPr>
        <w:t>приложени</w:t>
      </w:r>
      <w:r w:rsidR="00A61E93" w:rsidRPr="004A76A8">
        <w:rPr>
          <w:rFonts w:ascii="Times New Roman" w:hAnsi="Times New Roman" w:cs="Times New Roman"/>
          <w:sz w:val="28"/>
          <w:szCs w:val="28"/>
        </w:rPr>
        <w:t>е</w:t>
      </w:r>
      <w:r w:rsidRPr="004A76A8">
        <w:rPr>
          <w:rFonts w:ascii="Times New Roman" w:hAnsi="Times New Roman" w:cs="Times New Roman"/>
          <w:sz w:val="28"/>
          <w:szCs w:val="28"/>
        </w:rPr>
        <w:t>.</w:t>
      </w:r>
      <w:r w:rsidR="003A64C7"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A61E93" w:rsidRPr="004A76A8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A61E93" w:rsidRPr="004A76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61E93" w:rsidRPr="004A76A8">
        <w:rPr>
          <w:rFonts w:ascii="Times New Roman" w:hAnsi="Times New Roman" w:cs="Times New Roman"/>
          <w:sz w:val="28"/>
          <w:szCs w:val="28"/>
        </w:rPr>
        <w:t>-</w:t>
      </w:r>
      <w:r w:rsidR="00133283" w:rsidRPr="004A76A8">
        <w:rPr>
          <w:rFonts w:ascii="Times New Roman" w:hAnsi="Times New Roman" w:cs="Times New Roman"/>
          <w:sz w:val="28"/>
          <w:szCs w:val="28"/>
        </w:rPr>
        <w:t xml:space="preserve">приложение должно формировать отчеты, а так же экспортировать данные в </w:t>
      </w:r>
      <w:proofErr w:type="spellStart"/>
      <w:r w:rsidR="00133283" w:rsidRPr="004A76A8">
        <w:rPr>
          <w:rFonts w:ascii="Times New Roman" w:hAnsi="Times New Roman" w:cs="Times New Roman"/>
          <w:sz w:val="28"/>
          <w:szCs w:val="28"/>
          <w:lang w:val="en-US"/>
        </w:rPr>
        <w:t>Ecxel</w:t>
      </w:r>
      <w:proofErr w:type="spellEnd"/>
      <w:r w:rsidR="00133283" w:rsidRPr="004A76A8">
        <w:rPr>
          <w:rFonts w:ascii="Times New Roman" w:hAnsi="Times New Roman" w:cs="Times New Roman"/>
          <w:sz w:val="28"/>
          <w:szCs w:val="28"/>
        </w:rPr>
        <w:t xml:space="preserve"> и </w:t>
      </w:r>
      <w:r w:rsidR="00133283" w:rsidRPr="004A76A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33283" w:rsidRPr="004A76A8">
        <w:rPr>
          <w:rFonts w:ascii="Times New Roman" w:hAnsi="Times New Roman" w:cs="Times New Roman"/>
          <w:sz w:val="28"/>
          <w:szCs w:val="28"/>
        </w:rPr>
        <w:t>.</w:t>
      </w:r>
      <w:r w:rsidR="00216E58" w:rsidRPr="004A76A8">
        <w:rPr>
          <w:rFonts w:ascii="Times New Roman" w:hAnsi="Times New Roman" w:cs="Times New Roman"/>
          <w:sz w:val="28"/>
          <w:szCs w:val="28"/>
        </w:rPr>
        <w:t xml:space="preserve"> Безопасность, производительность, </w:t>
      </w:r>
      <w:proofErr w:type="spellStart"/>
      <w:r w:rsidR="00216E58" w:rsidRPr="004A76A8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="00216E58" w:rsidRPr="004A76A8">
        <w:rPr>
          <w:rFonts w:ascii="Times New Roman" w:hAnsi="Times New Roman" w:cs="Times New Roman"/>
          <w:sz w:val="28"/>
          <w:szCs w:val="28"/>
        </w:rPr>
        <w:t xml:space="preserve">, </w:t>
      </w:r>
      <w:r w:rsidR="004A76A8">
        <w:rPr>
          <w:rFonts w:ascii="Times New Roman" w:hAnsi="Times New Roman" w:cs="Times New Roman"/>
          <w:sz w:val="28"/>
          <w:szCs w:val="28"/>
        </w:rPr>
        <w:t xml:space="preserve">аудит и </w:t>
      </w:r>
      <w:r w:rsidR="00216E58" w:rsidRPr="004A76A8">
        <w:rPr>
          <w:rFonts w:ascii="Times New Roman" w:hAnsi="Times New Roman" w:cs="Times New Roman"/>
          <w:sz w:val="28"/>
          <w:szCs w:val="28"/>
        </w:rPr>
        <w:t>протоколирование</w:t>
      </w:r>
      <w:r w:rsidR="004A76A8">
        <w:rPr>
          <w:rFonts w:ascii="Times New Roman" w:hAnsi="Times New Roman" w:cs="Times New Roman"/>
          <w:sz w:val="28"/>
          <w:szCs w:val="28"/>
        </w:rPr>
        <w:t>,</w:t>
      </w:r>
      <w:r w:rsidR="002F41B8" w:rsidRPr="004A76A8">
        <w:rPr>
          <w:rFonts w:ascii="Times New Roman" w:hAnsi="Times New Roman" w:cs="Times New Roman"/>
          <w:sz w:val="28"/>
          <w:szCs w:val="28"/>
        </w:rPr>
        <w:t xml:space="preserve"> кэширование</w:t>
      </w:r>
      <w:r w:rsidR="004A76A8">
        <w:rPr>
          <w:rFonts w:ascii="Times New Roman" w:hAnsi="Times New Roman" w:cs="Times New Roman"/>
          <w:sz w:val="28"/>
          <w:szCs w:val="28"/>
        </w:rPr>
        <w:t>, управление исключениями и конфиденциальность</w:t>
      </w:r>
      <w:r w:rsidR="0038377A"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216E58" w:rsidRPr="004A76A8">
        <w:rPr>
          <w:rFonts w:ascii="Times New Roman" w:hAnsi="Times New Roman" w:cs="Times New Roman"/>
          <w:sz w:val="28"/>
          <w:szCs w:val="28"/>
        </w:rPr>
        <w:t>должн</w:t>
      </w:r>
      <w:r w:rsidR="00551102" w:rsidRPr="004A76A8">
        <w:rPr>
          <w:rFonts w:ascii="Times New Roman" w:hAnsi="Times New Roman" w:cs="Times New Roman"/>
          <w:sz w:val="28"/>
          <w:szCs w:val="28"/>
        </w:rPr>
        <w:t>ы</w:t>
      </w:r>
      <w:r w:rsidR="00216E58" w:rsidRPr="004A76A8">
        <w:rPr>
          <w:rFonts w:ascii="Times New Roman" w:hAnsi="Times New Roman" w:cs="Times New Roman"/>
          <w:sz w:val="28"/>
          <w:szCs w:val="28"/>
        </w:rPr>
        <w:t xml:space="preserve"> поддерживаться на протяжении всех сло</w:t>
      </w:r>
      <w:r w:rsidR="0038377A" w:rsidRPr="004A76A8">
        <w:rPr>
          <w:rFonts w:ascii="Times New Roman" w:hAnsi="Times New Roman" w:cs="Times New Roman"/>
          <w:sz w:val="28"/>
          <w:szCs w:val="28"/>
        </w:rPr>
        <w:t>ев</w:t>
      </w:r>
      <w:r w:rsidR="000A7EDB"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38377A" w:rsidRPr="004A76A8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0A7EDB" w:rsidRPr="004A76A8">
        <w:rPr>
          <w:rFonts w:ascii="Times New Roman" w:hAnsi="Times New Roman" w:cs="Times New Roman"/>
          <w:sz w:val="28"/>
          <w:szCs w:val="28"/>
        </w:rPr>
        <w:t>приложения</w:t>
      </w:r>
      <w:r w:rsidR="00216E58" w:rsidRPr="004A76A8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FD2454" w:rsidRPr="004A76A8" w:rsidRDefault="00E6585C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76A8">
        <w:rPr>
          <w:rStyle w:val="ft22"/>
          <w:rFonts w:ascii="Times New Roman" w:hAnsi="Times New Roman" w:cs="Times New Roman"/>
          <w:b/>
          <w:bCs/>
          <w:color w:val="000000"/>
          <w:sz w:val="28"/>
          <w:szCs w:val="28"/>
        </w:rPr>
        <w:t>Аудит и протоколирование</w:t>
      </w:r>
      <w:r w:rsidR="004A76A8">
        <w:rPr>
          <w:rStyle w:val="ft22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A76A8">
        <w:rPr>
          <w:rFonts w:ascii="Times New Roman" w:hAnsi="Times New Roman" w:cs="Times New Roman"/>
          <w:color w:val="000000"/>
          <w:sz w:val="28"/>
          <w:szCs w:val="28"/>
        </w:rPr>
        <w:t>- э</w:t>
      </w:r>
      <w:r w:rsidRPr="004A76A8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4A76A8">
        <w:rPr>
          <w:rFonts w:ascii="Times New Roman" w:hAnsi="Times New Roman" w:cs="Times New Roman"/>
          <w:color w:val="000000"/>
          <w:sz w:val="28"/>
          <w:szCs w:val="28"/>
        </w:rPr>
        <w:t xml:space="preserve"> кто</w:t>
      </w:r>
      <w:r w:rsidRPr="004A76A8">
        <w:rPr>
          <w:rFonts w:ascii="Times New Roman" w:hAnsi="Times New Roman" w:cs="Times New Roman"/>
          <w:color w:val="000000"/>
          <w:sz w:val="28"/>
          <w:szCs w:val="28"/>
        </w:rPr>
        <w:t>, что сделал и когда?  Аудит занимается вопросами регистрации событий, связанных с безопасностью. Протоколирование касается того, как приложение публикует данные о своей работе.</w:t>
      </w:r>
    </w:p>
    <w:p w:rsidR="00FD2454" w:rsidRPr="004A76A8" w:rsidRDefault="00FD2454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76A8">
        <w:rPr>
          <w:rFonts w:ascii="Times New Roman" w:hAnsi="Times New Roman" w:cs="Times New Roman"/>
          <w:b/>
          <w:color w:val="000000"/>
          <w:sz w:val="28"/>
          <w:szCs w:val="28"/>
        </w:rPr>
        <w:t>Управление исключениями</w:t>
      </w:r>
      <w:r w:rsidRPr="004A76A8">
        <w:rPr>
          <w:rFonts w:ascii="Times New Roman" w:hAnsi="Times New Roman" w:cs="Times New Roman"/>
          <w:color w:val="000000"/>
          <w:sz w:val="28"/>
          <w:szCs w:val="28"/>
        </w:rPr>
        <w:t xml:space="preserve"> касается того, как исключения обрабатываются в приложении.</w:t>
      </w:r>
    </w:p>
    <w:p w:rsidR="00FD2454" w:rsidRPr="004A76A8" w:rsidRDefault="00FD2454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76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Конфиденциальные данные. </w:t>
      </w:r>
      <w:r w:rsidRPr="004A76A8">
        <w:rPr>
          <w:rFonts w:ascii="Times New Roman" w:hAnsi="Times New Roman" w:cs="Times New Roman"/>
          <w:color w:val="000000"/>
          <w:sz w:val="28"/>
          <w:szCs w:val="28"/>
        </w:rPr>
        <w:t>Здесь решаются вопросы обработки приложением любых данных, которые должны быть защищены либо при хранении в памяти, либо при передаче по сети, либо при хранении в постоянных хранилищах.</w:t>
      </w:r>
    </w:p>
    <w:p w:rsidR="004A76A8" w:rsidRDefault="00FD2454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76A8">
        <w:rPr>
          <w:rFonts w:ascii="Times New Roman" w:hAnsi="Times New Roman" w:cs="Times New Roman"/>
          <w:b/>
          <w:color w:val="000000"/>
          <w:sz w:val="28"/>
          <w:szCs w:val="28"/>
        </w:rPr>
        <w:t>Кэширование</w:t>
      </w:r>
      <w:r w:rsidR="004A76A8" w:rsidRPr="004A76A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A76A8" w:rsidRPr="004A76A8">
        <w:rPr>
          <w:rFonts w:ascii="Times New Roman" w:hAnsi="Times New Roman" w:cs="Times New Roman"/>
          <w:color w:val="000000"/>
          <w:sz w:val="28"/>
          <w:szCs w:val="28"/>
        </w:rPr>
        <w:t>важно с точки зрения производительности и скорости ответа приложения. Кэширование позволит оптимизировать поиск данных, сократить количество повторных обращений к сети и избежать ненужной повторной обработки. </w:t>
      </w:r>
    </w:p>
    <w:p w:rsidR="003A64C7" w:rsidRPr="004A76A8" w:rsidRDefault="003A64C7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76A8">
        <w:rPr>
          <w:rFonts w:ascii="Times New Roman" w:hAnsi="Times New Roman" w:cs="Times New Roman"/>
          <w:sz w:val="28"/>
          <w:szCs w:val="28"/>
        </w:rPr>
        <w:br w:type="page"/>
      </w:r>
    </w:p>
    <w:p w:rsidR="00FB18BD" w:rsidRDefault="00511025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rect id="_x0000_s1033" style="position:absolute;left:0;text-align:left;margin-left:18.5pt;margin-top:26.7pt;width:472.25pt;height:96.1pt;z-index:251666429" o:regroupid="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41.75pt;margin-top:.5pt;width:.35pt;height:26.2pt;z-index:25171148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45" style="position:absolute;left:0;text-align:left;margin-left:4.05pt;margin-top:-65.7pt;width:88.65pt;height:66.2pt;z-index:251677696" coordorigin="1215,387" coordsize="1773,132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215;top:387;width:1773;height:525;mso-width-relative:margin;mso-height-relative:margin" stroked="f">
              <v:textbox style="mso-next-textbox:#_x0000_s1044">
                <w:txbxContent>
                  <w:p w:rsidR="009A1D1F" w:rsidRDefault="009A1D1F">
                    <w:r>
                      <w:t>Пользователи</w:t>
                    </w:r>
                  </w:p>
                </w:txbxContent>
              </v:textbox>
            </v:shape>
            <v:group id="_x0000_s1032" style="position:absolute;left:1590;top:734;width:699;height:977" coordorigin="2095,1650" coordsize="845,1847">
              <v:oval id="_x0000_s1026" style="position:absolute;left:2145;top:1650;width:795;height:735"/>
              <v:shape id="_x0000_s1027" type="#_x0000_t32" style="position:absolute;left:2553;top:2385;width:9;height:757" o:connectortype="straight"/>
              <v:shape id="_x0000_s1028" type="#_x0000_t32" style="position:absolute;left:2145;top:3142;width:417;height:355;flip:x" o:connectortype="straight"/>
              <v:shape id="_x0000_s1029" type="#_x0000_t32" style="position:absolute;left:2562;top:3142;width:378;height:355" o:connectortype="straight"/>
              <v:shape id="_x0000_s1030" type="#_x0000_t32" style="position:absolute;left:2095;top:2497;width:467;height:243;flip:x y" o:connectortype="straight"/>
              <v:shape id="_x0000_s1031" type="#_x0000_t32" style="position:absolute;left:2562;top:2497;width:378;height:243;flip:y" o:connectortype="straight"/>
            </v:group>
          </v:group>
        </w:pict>
      </w:r>
    </w:p>
    <w:p w:rsidR="003A64C7" w:rsidRDefault="00511025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2" style="position:absolute;left:0;text-align:left;margin-left:29.85pt;margin-top:19.75pt;width:160.85pt;height:54.65pt;z-index:251739136" o:regroupid="3">
            <v:textbox style="mso-next-textbox:#_x0000_s1052">
              <w:txbxContent>
                <w:p w:rsidR="006D2FEC" w:rsidRPr="00E6585C" w:rsidRDefault="00C54103" w:rsidP="006D2FEC">
                  <w:pPr>
                    <w:jc w:val="center"/>
                    <w:rPr>
                      <w:lang w:val="en-US"/>
                    </w:rPr>
                  </w:pPr>
                  <w:r>
                    <w:t>Браузеры</w:t>
                  </w:r>
                  <w:r w:rsidRPr="00E6585C">
                    <w:rPr>
                      <w:lang w:val="en-US"/>
                    </w:rPr>
                    <w:t xml:space="preserve">: </w:t>
                  </w:r>
                  <w:proofErr w:type="spellStart"/>
                  <w:r w:rsidRPr="00E6585C">
                    <w:rPr>
                      <w:lang w:val="en-US"/>
                    </w:rPr>
                    <w:t>Yandex</w:t>
                  </w:r>
                  <w:proofErr w:type="spellEnd"/>
                  <w:r w:rsidRPr="00E6585C">
                    <w:rPr>
                      <w:lang w:val="en-US"/>
                    </w:rPr>
                    <w:t xml:space="preserve">, Chrome, </w:t>
                  </w:r>
                  <w:proofErr w:type="spellStart"/>
                  <w:r w:rsidRPr="00E6585C">
                    <w:rPr>
                      <w:lang w:val="en-US"/>
                    </w:rPr>
                    <w:t>FireFox</w:t>
                  </w:r>
                  <w:proofErr w:type="spellEnd"/>
                  <w:r w:rsidRPr="00E6585C">
                    <w:rPr>
                      <w:lang w:val="en-US"/>
                    </w:rPr>
                    <w:t>, Internet Explorer, Opera, Safari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2" type="#_x0000_t65" style="position:absolute;left:0;text-align:left;margin-left:340.8pt;margin-top:19pt;width:53.7pt;height:44.1pt;z-index:251673600">
            <v:textbox style="mso-next-textbox:#_x0000_s1042">
              <w:txbxContent>
                <w:p w:rsidR="009A1D1F" w:rsidRPr="009A1D1F" w:rsidRDefault="009A1D1F" w:rsidP="009A1D1F">
                  <w:pPr>
                    <w:jc w:val="center"/>
                    <w:rPr>
                      <w:sz w:val="24"/>
                      <w:szCs w:val="24"/>
                    </w:rPr>
                  </w:pPr>
                  <w:r w:rsidRPr="009A1D1F">
                    <w:rPr>
                      <w:sz w:val="24"/>
                      <w:szCs w:val="24"/>
                    </w:rPr>
                    <w:t>Отчеты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65" style="position:absolute;left:0;text-align:left;margin-left:274.3pt;margin-top:19pt;width:53.7pt;height:44.1pt;z-index:251672576">
            <v:textbox style="mso-next-textbox:#_x0000_s1041">
              <w:txbxContent>
                <w:p w:rsidR="009A1D1F" w:rsidRPr="009A1D1F" w:rsidRDefault="009A1D1F" w:rsidP="009A1D1F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9A1D1F">
                    <w:rPr>
                      <w:sz w:val="32"/>
                      <w:szCs w:val="32"/>
                      <w:lang w:val="en-US"/>
                    </w:rPr>
                    <w:t>Word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65" style="position:absolute;left:0;text-align:left;margin-left:206pt;margin-top:19pt;width:53.7pt;height:44.1pt;z-index:251670528">
            <v:textbox style="mso-next-textbox:#_x0000_s1039">
              <w:txbxContent>
                <w:p w:rsidR="009A1D1F" w:rsidRPr="009A1D1F" w:rsidRDefault="009A1D1F" w:rsidP="009A1D1F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9A1D1F">
                    <w:rPr>
                      <w:sz w:val="32"/>
                      <w:szCs w:val="32"/>
                      <w:lang w:val="en-US"/>
                    </w:rPr>
                    <w:t>Excel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6" type="#_x0000_t202" style="position:absolute;left:0;text-align:left;margin-left:21.5pt;margin-top:-.3pt;width:250.95pt;height:19.3pt;z-index:251741184;mso-width-relative:margin;mso-height-relative:margin" o:regroupid="4" stroked="f">
            <v:textbox style="mso-next-textbox:#_x0000_s1046">
              <w:txbxContent>
                <w:p w:rsidR="009A1D1F" w:rsidRPr="009A1D1F" w:rsidRDefault="009A1D1F">
                  <w:pPr>
                    <w:rPr>
                      <w:b/>
                    </w:rPr>
                  </w:pPr>
                  <w:r w:rsidRPr="009A1D1F">
                    <w:rPr>
                      <w:b/>
                    </w:rPr>
                    <w:t>Пользовательский интерфейс</w:t>
                  </w:r>
                </w:p>
              </w:txbxContent>
            </v:textbox>
          </v:shape>
        </w:pict>
      </w:r>
    </w:p>
    <w:p w:rsidR="003A64C7" w:rsidRDefault="003A64C7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4C7" w:rsidRDefault="00511025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4" type="#_x0000_t32" style="position:absolute;left:0;text-align:left;margin-left:42.75pt;margin-top:17.35pt;width:.05pt;height:39.65pt;z-index:25171251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118" style="position:absolute;left:0;text-align:left;margin-left:241.95pt;margin-top:6.05pt;width:49.5pt;height:262.85pt;z-index:251748352" coordorigin="4948,3533" coordsize="990,5257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9" type="#_x0000_t19" style="position:absolute;left:4948;top:3533;width:929;height:5257;flip:y" adj=",-870" path="wr-21600,,21600,43200,,,21600,21595nfewr-21600,,21600,43200,,,21600,21595l,21600nsxe">
              <v:path o:connectlocs="0,0;21600,21595;0,21600"/>
            </v:shape>
            <v:shape id="_x0000_s1120" type="#_x0000_t32" style="position:absolute;left:5797;top:3533;width:80;height:114;flip:x" o:connectortype="straight"/>
            <v:shape id="_x0000_s1121" type="#_x0000_t32" style="position:absolute;left:5877;top:3533;width:61;height:114;flip:x y" o:connectortype="straight"/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122" style="position:absolute;left:0;text-align:left;margin-left:306.4pt;margin-top:6.05pt;width:49.5pt;height:262.85pt;z-index:251749376" coordorigin="4948,3533" coordsize="990,5257">
            <v:shape id="_x0000_s1123" type="#_x0000_t19" style="position:absolute;left:4948;top:3533;width:929;height:5257;flip:y" adj=",-870" path="wr-21600,,21600,43200,,,21600,21595nfewr-21600,,21600,43200,,,21600,21595l,21600nsxe">
              <v:path o:connectlocs="0,0;21600,21595;0,21600"/>
            </v:shape>
            <v:shape id="_x0000_s1124" type="#_x0000_t32" style="position:absolute;left:5797;top:3533;width:80;height:114;flip:x" o:connectortype="straight"/>
            <v:shape id="_x0000_s1125" type="#_x0000_t32" style="position:absolute;left:5877;top:3533;width:61;height:114;flip:x y" o:connectortype="straight"/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117" style="position:absolute;left:0;text-align:left;margin-left:190.7pt;margin-top:6.05pt;width:49.5pt;height:262.85pt;z-index:251747328" coordorigin="4948,3533" coordsize="990,5257">
            <v:shape id="_x0000_s1112" type="#_x0000_t19" style="position:absolute;left:4948;top:3533;width:929;height:5257;flip:y" adj=",-870" path="wr-21600,,21600,43200,,,21600,21595nfewr-21600,,21600,43200,,,21600,21595l,21600nsxe">
              <v:path o:connectlocs="0,0;21600,21595;0,21600"/>
            </v:shape>
            <v:shape id="_x0000_s1115" type="#_x0000_t32" style="position:absolute;left:5797;top:3533;width:80;height:114;flip:x" o:connectortype="straight"/>
            <v:shape id="_x0000_s1116" type="#_x0000_t32" style="position:absolute;left:5877;top:3533;width:61;height:114;flip:x y" o:connectortype="straight"/>
          </v:group>
        </w:pict>
      </w:r>
    </w:p>
    <w:p w:rsidR="003A64C7" w:rsidRDefault="00E6585C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2" style="position:absolute;left:0;text-align:left;margin-left:677.3pt;margin-top:17.1pt;width:16.15pt;height:273.6pt;z-index:251753472">
            <v:textbox style="mso-next-textbox:#_x0000_s1132">
              <w:txbxContent>
                <w:p w:rsidR="0038377A" w:rsidRPr="00E6585C" w:rsidRDefault="00E6585C" w:rsidP="0038377A">
                  <w:pPr>
                    <w:rPr>
                      <w:sz w:val="16"/>
                      <w:szCs w:val="16"/>
                    </w:rPr>
                  </w:pPr>
                  <w:r w:rsidRPr="00E6585C">
                    <w:rPr>
                      <w:sz w:val="16"/>
                      <w:szCs w:val="16"/>
                    </w:rPr>
                    <w:t xml:space="preserve">Аудит и </w:t>
                  </w:r>
                  <w:r w:rsidR="0038377A" w:rsidRPr="00E6585C">
                    <w:rPr>
                      <w:sz w:val="16"/>
                      <w:szCs w:val="16"/>
                    </w:rPr>
                    <w:t>Протоколирование</w:t>
                  </w:r>
                </w:p>
              </w:txbxContent>
            </v:textbox>
          </v:rect>
        </w:pict>
      </w:r>
      <w:r w:rsidR="0051102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5" style="position:absolute;left:0;text-align:left;margin-left:703.1pt;margin-top:28.5pt;width:16.15pt;height:254.9pt;z-index:251754496">
            <v:textbox>
              <w:txbxContent>
                <w:p w:rsidR="0038377A" w:rsidRPr="00F72340" w:rsidRDefault="0038377A" w:rsidP="0038377A">
                  <w:pPr>
                    <w:rPr>
                      <w:sz w:val="14"/>
                      <w:szCs w:val="14"/>
                    </w:rPr>
                  </w:pPr>
                  <w:r w:rsidRPr="00F72340">
                    <w:rPr>
                      <w:sz w:val="14"/>
                      <w:szCs w:val="14"/>
                    </w:rPr>
                    <w:t>Управление исключениями</w:t>
                  </w:r>
                </w:p>
              </w:txbxContent>
            </v:textbox>
          </v:rect>
        </w:pict>
      </w:r>
      <w:r w:rsidR="0051102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28" style="position:absolute;left:0;text-align:left;margin-left:601pt;margin-top:28.5pt;width:16.15pt;height:254.9pt;z-index:251751424">
            <v:textbox style="mso-next-textbox:#_x0000_s1128">
              <w:txbxContent>
                <w:p w:rsidR="0038377A" w:rsidRDefault="0038377A" w:rsidP="0038377A">
                  <w:r w:rsidRPr="00F72340">
                    <w:rPr>
                      <w:sz w:val="18"/>
                      <w:szCs w:val="18"/>
                    </w:rPr>
                    <w:t>Производительнос</w:t>
                  </w:r>
                  <w:r>
                    <w:t>ть</w:t>
                  </w:r>
                </w:p>
              </w:txbxContent>
            </v:textbox>
          </v:rect>
        </w:pict>
      </w:r>
      <w:r w:rsidR="0051102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27" style="position:absolute;left:0;text-align:left;margin-left:574.1pt;margin-top:28.5pt;width:16.15pt;height:254.9pt;z-index:251750400">
            <v:textbox style="mso-next-textbox:#_x0000_s1127">
              <w:txbxContent>
                <w:p w:rsidR="0038377A" w:rsidRDefault="0038377A" w:rsidP="0038377A">
                  <w:pPr>
                    <w:jc w:val="center"/>
                  </w:pPr>
                  <w:r>
                    <w:t>Безопасность</w:t>
                  </w:r>
                </w:p>
              </w:txbxContent>
            </v:textbox>
          </v:rect>
        </w:pict>
      </w:r>
      <w:r w:rsidR="0051102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7" style="position:absolute;left:0;text-align:left;margin-left:-40.3pt;margin-top:15.9pt;width:806.45pt;height:276.85pt;z-index:251667454" strokecolor="#c00000">
            <v:stroke dashstyle="dash"/>
          </v:rect>
        </w:pict>
      </w:r>
      <w:r w:rsidR="0051102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8" type="#_x0000_t202" style="position:absolute;left:0;text-align:left;margin-left:-38.2pt;margin-top:18.55pt;width:49.2pt;height:81.5pt;z-index:251724800;mso-width-relative:margin;mso-height-relative:margin" stroked="f">
            <v:textbox style="mso-next-textbox:#_x0000_s1098">
              <w:txbxContent>
                <w:p w:rsidR="0055640C" w:rsidRPr="0055640C" w:rsidRDefault="0055640C" w:rsidP="0055640C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Сервер приложения</w:t>
                  </w:r>
                </w:p>
              </w:txbxContent>
            </v:textbox>
          </v:shape>
        </w:pict>
      </w:r>
    </w:p>
    <w:p w:rsidR="003A64C7" w:rsidRDefault="00FD245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8" style="position:absolute;left:0;text-align:left;margin-left:729.25pt;margin-top:0;width:16.15pt;height:254.9pt;z-index:251756544">
            <v:textbox style="mso-next-textbox:#_x0000_s1138">
              <w:txbxContent>
                <w:p w:rsidR="00FD2454" w:rsidRDefault="00FD2454" w:rsidP="00FD2454">
                  <w:r w:rsidRPr="00FD2454">
                    <w:rPr>
                      <w:sz w:val="18"/>
                      <w:szCs w:val="18"/>
                    </w:rPr>
                    <w:t>Конфиденциальность</w:t>
                  </w:r>
                </w:p>
              </w:txbxContent>
            </v:textbox>
          </v:rect>
        </w:pict>
      </w:r>
      <w:r w:rsidR="0051102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6" style="position:absolute;left:0;text-align:left;margin-left:652.75pt;margin-top:.7pt;width:16.15pt;height:254.9pt;z-index:251755520">
            <v:textbox style="mso-next-textbox:#_x0000_s1136">
              <w:txbxContent>
                <w:p w:rsidR="0038377A" w:rsidRDefault="0038377A" w:rsidP="0038377A">
                  <w:r>
                    <w:t>Кэширование</w:t>
                  </w:r>
                </w:p>
              </w:txbxContent>
            </v:textbox>
          </v:rect>
        </w:pict>
      </w:r>
      <w:r w:rsidR="0051102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0" style="position:absolute;left:0;text-align:left;margin-left:626.05pt;margin-top:.7pt;width:16.15pt;height:254.9pt;z-index:251752448">
            <v:textbox style="mso-next-textbox:#_x0000_s1130">
              <w:txbxContent>
                <w:p w:rsidR="0038377A" w:rsidRDefault="0038377A" w:rsidP="0038377A">
                  <w:proofErr w:type="spellStart"/>
                  <w:r>
                    <w:t>Масштабируемость</w:t>
                  </w:r>
                  <w:proofErr w:type="spellEnd"/>
                </w:p>
              </w:txbxContent>
            </v:textbox>
          </v:rect>
        </w:pict>
      </w:r>
      <w:r w:rsidR="0051102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0" type="#_x0000_t32" style="position:absolute;left:0;text-align:left;margin-left:18.5pt;margin-top:.7pt;width:173.4pt;height:0;flip:x;z-index:251735040" o:connectortype="straight"/>
        </w:pict>
      </w:r>
      <w:r w:rsidR="0051102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5" style="position:absolute;left:0;text-align:left;margin-left:253.8pt;margin-top:21.2pt;width:105.4pt;height:47.2pt;z-index:251729920" o:regroupid="2">
            <v:textbox style="mso-next-textbox:#_x0000_s1055">
              <w:txbxContent>
                <w:p w:rsidR="006D2FEC" w:rsidRDefault="006D2FEC" w:rsidP="006D2FEC">
                  <w:pPr>
                    <w:jc w:val="center"/>
                  </w:pPr>
                  <w:r>
                    <w:t>Обновление данных</w:t>
                  </w:r>
                </w:p>
              </w:txbxContent>
            </v:textbox>
          </v:rect>
        </w:pict>
      </w:r>
      <w:r w:rsidR="0051102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4" style="position:absolute;left:0;text-align:left;margin-left:138.8pt;margin-top:21.2pt;width:105.4pt;height:47.2pt;z-index:251728896" o:regroupid="2">
            <v:textbox style="mso-next-textbox:#_x0000_s1054">
              <w:txbxContent>
                <w:p w:rsidR="006D2FEC" w:rsidRDefault="006D2FEC" w:rsidP="006D2FEC">
                  <w:pPr>
                    <w:jc w:val="center"/>
                  </w:pPr>
                  <w:r>
                    <w:t>Удаление    данных</w:t>
                  </w:r>
                </w:p>
              </w:txbxContent>
            </v:textbox>
          </v:rect>
        </w:pict>
      </w:r>
      <w:r w:rsidR="0051102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3" style="position:absolute;left:0;text-align:left;margin-left:25.95pt;margin-top:21.2pt;width:105.4pt;height:47.2pt;z-index:251727872" o:regroupid="2">
            <v:textbox style="mso-next-textbox:#_x0000_s1053">
              <w:txbxContent>
                <w:p w:rsidR="006D2FEC" w:rsidRDefault="006D2FEC" w:rsidP="006D2FEC">
                  <w:pPr>
                    <w:jc w:val="center"/>
                  </w:pPr>
                  <w:r>
                    <w:t>Добавление данных</w:t>
                  </w:r>
                </w:p>
              </w:txbxContent>
            </v:textbox>
          </v:rect>
        </w:pict>
      </w:r>
      <w:r w:rsidR="0051102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50" style="position:absolute;left:0;text-align:left;margin-left:18.5pt;margin-top:.7pt;width:533.05pt;height:126.8pt;z-index:251726848" coordorigin="1504,4685" coordsize="10661,2342" o:regroupid="2">
            <v:rect id="_x0000_s1035" style="position:absolute;left:1504;top:4685;width:10661;height:2342"/>
            <v:shape id="_x0000_s1047" type="#_x0000_t202" style="position:absolute;left:1504;top:4685;width:3289;height:410;mso-width-relative:margin;mso-height-relative:margin" stroked="f">
              <v:textbox style="mso-next-textbox:#_x0000_s1047">
                <w:txbxContent>
                  <w:p w:rsidR="009A1D1F" w:rsidRPr="009A1D1F" w:rsidRDefault="009A1D1F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Бизнес-логика</w:t>
                    </w:r>
                  </w:p>
                </w:txbxContent>
              </v:textbox>
            </v:shape>
          </v:group>
        </w:pict>
      </w:r>
    </w:p>
    <w:p w:rsidR="003A64C7" w:rsidRDefault="003A64C7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4C7" w:rsidRDefault="00511025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11" style="position:absolute;left:0;text-align:left;margin-left:367.7pt;margin-top:-35.85pt;width:105.4pt;height:47.2pt;z-index:251737088">
            <v:textbox style="mso-next-textbox:#_x0000_s1111">
              <w:txbxContent>
                <w:p w:rsidR="00644546" w:rsidRDefault="00644546" w:rsidP="006D2FEC">
                  <w:pPr>
                    <w:jc w:val="center"/>
                  </w:pPr>
                  <w:r>
                    <w:t>Фильтрация данных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6" style="position:absolute;left:0;text-align:left;margin-left:367.7pt;margin-top:14.5pt;width:105.4pt;height:47.2pt;z-index:251730944" o:regroupid="2">
            <v:textbox style="mso-next-textbox:#_x0000_s1056">
              <w:txbxContent>
                <w:p w:rsidR="006D2FEC" w:rsidRDefault="00644546" w:rsidP="00644546">
                  <w:pPr>
                    <w:jc w:val="center"/>
                  </w:pPr>
                  <w:r>
                    <w:t>Логика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73" style="position:absolute;left:0;text-align:left;margin-left:138.8pt;margin-top:14.5pt;width:105.4pt;height:47.2pt;z-index:251734016" o:regroupid="2">
            <v:textbox style="mso-next-textbox:#_x0000_s1073">
              <w:txbxContent>
                <w:p w:rsidR="006D2FEC" w:rsidRDefault="006D2FEC" w:rsidP="006D2FEC">
                  <w:pPr>
                    <w:jc w:val="center"/>
                  </w:pPr>
                  <w:r>
                    <w:t>Хранимые процедуры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7" style="position:absolute;left:0;text-align:left;margin-left:253.8pt;margin-top:14.5pt;width:105.4pt;height:47.2pt;z-index:251732992" o:regroupid="2">
            <v:textbox style="mso-next-textbox:#_x0000_s1067">
              <w:txbxContent>
                <w:p w:rsidR="006D2FEC" w:rsidRDefault="00A3795B" w:rsidP="00A3795B">
                  <w:pPr>
                    <w:jc w:val="center"/>
                  </w:pPr>
                  <w:r>
                    <w:t>Формирование отчетов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7" style="position:absolute;left:0;text-align:left;margin-left:25.95pt;margin-top:14.5pt;width:105.4pt;height:47.2pt;z-index:251731968" o:regroupid="2">
            <v:textbox style="mso-next-textbox:#_x0000_s1057">
              <w:txbxContent>
                <w:p w:rsidR="006D2FEC" w:rsidRDefault="006D2FEC" w:rsidP="006D2FEC">
                  <w:pPr>
                    <w:jc w:val="center"/>
                  </w:pPr>
                  <w:r>
                    <w:t>Поиск           данных</w:t>
                  </w:r>
                </w:p>
              </w:txbxContent>
            </v:textbox>
          </v:rect>
        </w:pict>
      </w:r>
    </w:p>
    <w:p w:rsidR="003A64C7" w:rsidRDefault="003A64C7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4C7" w:rsidRDefault="00511025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5" type="#_x0000_t32" style="position:absolute;left:0;text-align:left;margin-left:41.05pt;margin-top:12.75pt;width:0;height:16.35pt;z-index:251713536" o:connectortype="straight">
            <v:stroke startarrow="block" endarrow="block"/>
          </v:shape>
        </w:pict>
      </w:r>
    </w:p>
    <w:p w:rsidR="003A64C7" w:rsidRDefault="00511025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9" style="position:absolute;left:0;text-align:left;margin-left:253.8pt;margin-top:22.1pt;width:105.4pt;height:47.2pt;z-index:251725824">
            <v:textbox style="mso-next-textbox:#_x0000_s1099">
              <w:txbxContent>
                <w:p w:rsidR="00A3795B" w:rsidRDefault="00A3795B" w:rsidP="00A3795B">
                  <w:pPr>
                    <w:jc w:val="center"/>
                  </w:pPr>
                  <w:r>
                    <w:t xml:space="preserve">                               Вывод отчетов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72" style="position:absolute;left:0;text-align:left;margin-left:18.5pt;margin-top:.55pt;width:533.05pt;height:117.1pt;z-index:251702272" coordorigin="1504,7415" coordsize="10661,2342">
            <v:group id="_x0000_s1049" style="position:absolute;left:1504;top:7415;width:10661;height:2342" coordorigin="1504,7415" coordsize="10661,2342">
              <v:rect id="_x0000_s1036" style="position:absolute;left:1504;top:7415;width:10661;height:2342"/>
              <v:shape id="_x0000_s1048" type="#_x0000_t202" style="position:absolute;left:1504;top:7436;width:3289;height:410;mso-width-relative:margin;mso-height-relative:margin" stroked="f">
                <v:textbox style="mso-next-textbox:#_x0000_s1048">
                  <w:txbxContent>
                    <w:p w:rsidR="009A1D1F" w:rsidRPr="009A1D1F" w:rsidRDefault="009A1D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Доступ к данным</w:t>
                      </w:r>
                    </w:p>
                  </w:txbxContent>
                </v:textbox>
              </v:shape>
            </v:group>
            <v:rect id="_x0000_s1062" style="position:absolute;left:1631;top:7846;width:2108;height:944" o:regroupid="1">
              <v:textbox style="mso-next-textbox:#_x0000_s1062">
                <w:txbxContent>
                  <w:p w:rsidR="006D2FEC" w:rsidRDefault="006D2FEC" w:rsidP="006D2FEC">
                    <w:pPr>
                      <w:jc w:val="center"/>
                    </w:pPr>
                    <w:r>
                      <w:t xml:space="preserve">                           Доступ к БД</w:t>
                    </w:r>
                  </w:p>
                </w:txbxContent>
              </v:textbox>
            </v:rect>
            <v:rect id="_x0000_s1071" style="position:absolute;left:3910;top:7846;width:2108;height:944">
              <v:textbox style="mso-next-textbox:#_x0000_s1071">
                <w:txbxContent>
                  <w:p w:rsidR="006D2FEC" w:rsidRDefault="006D2FEC" w:rsidP="006D2FEC">
                    <w:pPr>
                      <w:jc w:val="center"/>
                    </w:pPr>
                    <w:r>
                      <w:t xml:space="preserve">                        Экспорт данных</w:t>
                    </w:r>
                  </w:p>
                </w:txbxContent>
              </v:textbox>
            </v:rect>
          </v:group>
        </w:pict>
      </w:r>
    </w:p>
    <w:p w:rsidR="003A64C7" w:rsidRPr="00FB18BD" w:rsidRDefault="00511025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6" type="#_x0000_t202" style="position:absolute;left:0;text-align:left;margin-left:-39.5pt;margin-top:128.35pt;width:61pt;height:57.4pt;z-index:251723776;mso-width-relative:margin;mso-height-relative:margin" stroked="f">
            <v:textbox style="mso-next-textbox:#_x0000_s1096">
              <w:txbxContent>
                <w:p w:rsidR="00BB1069" w:rsidRPr="002B109D" w:rsidRDefault="00BB1069" w:rsidP="00BB1069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2B109D">
                    <w:rPr>
                      <w:rFonts w:ascii="Times New Roman" w:hAnsi="Times New Roman" w:cs="Times New Roman"/>
                    </w:rPr>
                    <w:t>СУБД</w:t>
                  </w:r>
                </w:p>
                <w:p w:rsidR="00BB1069" w:rsidRPr="002B109D" w:rsidRDefault="00BB1069" w:rsidP="00BB1069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2B109D">
                    <w:rPr>
                      <w:rFonts w:ascii="Times New Roman" w:hAnsi="Times New Roman" w:cs="Times New Roman"/>
                      <w:lang w:val="en-US"/>
                    </w:rPr>
                    <w:t>MS SQL Server</w:t>
                  </w:r>
                </w:p>
                <w:p w:rsidR="00F72340" w:rsidRPr="00BB1069" w:rsidRDefault="00F72340" w:rsidP="00BB106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4" style="position:absolute;left:0;text-align:left;margin-left:-40.45pt;margin-top:97.35pt;width:190.9pt;height:92.4pt;z-index:251668479" strokecolor="#c00000">
            <v:stroke dashstyle="dash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9" type="#_x0000_t32" style="position:absolute;left:0;text-align:left;margin-left:67.95pt;margin-top:40.8pt;width:.05pt;height:1in;z-index:25170841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8" type="#_x0000_t22" style="position:absolute;left:0;text-align:left;margin-left:22.8pt;margin-top:112.8pt;width:94.5pt;height:50.55pt;z-index:251669504">
            <v:textbox style="mso-next-textbox:#_x0000_s1038">
              <w:txbxContent>
                <w:p w:rsidR="003A64C7" w:rsidRPr="009A1D1F" w:rsidRDefault="003A64C7" w:rsidP="003A64C7">
                  <w:pPr>
                    <w:jc w:val="center"/>
                    <w:rPr>
                      <w:sz w:val="48"/>
                      <w:szCs w:val="48"/>
                    </w:rPr>
                  </w:pPr>
                  <w:r w:rsidRPr="009A1D1F">
                    <w:rPr>
                      <w:sz w:val="48"/>
                      <w:szCs w:val="48"/>
                    </w:rPr>
                    <w:t>БД</w:t>
                  </w:r>
                </w:p>
              </w:txbxContent>
            </v:textbox>
          </v:shape>
        </w:pict>
      </w:r>
    </w:p>
    <w:sectPr w:rsidR="003A64C7" w:rsidRPr="00FB18BD" w:rsidSect="003A64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B18BD"/>
    <w:rsid w:val="000020EA"/>
    <w:rsid w:val="000A7EDB"/>
    <w:rsid w:val="00133283"/>
    <w:rsid w:val="001F5B29"/>
    <w:rsid w:val="002132F5"/>
    <w:rsid w:val="00216E58"/>
    <w:rsid w:val="002F41B8"/>
    <w:rsid w:val="0038377A"/>
    <w:rsid w:val="003A64C7"/>
    <w:rsid w:val="004A76A8"/>
    <w:rsid w:val="00511025"/>
    <w:rsid w:val="00551102"/>
    <w:rsid w:val="0055640C"/>
    <w:rsid w:val="0057532E"/>
    <w:rsid w:val="00615829"/>
    <w:rsid w:val="00644546"/>
    <w:rsid w:val="006B35C2"/>
    <w:rsid w:val="006B3DF1"/>
    <w:rsid w:val="006C1112"/>
    <w:rsid w:val="006D2FEC"/>
    <w:rsid w:val="007526A7"/>
    <w:rsid w:val="00760B65"/>
    <w:rsid w:val="007A78D7"/>
    <w:rsid w:val="008767EF"/>
    <w:rsid w:val="008A68A0"/>
    <w:rsid w:val="009A1D1F"/>
    <w:rsid w:val="009A6F33"/>
    <w:rsid w:val="00A14060"/>
    <w:rsid w:val="00A3795B"/>
    <w:rsid w:val="00A46FB0"/>
    <w:rsid w:val="00A61E93"/>
    <w:rsid w:val="00BB1069"/>
    <w:rsid w:val="00BB1ED4"/>
    <w:rsid w:val="00BC237C"/>
    <w:rsid w:val="00C25E6D"/>
    <w:rsid w:val="00C54103"/>
    <w:rsid w:val="00C631F1"/>
    <w:rsid w:val="00CE3A72"/>
    <w:rsid w:val="00E60874"/>
    <w:rsid w:val="00E6585C"/>
    <w:rsid w:val="00E90E1F"/>
    <w:rsid w:val="00EC7713"/>
    <w:rsid w:val="00F473CA"/>
    <w:rsid w:val="00F72340"/>
    <w:rsid w:val="00FB18BD"/>
    <w:rsid w:val="00FD2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#c00000"/>
    </o:shapedefaults>
    <o:shapelayout v:ext="edit">
      <o:idmap v:ext="edit" data="1"/>
      <o:rules v:ext="edit">
        <o:r id="V:Rule8" type="arc" idref="#_x0000_s1119"/>
        <o:r id="V:Rule11" type="arc" idref="#_x0000_s1123"/>
        <o:r id="V:Rule14" type="arc" idref="#_x0000_s1112"/>
        <o:r id="V:Rule20" type="connector" idref="#_x0000_s1028"/>
        <o:r id="V:Rule21" type="connector" idref="#_x0000_s1100"/>
        <o:r id="V:Rule22" type="connector" idref="#_x0000_s1031"/>
        <o:r id="V:Rule23" type="connector" idref="#_x0000_s1120"/>
        <o:r id="V:Rule24" type="connector" idref="#_x0000_s1027"/>
        <o:r id="V:Rule25" type="connector" idref="#_x0000_s1083"/>
        <o:r id="V:Rule26" type="connector" idref="#_x0000_s1121"/>
        <o:r id="V:Rule27" type="connector" idref="#_x0000_s1079"/>
        <o:r id="V:Rule28" type="connector" idref="#_x0000_s1084"/>
        <o:r id="V:Rule29" type="connector" idref="#_x0000_s1115"/>
        <o:r id="V:Rule30" type="connector" idref="#_x0000_s1116"/>
        <o:r id="V:Rule31" type="connector" idref="#_x0000_s1125"/>
        <o:r id="V:Rule32" type="connector" idref="#_x0000_s1124"/>
        <o:r id="V:Rule33" type="connector" idref="#_x0000_s1085"/>
        <o:r id="V:Rule34" type="connector" idref="#_x0000_s1030"/>
        <o:r id="V:Rule35" type="connector" idref="#_x0000_s1029"/>
      </o:rules>
      <o:regrouptable v:ext="edit">
        <o:entry new="1" old="0"/>
        <o:entry new="2" old="0"/>
        <o:entry new="3" old="0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D1F"/>
    <w:rPr>
      <w:rFonts w:ascii="Tahoma" w:hAnsi="Tahoma" w:cs="Tahoma"/>
      <w:sz w:val="16"/>
      <w:szCs w:val="16"/>
    </w:rPr>
  </w:style>
  <w:style w:type="character" w:customStyle="1" w:styleId="ft22">
    <w:name w:val="ft22"/>
    <w:basedOn w:val="a0"/>
    <w:rsid w:val="00E65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57EC96-C5D5-4D47-B865-BCD82C27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andruhazenit@outlook.com</dc:creator>
  <cp:lastModifiedBy>andruhazenit@outlook.com</cp:lastModifiedBy>
  <cp:revision>9</cp:revision>
  <dcterms:created xsi:type="dcterms:W3CDTF">2020-11-07T10:59:00Z</dcterms:created>
  <dcterms:modified xsi:type="dcterms:W3CDTF">2021-02-14T08:08:00Z</dcterms:modified>
</cp:coreProperties>
</file>