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E9A1" w14:textId="77777777" w:rsidR="00315188" w:rsidRDefault="00000000">
      <w:pPr>
        <w:pStyle w:val="a4"/>
      </w:pPr>
      <w:r>
        <w:t>Лабораторная работа №1</w:t>
      </w:r>
    </w:p>
    <w:p w14:paraId="54F47524" w14:textId="77777777" w:rsidR="00315188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413ED400" w14:textId="77777777" w:rsidR="00315188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74222947"/>
        <w:docPartObj>
          <w:docPartGallery w:val="Table of Contents"/>
          <w:docPartUnique/>
        </w:docPartObj>
      </w:sdtPr>
      <w:sdtContent>
        <w:p w14:paraId="2257C963" w14:textId="77777777" w:rsidR="00315188" w:rsidRDefault="00000000">
          <w:pPr>
            <w:pStyle w:val="ae"/>
          </w:pPr>
          <w:r>
            <w:t>Содержание</w:t>
          </w:r>
        </w:p>
        <w:p w14:paraId="1CD59616" w14:textId="77777777" w:rsidR="00DD6ECC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246199" w:history="1">
            <w:r w:rsidR="00DD6ECC" w:rsidRPr="00A661E5">
              <w:rPr>
                <w:rStyle w:val="ad"/>
                <w:noProof/>
              </w:rPr>
              <w:t>Цель работы</w:t>
            </w:r>
            <w:r w:rsidR="00DD6ECC">
              <w:rPr>
                <w:noProof/>
                <w:webHidden/>
              </w:rPr>
              <w:tab/>
            </w:r>
            <w:r w:rsidR="00DD6ECC">
              <w:rPr>
                <w:noProof/>
                <w:webHidden/>
              </w:rPr>
              <w:fldChar w:fldCharType="begin"/>
            </w:r>
            <w:r w:rsidR="00DD6ECC">
              <w:rPr>
                <w:noProof/>
                <w:webHidden/>
              </w:rPr>
              <w:instrText xml:space="preserve"> PAGEREF _Toc177246199 \h </w:instrText>
            </w:r>
            <w:r w:rsidR="00DD6ECC">
              <w:rPr>
                <w:noProof/>
                <w:webHidden/>
              </w:rPr>
            </w:r>
            <w:r w:rsidR="00DD6ECC">
              <w:rPr>
                <w:noProof/>
                <w:webHidden/>
              </w:rPr>
              <w:fldChar w:fldCharType="separate"/>
            </w:r>
            <w:r w:rsidR="00DD6ECC">
              <w:rPr>
                <w:noProof/>
                <w:webHidden/>
              </w:rPr>
              <w:t>1</w:t>
            </w:r>
            <w:r w:rsidR="00DD6ECC">
              <w:rPr>
                <w:noProof/>
                <w:webHidden/>
              </w:rPr>
              <w:fldChar w:fldCharType="end"/>
            </w:r>
          </w:hyperlink>
        </w:p>
        <w:p w14:paraId="48EB8988" w14:textId="77777777" w:rsidR="00DD6ECC" w:rsidRDefault="00DD6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246200" w:history="1">
            <w:r w:rsidRPr="00A661E5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0173" w14:textId="77777777" w:rsidR="00DD6ECC" w:rsidRDefault="00DD6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246201" w:history="1">
            <w:r w:rsidRPr="00A661E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407D" w14:textId="77777777" w:rsidR="00DD6ECC" w:rsidRDefault="00DD6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246202" w:history="1">
            <w:r w:rsidRPr="00A661E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DF97" w14:textId="77777777" w:rsidR="00DD6ECC" w:rsidRDefault="00DD6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246203" w:history="1">
            <w:r w:rsidRPr="00A661E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7813" w14:textId="77777777" w:rsidR="00DD6ECC" w:rsidRDefault="00DD6EC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7246204" w:history="1">
            <w:r w:rsidRPr="00A661E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510A" w14:textId="77777777" w:rsidR="00315188" w:rsidRDefault="00000000">
          <w:r>
            <w:fldChar w:fldCharType="end"/>
          </w:r>
        </w:p>
      </w:sdtContent>
    </w:sdt>
    <w:p w14:paraId="5828A1D5" w14:textId="77777777" w:rsidR="00315188" w:rsidRDefault="00000000">
      <w:pPr>
        <w:pStyle w:val="1"/>
      </w:pPr>
      <w:bookmarkStart w:id="0" w:name="цель-работы"/>
      <w:bookmarkStart w:id="1" w:name="_Toc177246199"/>
      <w:r>
        <w:t>Цель работы</w:t>
      </w:r>
      <w:bookmarkEnd w:id="1"/>
    </w:p>
    <w:p w14:paraId="29D540DF" w14:textId="77777777" w:rsidR="00315188" w:rsidRDefault="00000000">
      <w:pPr>
        <w:pStyle w:val="FirstParagraph"/>
      </w:pPr>
      <w:r>
        <w:t>Изучить теорию и реализовать шифр Цезаря и шифр Атбаш.</w:t>
      </w:r>
    </w:p>
    <w:p w14:paraId="75267257" w14:textId="77777777" w:rsidR="00315188" w:rsidRDefault="00000000">
      <w:pPr>
        <w:pStyle w:val="1"/>
      </w:pPr>
      <w:bookmarkStart w:id="2" w:name="задание"/>
      <w:bookmarkStart w:id="3" w:name="_Toc177246200"/>
      <w:bookmarkEnd w:id="0"/>
      <w:r>
        <w:t>Задание</w:t>
      </w:r>
      <w:bookmarkEnd w:id="3"/>
    </w:p>
    <w:p w14:paraId="5EFD70CF" w14:textId="77777777" w:rsidR="00315188" w:rsidRDefault="00000000">
      <w:pPr>
        <w:pStyle w:val="FirstParagraph"/>
      </w:pPr>
      <w:r>
        <w:t>Реализовать шифр Цезаря с произвольным ключом k и шифр Атбаш.</w:t>
      </w:r>
    </w:p>
    <w:p w14:paraId="3BDDA31F" w14:textId="77777777" w:rsidR="00315188" w:rsidRDefault="00000000">
      <w:pPr>
        <w:pStyle w:val="1"/>
      </w:pPr>
      <w:bookmarkStart w:id="4" w:name="теоретическое-введение"/>
      <w:bookmarkStart w:id="5" w:name="_Toc177246201"/>
      <w:bookmarkEnd w:id="2"/>
      <w:r>
        <w:t>Теоретическое введение</w:t>
      </w:r>
      <w:bookmarkEnd w:id="5"/>
    </w:p>
    <w:p w14:paraId="40C7A1A5" w14:textId="77777777" w:rsidR="00315188" w:rsidRDefault="00000000">
      <w:pPr>
        <w:pStyle w:val="FirstParagraph"/>
      </w:pPr>
      <w:r>
        <w:rPr>
          <w:b/>
          <w:bCs/>
        </w:rPr>
        <w:t>Шифр Цезаря</w:t>
      </w:r>
    </w:p>
    <w:p w14:paraId="4591186C" w14:textId="77777777" w:rsidR="00315188" w:rsidRDefault="00000000">
      <w:pPr>
        <w:pStyle w:val="a0"/>
      </w:pPr>
      <w:r>
        <w:t>Шифр Цезаря (также он 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(алфавитная перестановка). Для запоминания нового порядка букв перемешивание алфавита осуществляется с помощью пароля. В качестве пароля могут выступать слово или несколько слов с неповторяющимися буквами.</w:t>
      </w:r>
    </w:p>
    <w:p w14:paraId="6A62CD22" w14:textId="77777777" w:rsidR="00315188" w:rsidRDefault="00000000">
      <w:pPr>
        <w:pStyle w:val="a0"/>
      </w:pPr>
      <w:r>
        <w:t xml:space="preserve">Шифровальная таблица состоит из двух строк: в первой записывается стандартный алфавит открытого текста, во второй - начиная с некоторой позиции размещается пароль (пробелы опускаются), а далее идут в алфавитном порядке оставшиеся буквы, не вошедшие в пароль. В случае несовпадения начала пароля с началом строки процесс </w:t>
      </w:r>
      <w:r>
        <w:lastRenderedPageBreak/>
        <w:t>после ее завершения циклически продолжается с первой позиции. Ключом шифра служит пароль вместе с числом, указывающим положение начальной буквы пароля.</w:t>
      </w:r>
    </w:p>
    <w:p w14:paraId="6B6492C0" w14:textId="77777777" w:rsidR="00315188" w:rsidRDefault="00000000">
      <w:pPr>
        <w:pStyle w:val="a0"/>
      </w:pPr>
      <w:r>
        <w:rPr>
          <w:b/>
          <w:bCs/>
        </w:rPr>
        <w:t>Шифр Атбаш</w:t>
      </w:r>
    </w:p>
    <w:p w14:paraId="0C5EC431" w14:textId="77777777" w:rsidR="00315188" w:rsidRDefault="00000000">
      <w:pPr>
        <w:pStyle w:val="a0"/>
      </w:pPr>
      <w:r>
        <w:t>Шифр Атбаш - это один из древнейших криптографических методов, который был впервые описан в Талмуде и использовался еще в Древнем Вавилоне.</w:t>
      </w:r>
    </w:p>
    <w:p w14:paraId="2A9949C5" w14:textId="77777777" w:rsidR="00315188" w:rsidRDefault="00000000">
      <w:pPr>
        <w:pStyle w:val="a0"/>
      </w:pPr>
      <w:r>
        <w:t>Основная идея шифра Атбаш заключается в замене каждой буквы текста на букву, находящуюся на противоположном конце алфавита. Например, в латинском алфавите ‘a’ заменяется на ‘z’, ‘b’ на ‘y’, и так далее.</w:t>
      </w:r>
    </w:p>
    <w:p w14:paraId="55AFC65C" w14:textId="77777777" w:rsidR="00315188" w:rsidRDefault="00000000">
      <w:pPr>
        <w:pStyle w:val="1"/>
      </w:pPr>
      <w:bookmarkStart w:id="6" w:name="выполнение-лабораторной-работы"/>
      <w:bookmarkStart w:id="7" w:name="_Toc177246202"/>
      <w:bookmarkEnd w:id="4"/>
      <w:r>
        <w:t>Выполнение лабораторной работы</w:t>
      </w:r>
      <w:bookmarkEnd w:id="7"/>
    </w:p>
    <w:p w14:paraId="53598F50" w14:textId="77777777" w:rsidR="00315188" w:rsidRDefault="00000000">
      <w:pPr>
        <w:pStyle w:val="FirstParagraph"/>
      </w:pPr>
      <w:r>
        <w:t>Для начала напишем код, который реализует шифр Цезаря. Основной смысл в том, что мы проходим по каждому символу в исходном тексте “text”. Далее проверяем, содержится ли текущий символ в алфавите alph. Если да, то выполняется шифрование, если нет, то символ просто копируется в etext. Находим индекс текущего символа в алфавите, вычисляем новый индекс символа после применения сдвига k. После мы получаем новый символ из алфавита, используя вычисленный индекс и добавляем каждый новый зашифрованный символ к одной строке etext.</w:t>
      </w:r>
    </w:p>
    <w:p w14:paraId="366674B4" w14:textId="08DCBCF2" w:rsidR="00DD6ECC" w:rsidRPr="00DD6ECC" w:rsidRDefault="00DD6ECC">
      <w:pPr>
        <w:pStyle w:val="CaptionedFigure"/>
      </w:pPr>
      <w:r>
        <w:rPr>
          <w:noProof/>
        </w:rPr>
        <w:drawing>
          <wp:inline distT="0" distB="0" distL="0" distR="0" wp14:anchorId="07D088A0" wp14:editId="19E3429C">
            <wp:extent cx="4732020" cy="3940419"/>
            <wp:effectExtent l="0" t="0" r="0" b="0"/>
            <wp:docPr id="16567166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12" cy="395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5052" w14:textId="77777777" w:rsidR="00315188" w:rsidRDefault="00000000">
      <w:pPr>
        <w:pStyle w:val="ImageCaption"/>
      </w:pPr>
      <w:r>
        <w:t>Код для шифра Цезаря</w:t>
      </w:r>
    </w:p>
    <w:p w14:paraId="78E244A2" w14:textId="77777777" w:rsidR="00315188" w:rsidRDefault="00000000">
      <w:pPr>
        <w:pStyle w:val="a0"/>
        <w:rPr>
          <w:lang w:val="en-US"/>
        </w:rPr>
      </w:pPr>
      <w:r>
        <w:t>Посмотрим на полученный результат:</w:t>
      </w:r>
    </w:p>
    <w:p w14:paraId="2DE69B9B" w14:textId="5BB5B71E" w:rsidR="00DD6ECC" w:rsidRPr="00DD6ECC" w:rsidRDefault="00DD6ECC">
      <w:pPr>
        <w:pStyle w:val="a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7A6C94" wp14:editId="1EE89556">
            <wp:extent cx="4328160" cy="1181100"/>
            <wp:effectExtent l="0" t="0" r="0" b="0"/>
            <wp:docPr id="117823025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88A" w14:textId="77777777" w:rsidR="00315188" w:rsidRDefault="00000000">
      <w:pPr>
        <w:pStyle w:val="ImageCaption"/>
      </w:pPr>
      <w:r>
        <w:t>Результат программы</w:t>
      </w:r>
    </w:p>
    <w:p w14:paraId="714F03A4" w14:textId="77777777" w:rsidR="00315188" w:rsidRDefault="00000000">
      <w:pPr>
        <w:pStyle w:val="a0"/>
      </w:pPr>
      <w:r>
        <w:t>Для начала напишем код, который реализует шифр Атбаш.</w:t>
      </w:r>
    </w:p>
    <w:p w14:paraId="7F4B9ECA" w14:textId="77777777" w:rsidR="00315188" w:rsidRDefault="00000000">
      <w:pPr>
        <w:pStyle w:val="a0"/>
        <w:rPr>
          <w:lang w:val="en-US"/>
        </w:rPr>
      </w:pPr>
      <w:r>
        <w:t>Мы проходим по каждому символу в исходном сообщении text. Далее находим индекс текущего символа в алфавите. Если символ не является буквой, индекс будет равен nothing. If проверяет, был ли найден индекс символа в алфавите. Если да, то выполняется шифрование, если нет, то символ просто копируется в etext. Получаем символ из “перевернутого” алфавита, используя найденный индекс. Если исходный символ был заглавным, то и зашифрованный символ заглавный. Добавляем зашифрованный символ к строке etext.</w:t>
      </w:r>
    </w:p>
    <w:p w14:paraId="38395538" w14:textId="5F009CF1" w:rsidR="00DD6ECC" w:rsidRPr="00DD6ECC" w:rsidRDefault="00DD6ECC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C97820" wp14:editId="44BE56D6">
            <wp:extent cx="4625340" cy="3490499"/>
            <wp:effectExtent l="0" t="0" r="0" b="0"/>
            <wp:docPr id="1114122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925" cy="349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FD59" w14:textId="77777777" w:rsidR="00315188" w:rsidRDefault="00000000">
      <w:pPr>
        <w:pStyle w:val="ImageCaption"/>
      </w:pPr>
      <w:r>
        <w:t>Код для шифра Атбаш</w:t>
      </w:r>
    </w:p>
    <w:p w14:paraId="7182FAD3" w14:textId="77777777" w:rsidR="00315188" w:rsidRDefault="00000000">
      <w:pPr>
        <w:pStyle w:val="a0"/>
        <w:rPr>
          <w:lang w:val="en-US"/>
        </w:rPr>
      </w:pPr>
      <w:r>
        <w:t>Посмотрим на полученный результат:</w:t>
      </w:r>
    </w:p>
    <w:p w14:paraId="5011F61C" w14:textId="7FC268EE" w:rsidR="00DD6ECC" w:rsidRPr="00DD6ECC" w:rsidRDefault="00DD6ECC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99B0FA" wp14:editId="7227E67E">
            <wp:extent cx="4975860" cy="784860"/>
            <wp:effectExtent l="0" t="0" r="0" b="0"/>
            <wp:docPr id="8631374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46C6" w14:textId="77777777" w:rsidR="00315188" w:rsidRDefault="00000000">
      <w:pPr>
        <w:pStyle w:val="ImageCaption"/>
      </w:pPr>
      <w:r>
        <w:t>Результат программы</w:t>
      </w:r>
    </w:p>
    <w:p w14:paraId="10F31737" w14:textId="77777777" w:rsidR="00315188" w:rsidRDefault="00000000">
      <w:pPr>
        <w:pStyle w:val="1"/>
      </w:pPr>
      <w:bookmarkStart w:id="8" w:name="выводы"/>
      <w:bookmarkStart w:id="9" w:name="_Toc177246203"/>
      <w:bookmarkEnd w:id="6"/>
      <w:r>
        <w:lastRenderedPageBreak/>
        <w:t>Выводы</w:t>
      </w:r>
      <w:bookmarkEnd w:id="9"/>
    </w:p>
    <w:p w14:paraId="58CE4111" w14:textId="77777777" w:rsidR="00315188" w:rsidRDefault="00000000">
      <w:pPr>
        <w:pStyle w:val="FirstParagraph"/>
      </w:pPr>
      <w:r>
        <w:t>Мы изучили то, как работают два метода шифрования, а также реализовали их самостоятельно на языке программирования Julia.</w:t>
      </w:r>
    </w:p>
    <w:p w14:paraId="7BA309D4" w14:textId="77777777" w:rsidR="00315188" w:rsidRDefault="00000000">
      <w:pPr>
        <w:pStyle w:val="1"/>
      </w:pPr>
      <w:bookmarkStart w:id="10" w:name="список-литературы"/>
      <w:bookmarkStart w:id="11" w:name="_Toc177246204"/>
      <w:bookmarkEnd w:id="8"/>
      <w:r>
        <w:t>Список литературы</w:t>
      </w:r>
      <w:bookmarkEnd w:id="11"/>
    </w:p>
    <w:p w14:paraId="38BD165B" w14:textId="77777777" w:rsidR="00315188" w:rsidRDefault="00000000">
      <w:pPr>
        <w:pStyle w:val="Compact"/>
        <w:numPr>
          <w:ilvl w:val="0"/>
          <w:numId w:val="2"/>
        </w:numPr>
      </w:pPr>
      <w:r>
        <w:t>Шифры простой замены // Математические основы защиты информации и информационной безопасности URL: file:///C:/Users/nastd/Downloads/lab01.pdf</w:t>
      </w:r>
    </w:p>
    <w:p w14:paraId="490F8324" w14:textId="77777777" w:rsidR="00315188" w:rsidRPr="00DD6ECC" w:rsidRDefault="00000000">
      <w:pPr>
        <w:pStyle w:val="Compact"/>
        <w:numPr>
          <w:ilvl w:val="0"/>
          <w:numId w:val="2"/>
        </w:numPr>
        <w:rPr>
          <w:lang w:val="en-US"/>
        </w:rPr>
      </w:pPr>
      <w:r w:rsidRPr="00DD6ECC">
        <w:rPr>
          <w:lang w:val="en-US"/>
        </w:rPr>
        <w:t>Mathematics // Julia URL: https://docs.julialang.org/en/v1/base/math/</w:t>
      </w:r>
      <w:bookmarkEnd w:id="10"/>
    </w:p>
    <w:sectPr w:rsidR="00315188" w:rsidRPr="00DD6EC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6CBC" w14:textId="77777777" w:rsidR="00AE2C7F" w:rsidRDefault="00AE2C7F">
      <w:pPr>
        <w:spacing w:after="0"/>
      </w:pPr>
      <w:r>
        <w:separator/>
      </w:r>
    </w:p>
  </w:endnote>
  <w:endnote w:type="continuationSeparator" w:id="0">
    <w:p w14:paraId="15E086C5" w14:textId="77777777" w:rsidR="00AE2C7F" w:rsidRDefault="00AE2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FFCD1" w14:textId="77777777" w:rsidR="00AE2C7F" w:rsidRDefault="00AE2C7F">
      <w:r>
        <w:separator/>
      </w:r>
    </w:p>
  </w:footnote>
  <w:footnote w:type="continuationSeparator" w:id="0">
    <w:p w14:paraId="033D19B8" w14:textId="77777777" w:rsidR="00AE2C7F" w:rsidRDefault="00AE2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E44A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3C2FC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51389479">
    <w:abstractNumId w:val="0"/>
  </w:num>
  <w:num w:numId="2" w16cid:durableId="19656939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188"/>
    <w:rsid w:val="00315188"/>
    <w:rsid w:val="00AE2C7F"/>
    <w:rsid w:val="00DD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59F4A"/>
  <w15:docId w15:val="{5D640BFA-CC9A-4913-8F43-58349A9B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DD6EC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1970-01-01T00:00:00Z</dcterms:created>
  <dcterms:modified xsi:type="dcterms:W3CDTF">2024-09-14T19:45:00Z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