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60151" w14:textId="77777777" w:rsidR="00E5611E" w:rsidRDefault="00000000">
      <w:pPr>
        <w:pStyle w:val="a4"/>
      </w:pPr>
      <w:r>
        <w:t>Отчёт по лабораторной работе №7</w:t>
      </w:r>
    </w:p>
    <w:p w14:paraId="0F8D50FA" w14:textId="77777777" w:rsidR="00E5611E" w:rsidRDefault="00000000">
      <w:pPr>
        <w:pStyle w:val="a5"/>
      </w:pPr>
      <w:r>
        <w:t>Элементы криптографии. Однократное гаммирование</w:t>
      </w:r>
    </w:p>
    <w:p w14:paraId="3B684469" w14:textId="77777777" w:rsidR="00E5611E" w:rsidRDefault="00000000">
      <w:pPr>
        <w:pStyle w:val="Author"/>
      </w:pPr>
      <w:r>
        <w:t>Данилова Анастасия Сергеевна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8698348"/>
        <w:docPartObj>
          <w:docPartGallery w:val="Table of Contents"/>
          <w:docPartUnique/>
        </w:docPartObj>
      </w:sdtPr>
      <w:sdtContent>
        <w:p w14:paraId="2A1555D3" w14:textId="77777777" w:rsidR="00E5611E" w:rsidRDefault="00000000">
          <w:pPr>
            <w:pStyle w:val="ae"/>
          </w:pPr>
          <w:r>
            <w:t>Содержание</w:t>
          </w:r>
        </w:p>
        <w:p w14:paraId="0F8A45CA" w14:textId="77777777" w:rsidR="00193C2D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8803985" w:history="1">
            <w:r w:rsidR="00193C2D" w:rsidRPr="00272145">
              <w:rPr>
                <w:rStyle w:val="ad"/>
                <w:noProof/>
              </w:rPr>
              <w:t>0.1</w:t>
            </w:r>
            <w:r w:rsidR="00193C2D">
              <w:rPr>
                <w:noProof/>
              </w:rPr>
              <w:tab/>
            </w:r>
            <w:r w:rsidR="00193C2D" w:rsidRPr="00272145">
              <w:rPr>
                <w:rStyle w:val="ad"/>
                <w:noProof/>
              </w:rPr>
              <w:t>Цель лабораторной работы</w:t>
            </w:r>
            <w:r w:rsidR="00193C2D">
              <w:rPr>
                <w:noProof/>
                <w:webHidden/>
              </w:rPr>
              <w:tab/>
            </w:r>
            <w:r w:rsidR="00193C2D">
              <w:rPr>
                <w:noProof/>
                <w:webHidden/>
              </w:rPr>
              <w:fldChar w:fldCharType="begin"/>
            </w:r>
            <w:r w:rsidR="00193C2D">
              <w:rPr>
                <w:noProof/>
                <w:webHidden/>
              </w:rPr>
              <w:instrText xml:space="preserve"> PAGEREF _Toc148803985 \h </w:instrText>
            </w:r>
            <w:r w:rsidR="00193C2D">
              <w:rPr>
                <w:noProof/>
                <w:webHidden/>
              </w:rPr>
            </w:r>
            <w:r w:rsidR="00193C2D">
              <w:rPr>
                <w:noProof/>
                <w:webHidden/>
              </w:rPr>
              <w:fldChar w:fldCharType="separate"/>
            </w:r>
            <w:r w:rsidR="00193C2D">
              <w:rPr>
                <w:noProof/>
                <w:webHidden/>
              </w:rPr>
              <w:t>1</w:t>
            </w:r>
            <w:r w:rsidR="00193C2D">
              <w:rPr>
                <w:noProof/>
                <w:webHidden/>
              </w:rPr>
              <w:fldChar w:fldCharType="end"/>
            </w:r>
          </w:hyperlink>
        </w:p>
        <w:p w14:paraId="46A40A75" w14:textId="77777777" w:rsidR="00193C2D" w:rsidRDefault="00193C2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8803986" w:history="1">
            <w:r w:rsidRPr="00272145">
              <w:rPr>
                <w:rStyle w:val="ad"/>
                <w:noProof/>
              </w:rPr>
              <w:t>1</w:t>
            </w:r>
            <w:r>
              <w:rPr>
                <w:noProof/>
              </w:rPr>
              <w:tab/>
            </w:r>
            <w:r w:rsidRPr="00272145">
              <w:rPr>
                <w:rStyle w:val="ad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20D90" w14:textId="77777777" w:rsidR="00193C2D" w:rsidRDefault="00193C2D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8803987" w:history="1">
            <w:r w:rsidRPr="00272145">
              <w:rPr>
                <w:rStyle w:val="ad"/>
                <w:noProof/>
              </w:rPr>
              <w:t>1.1</w:t>
            </w:r>
            <w:r>
              <w:rPr>
                <w:noProof/>
              </w:rPr>
              <w:tab/>
            </w:r>
            <w:r w:rsidRPr="00272145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F05BD" w14:textId="77777777" w:rsidR="00193C2D" w:rsidRDefault="00193C2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8803988" w:history="1">
            <w:r w:rsidRPr="00272145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272145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BCE84" w14:textId="77777777" w:rsidR="00E5611E" w:rsidRDefault="00000000">
          <w:r>
            <w:fldChar w:fldCharType="end"/>
          </w:r>
        </w:p>
      </w:sdtContent>
    </w:sdt>
    <w:p w14:paraId="4ABE9A43" w14:textId="77777777" w:rsidR="00E5611E" w:rsidRDefault="00000000">
      <w:pPr>
        <w:pStyle w:val="2"/>
      </w:pPr>
      <w:bookmarkStart w:id="0" w:name="цель-лабораторной-работы"/>
      <w:bookmarkStart w:id="1" w:name="_Toc148803985"/>
      <w:r>
        <w:rPr>
          <w:rStyle w:val="SectionNumber"/>
        </w:rPr>
        <w:t>0.1</w:t>
      </w:r>
      <w:r>
        <w:tab/>
        <w:t>Цель лабораторной работы</w:t>
      </w:r>
      <w:bookmarkEnd w:id="1"/>
    </w:p>
    <w:p w14:paraId="0D30C865" w14:textId="77777777" w:rsidR="00E5611E" w:rsidRDefault="00000000">
      <w:pPr>
        <w:pStyle w:val="FirstParagraph"/>
      </w:pPr>
      <w:r>
        <w:t>Освоить на практике применение режима однократного гаммирования.</w:t>
      </w:r>
    </w:p>
    <w:p w14:paraId="23848C2E" w14:textId="77777777" w:rsidR="00E5611E" w:rsidRDefault="00000000">
      <w:pPr>
        <w:pStyle w:val="1"/>
      </w:pPr>
      <w:bookmarkStart w:id="2" w:name="выполнение-работы"/>
      <w:bookmarkStart w:id="3" w:name="_Toc148803986"/>
      <w:bookmarkEnd w:id="0"/>
      <w:r>
        <w:rPr>
          <w:rStyle w:val="SectionNumber"/>
        </w:rPr>
        <w:t>1</w:t>
      </w:r>
      <w:r>
        <w:tab/>
        <w:t>Выполнение работы</w:t>
      </w:r>
      <w:bookmarkEnd w:id="3"/>
    </w:p>
    <w:p w14:paraId="2F02911C" w14:textId="77777777" w:rsidR="00E5611E" w:rsidRDefault="00000000">
      <w:pPr>
        <w:pStyle w:val="FirstParagraph"/>
      </w:pPr>
      <w:r>
        <w:t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 1. Определить вид шифротекста при известном ключе и известном открытом тексте. 2.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p w14:paraId="1085B531" w14:textId="77777777" w:rsidR="00E5611E" w:rsidRDefault="00000000" w:rsidP="00193C2D">
      <w:pPr>
        <w:pStyle w:val="CaptionedFigure"/>
        <w:jc w:val="center"/>
      </w:pPr>
      <w:r>
        <w:rPr>
          <w:noProof/>
        </w:rPr>
        <w:drawing>
          <wp:inline distT="0" distB="0" distL="0" distR="0" wp14:anchorId="1D6E5D41" wp14:editId="2DFC579D">
            <wp:extent cx="5334000" cy="2112764"/>
            <wp:effectExtent l="0" t="0" r="0" b="0"/>
            <wp:docPr id="22" name="Picture" descr="Код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2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84E05B" w14:textId="77777777" w:rsidR="00E5611E" w:rsidRDefault="00000000" w:rsidP="00193C2D">
      <w:pPr>
        <w:pStyle w:val="ImageCaption"/>
        <w:jc w:val="center"/>
      </w:pPr>
      <w:r>
        <w:t>Код</w:t>
      </w:r>
    </w:p>
    <w:p w14:paraId="289FEECF" w14:textId="77777777" w:rsidR="00E5611E" w:rsidRDefault="00000000" w:rsidP="00193C2D">
      <w:pPr>
        <w:pStyle w:val="CaptionedFigure"/>
        <w:jc w:val="center"/>
      </w:pPr>
      <w:r>
        <w:rPr>
          <w:noProof/>
        </w:rPr>
        <w:lastRenderedPageBreak/>
        <w:drawing>
          <wp:inline distT="0" distB="0" distL="0" distR="0" wp14:anchorId="44B9E313" wp14:editId="2A491CDB">
            <wp:extent cx="5334000" cy="1644516"/>
            <wp:effectExtent l="0" t="0" r="0" b="0"/>
            <wp:docPr id="25" name="Picture" descr="Код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4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993678" w14:textId="77777777" w:rsidR="00E5611E" w:rsidRDefault="00000000" w:rsidP="00193C2D">
      <w:pPr>
        <w:pStyle w:val="ImageCaption"/>
        <w:jc w:val="center"/>
      </w:pPr>
      <w:r>
        <w:t>Код</w:t>
      </w:r>
    </w:p>
    <w:p w14:paraId="02CB6713" w14:textId="77777777" w:rsidR="00E5611E" w:rsidRDefault="00000000" w:rsidP="00193C2D">
      <w:pPr>
        <w:pStyle w:val="CaptionedFigure"/>
        <w:jc w:val="center"/>
      </w:pPr>
      <w:r>
        <w:rPr>
          <w:noProof/>
        </w:rPr>
        <w:drawing>
          <wp:inline distT="0" distB="0" distL="0" distR="0" wp14:anchorId="51E4C5F0" wp14:editId="508A73DC">
            <wp:extent cx="5334000" cy="609987"/>
            <wp:effectExtent l="0" t="0" r="0" b="0"/>
            <wp:docPr id="28" name="Picture" descr="Результат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3DF056" w14:textId="77777777" w:rsidR="00E5611E" w:rsidRDefault="00000000" w:rsidP="00193C2D">
      <w:pPr>
        <w:pStyle w:val="ImageCaption"/>
        <w:jc w:val="center"/>
      </w:pPr>
      <w:r>
        <w:t>Результат</w:t>
      </w:r>
    </w:p>
    <w:p w14:paraId="7339E211" w14:textId="77777777" w:rsidR="00E5611E" w:rsidRDefault="00000000">
      <w:pPr>
        <w:pStyle w:val="2"/>
      </w:pPr>
      <w:bookmarkStart w:id="4" w:name="контрольные-вопросы"/>
      <w:bookmarkStart w:id="5" w:name="_Toc148803987"/>
      <w:r>
        <w:rPr>
          <w:rStyle w:val="SectionNumber"/>
        </w:rPr>
        <w:t>1.1</w:t>
      </w:r>
      <w:r>
        <w:tab/>
        <w:t>Контрольные вопросы</w:t>
      </w:r>
      <w:bookmarkEnd w:id="5"/>
    </w:p>
    <w:p w14:paraId="0EA29A51" w14:textId="77777777" w:rsidR="00E5611E" w:rsidRDefault="00000000">
      <w:pPr>
        <w:pStyle w:val="Compact"/>
        <w:numPr>
          <w:ilvl w:val="0"/>
          <w:numId w:val="2"/>
        </w:numPr>
      </w:pPr>
      <w:r>
        <w:t>Поясните смысл однократного гаммирования.</w:t>
      </w:r>
    </w:p>
    <w:p w14:paraId="0F06DDE2" w14:textId="77777777" w:rsidR="00E5611E" w:rsidRDefault="00000000">
      <w:pPr>
        <w:pStyle w:val="FirstParagraph"/>
      </w:pPr>
      <w:r>
        <w:t>Шифрование гаммированием — это шифрование симметричным методом, сущность которого заключается в «наложении» последовательности, сформированной из случайных чисел, на открытый текст. При шифровании гаммированием используется последовательность случайных символов (гамма), которая комбинируется с исходным текстом с использованием операции XOR. 2. Перечислите недостатки однократного гаммирования.</w:t>
      </w:r>
    </w:p>
    <w:p w14:paraId="157AF362" w14:textId="77777777" w:rsidR="00E5611E" w:rsidRDefault="00000000">
      <w:pPr>
        <w:pStyle w:val="Compact"/>
        <w:numPr>
          <w:ilvl w:val="0"/>
          <w:numId w:val="3"/>
        </w:numPr>
      </w:pPr>
      <w:r>
        <w:t>Если ключ слишком короткий, может возникнуть проблема обратного расчета ключа из шифротекста и открытого текста.</w:t>
      </w:r>
    </w:p>
    <w:p w14:paraId="28D7A6A2" w14:textId="77777777" w:rsidR="00E5611E" w:rsidRDefault="00000000">
      <w:pPr>
        <w:pStyle w:val="Compact"/>
        <w:numPr>
          <w:ilvl w:val="0"/>
          <w:numId w:val="3"/>
        </w:numPr>
      </w:pPr>
      <w:r>
        <w:t>Если ключ слишком длинный, он может быть сложным для генерации и передачи.</w:t>
      </w:r>
    </w:p>
    <w:p w14:paraId="742058E2" w14:textId="77777777" w:rsidR="00E5611E" w:rsidRDefault="00000000">
      <w:pPr>
        <w:pStyle w:val="Compact"/>
        <w:numPr>
          <w:ilvl w:val="0"/>
          <w:numId w:val="3"/>
        </w:numPr>
      </w:pPr>
      <w:r>
        <w:t>Если ключ повторяется в процессе шифрования, можно легко восстановить ключ и расшифровать сообщение.</w:t>
      </w:r>
    </w:p>
    <w:p w14:paraId="17FED39C" w14:textId="77777777" w:rsidR="00E5611E" w:rsidRDefault="00000000">
      <w:pPr>
        <w:pStyle w:val="Compact"/>
        <w:numPr>
          <w:ilvl w:val="0"/>
          <w:numId w:val="4"/>
        </w:numPr>
      </w:pPr>
      <w:r>
        <w:t>Перечислите преимущества однократного гаммирования.</w:t>
      </w:r>
    </w:p>
    <w:p w14:paraId="2608C4BE" w14:textId="77777777" w:rsidR="00E5611E" w:rsidRDefault="00000000">
      <w:pPr>
        <w:pStyle w:val="Compact"/>
        <w:numPr>
          <w:ilvl w:val="0"/>
          <w:numId w:val="5"/>
        </w:numPr>
      </w:pPr>
      <w:r>
        <w:t>Если ключ длинный и случайно сгенерирован, алгоритм становится практически непреодолимым для взлома.</w:t>
      </w:r>
    </w:p>
    <w:p w14:paraId="397061EC" w14:textId="77777777" w:rsidR="00E5611E" w:rsidRDefault="00000000">
      <w:pPr>
        <w:pStyle w:val="Compact"/>
        <w:numPr>
          <w:ilvl w:val="0"/>
          <w:numId w:val="5"/>
        </w:numPr>
      </w:pPr>
      <w:r>
        <w:t>Однократное гаммирование обеспечивает высокую стойкость к пассивному перехвату шифротекста.</w:t>
      </w:r>
    </w:p>
    <w:p w14:paraId="27697DB7" w14:textId="77777777" w:rsidR="00E5611E" w:rsidRDefault="00000000">
      <w:pPr>
        <w:pStyle w:val="Compact"/>
        <w:numPr>
          <w:ilvl w:val="0"/>
          <w:numId w:val="5"/>
        </w:numPr>
      </w:pPr>
      <w:r>
        <w:t>При использовании случайного ключа и правильной реализации, алгоритм обеспечивает конфиденциальность передаваемой информации.</w:t>
      </w:r>
    </w:p>
    <w:p w14:paraId="1508AD4D" w14:textId="77777777" w:rsidR="00E5611E" w:rsidRDefault="00000000">
      <w:pPr>
        <w:pStyle w:val="Compact"/>
        <w:numPr>
          <w:ilvl w:val="0"/>
          <w:numId w:val="6"/>
        </w:numPr>
      </w:pPr>
      <w:r>
        <w:t>Почему длина открытого текста должна совпадать с длиной ключа?</w:t>
      </w:r>
    </w:p>
    <w:p w14:paraId="08ED11F5" w14:textId="77777777" w:rsidR="00E5611E" w:rsidRDefault="00000000">
      <w:pPr>
        <w:pStyle w:val="FirstParagraph"/>
      </w:pPr>
      <w:r>
        <w:t>Длина открытого текста должна совпадать с длиной ключа, чтобы каждый символ открытого текста мог быть комбинирован с символом ключа для создания символа шифротекста. Если длина открытого текста меньше, лишний ключ может быть неправильно использован или игнорирован. Если длина открытого текста больше, часть ключа может остаться не использованной.</w:t>
      </w:r>
    </w:p>
    <w:p w14:paraId="09D69336" w14:textId="77777777" w:rsidR="00E5611E" w:rsidRDefault="00000000">
      <w:pPr>
        <w:pStyle w:val="Compact"/>
        <w:numPr>
          <w:ilvl w:val="0"/>
          <w:numId w:val="7"/>
        </w:numPr>
      </w:pPr>
      <w:r>
        <w:lastRenderedPageBreak/>
        <w:t>Какая операция используется в режиме однократного гаммирования, назовите её особенности?</w:t>
      </w:r>
    </w:p>
    <w:p w14:paraId="07DA42BB" w14:textId="77777777" w:rsidR="00E5611E" w:rsidRDefault="00000000">
      <w:pPr>
        <w:pStyle w:val="FirstParagraph"/>
      </w:pPr>
      <w:r>
        <w:t>В режиме однократного гаммирования используется операция XOR (исключающее ИЛИ). Ее особенность заключается в том, что она позволяет объединять символы открытого текста и ключа таким образом, что если символы совпадают, результат будет 0, если не совпадают - результат будет 1.</w:t>
      </w:r>
    </w:p>
    <w:p w14:paraId="5B3EB7AE" w14:textId="77777777" w:rsidR="00E5611E" w:rsidRDefault="00000000">
      <w:pPr>
        <w:pStyle w:val="Compact"/>
        <w:numPr>
          <w:ilvl w:val="0"/>
          <w:numId w:val="8"/>
        </w:numPr>
      </w:pPr>
      <w:r>
        <w:t>Как по открытому тексту и ключу получить шифротекст?</w:t>
      </w:r>
    </w:p>
    <w:p w14:paraId="10196D73" w14:textId="77777777" w:rsidR="00E5611E" w:rsidRDefault="00000000">
      <w:pPr>
        <w:pStyle w:val="FirstParagraph"/>
      </w:pPr>
      <w:r>
        <w:t>Для получения шифротекста по открытому тексту и ключу, каждый символ открытого текста комбинируется с соответствующим символом ключа с использованием операции XOR.</w:t>
      </w:r>
    </w:p>
    <w:p w14:paraId="3A888315" w14:textId="77777777" w:rsidR="00E5611E" w:rsidRDefault="00000000">
      <w:pPr>
        <w:pStyle w:val="Compact"/>
        <w:numPr>
          <w:ilvl w:val="0"/>
          <w:numId w:val="9"/>
        </w:numPr>
      </w:pPr>
      <w:r>
        <w:t>Как по открытому тексту и шифротексту получить ключ?</w:t>
      </w:r>
    </w:p>
    <w:p w14:paraId="2219A036" w14:textId="77777777" w:rsidR="00E5611E" w:rsidRDefault="00000000">
      <w:pPr>
        <w:pStyle w:val="FirstParagraph"/>
      </w:pPr>
      <w:r>
        <w:t>По открытому тексту и шифротексту невозможно получить точный ключ. Шифротекст не содержит информации о ключе, если ключ был случайно сгенерирован и процесс шифрования был правильно выполнен.</w:t>
      </w:r>
    </w:p>
    <w:p w14:paraId="4C23FA74" w14:textId="77777777" w:rsidR="00E5611E" w:rsidRDefault="00000000">
      <w:pPr>
        <w:pStyle w:val="Compact"/>
        <w:numPr>
          <w:ilvl w:val="0"/>
          <w:numId w:val="10"/>
        </w:numPr>
      </w:pPr>
      <w:r>
        <w:t>В чем заключаются необходимые и достаточные условия абсолютной стойкости шифра?</w:t>
      </w:r>
    </w:p>
    <w:p w14:paraId="1B4C0EE2" w14:textId="77777777" w:rsidR="00E5611E" w:rsidRDefault="00000000">
      <w:pPr>
        <w:pStyle w:val="Compact"/>
        <w:numPr>
          <w:ilvl w:val="0"/>
          <w:numId w:val="11"/>
        </w:numPr>
      </w:pPr>
      <w:r>
        <w:t>Ключ должен быть такой же длины, как и открытый текст, и должен быть случайно сгенерирован.</w:t>
      </w:r>
    </w:p>
    <w:p w14:paraId="4FE3A64E" w14:textId="77777777" w:rsidR="00E5611E" w:rsidRDefault="00000000">
      <w:pPr>
        <w:pStyle w:val="Compact"/>
        <w:numPr>
          <w:ilvl w:val="0"/>
          <w:numId w:val="11"/>
        </w:numPr>
      </w:pPr>
      <w:r>
        <w:t>Ключ должен использоваться только один раз для каждого открытого текста (не должен повторяться).</w:t>
      </w:r>
    </w:p>
    <w:p w14:paraId="6B6FCCA2" w14:textId="77777777" w:rsidR="00E5611E" w:rsidRDefault="00000000">
      <w:pPr>
        <w:pStyle w:val="Compact"/>
        <w:numPr>
          <w:ilvl w:val="0"/>
          <w:numId w:val="11"/>
        </w:numPr>
      </w:pPr>
      <w:r>
        <w:t>Алгоритм шифрования должен быть выполняться правильно без ошибок или утечек информации.</w:t>
      </w:r>
    </w:p>
    <w:p w14:paraId="3B0A5BF0" w14:textId="77777777" w:rsidR="00E5611E" w:rsidRDefault="00000000">
      <w:pPr>
        <w:pStyle w:val="1"/>
      </w:pPr>
      <w:bookmarkStart w:id="6" w:name="вывод"/>
      <w:bookmarkStart w:id="7" w:name="_Toc148803988"/>
      <w:bookmarkEnd w:id="2"/>
      <w:bookmarkEnd w:id="4"/>
      <w:r>
        <w:rPr>
          <w:rStyle w:val="SectionNumber"/>
        </w:rPr>
        <w:t>2</w:t>
      </w:r>
      <w:r>
        <w:tab/>
        <w:t>Вывод</w:t>
      </w:r>
      <w:bookmarkEnd w:id="7"/>
    </w:p>
    <w:p w14:paraId="1775CE0C" w14:textId="77777777" w:rsidR="00E5611E" w:rsidRDefault="00000000">
      <w:pPr>
        <w:pStyle w:val="FirstParagraph"/>
      </w:pPr>
      <w:r>
        <w:t>Мы освоили на практике применение режима однократного гаммирования.</w:t>
      </w:r>
      <w:bookmarkEnd w:id="6"/>
    </w:p>
    <w:sectPr w:rsidR="00E5611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56D37" w14:textId="77777777" w:rsidR="00C07E1A" w:rsidRDefault="00C07E1A">
      <w:pPr>
        <w:spacing w:after="0"/>
      </w:pPr>
      <w:r>
        <w:separator/>
      </w:r>
    </w:p>
  </w:endnote>
  <w:endnote w:type="continuationSeparator" w:id="0">
    <w:p w14:paraId="15CCBFA7" w14:textId="77777777" w:rsidR="00C07E1A" w:rsidRDefault="00C07E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20521" w14:textId="77777777" w:rsidR="00C07E1A" w:rsidRDefault="00C07E1A">
      <w:r>
        <w:separator/>
      </w:r>
    </w:p>
  </w:footnote>
  <w:footnote w:type="continuationSeparator" w:id="0">
    <w:p w14:paraId="663A9363" w14:textId="77777777" w:rsidR="00C07E1A" w:rsidRDefault="00C07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C827B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1644BD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7FF8B38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0C486A9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723E1F7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4F96837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A010298E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5282D9AC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CA4442D6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" w16cid:durableId="2067876660">
    <w:abstractNumId w:val="0"/>
  </w:num>
  <w:num w:numId="2" w16cid:durableId="1635972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06635695">
    <w:abstractNumId w:val="1"/>
  </w:num>
  <w:num w:numId="4" w16cid:durableId="211898583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251011102">
    <w:abstractNumId w:val="1"/>
  </w:num>
  <w:num w:numId="6" w16cid:durableId="1360474354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 w16cid:durableId="2018074422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 w16cid:durableId="165748763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 w16cid:durableId="1138914741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 w16cid:durableId="647563258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1" w16cid:durableId="1625112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11E"/>
    <w:rsid w:val="00193C2D"/>
    <w:rsid w:val="00C07E1A"/>
    <w:rsid w:val="00E5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C2CE0"/>
  <w15:docId w15:val="{1280EF73-229B-4441-8A78-02530DDD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20">
    <w:name w:val="toc 2"/>
    <w:basedOn w:val="a"/>
    <w:next w:val="a"/>
    <w:autoRedefine/>
    <w:uiPriority w:val="39"/>
    <w:unhideWhenUsed/>
    <w:rsid w:val="00193C2D"/>
    <w:pPr>
      <w:spacing w:after="100"/>
      <w:ind w:left="240"/>
    </w:pPr>
  </w:style>
  <w:style w:type="paragraph" w:styleId="10">
    <w:name w:val="toc 1"/>
    <w:basedOn w:val="a"/>
    <w:next w:val="a"/>
    <w:autoRedefine/>
    <w:uiPriority w:val="39"/>
    <w:unhideWhenUsed/>
    <w:rsid w:val="00193C2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Данилова Анастасия Сергеевна</dc:creator>
  <cp:keywords/>
  <cp:lastModifiedBy>Данилова Анастасия Сергеевна</cp:lastModifiedBy>
  <cp:revision>2</cp:revision>
  <dcterms:created xsi:type="dcterms:W3CDTF">2023-10-21T15:02:00Z</dcterms:created>
  <dcterms:modified xsi:type="dcterms:W3CDTF">2023-10-21T15:06:00Z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Элементы криптографии. Однократное гаммирование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