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F560007" w:rsidR="00AD38EB" w:rsidRDefault="00951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Anastasia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Rzhavskaia</w:t>
      </w:r>
      <w:proofErr w:type="spellEnd"/>
    </w:p>
    <w:p w14:paraId="00000002" w14:textId="77777777" w:rsidR="00AD38EB" w:rsidRDefault="007859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</w:rPr>
        <w:t>Prague, Czech Republic</w:t>
      </w:r>
    </w:p>
    <w:p w14:paraId="00000003" w14:textId="1AD2EE70" w:rsidR="00AD38EB" w:rsidRDefault="00951B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Cell: +420 608 040 539</w:t>
      </w:r>
    </w:p>
    <w:p w14:paraId="00000004" w14:textId="2525C1C9" w:rsidR="00AD38EB" w:rsidRDefault="007859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567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E-mail: </w:t>
      </w:r>
      <w:r w:rsidR="00951BCC">
        <w:rPr>
          <w:rFonts w:ascii="Times New Roman" w:eastAsia="Times New Roman" w:hAnsi="Times New Roman" w:cs="Times New Roman"/>
        </w:rPr>
        <w:t>s272vv</w:t>
      </w:r>
      <w:r>
        <w:rPr>
          <w:rFonts w:ascii="Times New Roman" w:eastAsia="Times New Roman" w:hAnsi="Times New Roman" w:cs="Times New Roman"/>
        </w:rPr>
        <w:t>@gmail.com</w:t>
      </w:r>
    </w:p>
    <w:p w14:paraId="00000005" w14:textId="0128CFC6" w:rsidR="00AD38EB" w:rsidRDefault="00785924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Linkedin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6" w:history="1">
        <w:r w:rsidR="001B688B" w:rsidRPr="00896439">
          <w:rPr>
            <w:rStyle w:val="Hyperlink"/>
            <w:rFonts w:ascii="Times New Roman" w:eastAsia="Times New Roman" w:hAnsi="Times New Roman" w:cs="Times New Roman"/>
          </w:rPr>
          <w:t>https://www.linkedin.com/in/anastasia-rzhavskaia-87018b234/</w:t>
        </w:r>
      </w:hyperlink>
    </w:p>
    <w:p w14:paraId="61FE86E8" w14:textId="31237004" w:rsidR="001B688B" w:rsidRDefault="001B688B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Portfolio: </w:t>
      </w:r>
      <w:r w:rsidRPr="001B688B">
        <w:rPr>
          <w:rFonts w:ascii="Times New Roman" w:eastAsia="Times New Roman" w:hAnsi="Times New Roman" w:cs="Times New Roman"/>
        </w:rPr>
        <w:t>https://anastasiarzhavskaia.github.io/portfolio/#</w:t>
      </w:r>
    </w:p>
    <w:p w14:paraId="00000006" w14:textId="77777777" w:rsidR="00AD38EB" w:rsidRDefault="007859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</w:t>
      </w:r>
    </w:p>
    <w:p w14:paraId="00000007" w14:textId="22C97522" w:rsidR="00AD38EB" w:rsidRDefault="00676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Software</w:t>
      </w:r>
      <w:r w:rsidR="00951BCC">
        <w:rPr>
          <w:rFonts w:ascii="Times New Roman" w:eastAsia="Times New Roman" w:hAnsi="Times New Roman" w:cs="Times New Roman"/>
          <w:b/>
          <w:sz w:val="32"/>
          <w:szCs w:val="32"/>
        </w:rPr>
        <w:t xml:space="preserve"> Engineer</w:t>
      </w:r>
    </w:p>
    <w:p w14:paraId="00000008" w14:textId="77777777" w:rsidR="00AD38EB" w:rsidRDefault="00AD38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b/>
        </w:rPr>
      </w:pPr>
    </w:p>
    <w:p w14:paraId="00000009" w14:textId="77777777" w:rsidR="00AD38EB" w:rsidRDefault="007859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56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SUMMARY:</w:t>
      </w:r>
    </w:p>
    <w:p w14:paraId="0000000A" w14:textId="362DF6CB" w:rsidR="00AD38EB" w:rsidRDefault="00676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567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</w:rPr>
        <w:t>2</w:t>
      </w:r>
      <w:r w:rsidR="00951BCC">
        <w:rPr>
          <w:rFonts w:ascii="Times New Roman" w:eastAsia="Times New Roman" w:hAnsi="Times New Roman" w:cs="Times New Roman"/>
        </w:rPr>
        <w:t xml:space="preserve"> years</w:t>
      </w:r>
      <w:r w:rsidR="00785924">
        <w:rPr>
          <w:rFonts w:ascii="Times New Roman" w:eastAsia="Times New Roman" w:hAnsi="Times New Roman" w:cs="Times New Roman"/>
        </w:rPr>
        <w:t xml:space="preserve"> </w:t>
      </w:r>
      <w:r w:rsidR="00951BCC">
        <w:rPr>
          <w:rFonts w:ascii="Times New Roman" w:eastAsia="Times New Roman" w:hAnsi="Times New Roman" w:cs="Times New Roman"/>
        </w:rPr>
        <w:t xml:space="preserve">of software development freelance </w:t>
      </w:r>
      <w:r w:rsidR="00785924">
        <w:rPr>
          <w:rFonts w:ascii="Times New Roman" w:eastAsia="Times New Roman" w:hAnsi="Times New Roman" w:cs="Times New Roman"/>
        </w:rPr>
        <w:t>experience, including web</w:t>
      </w:r>
      <w:r w:rsidR="00951BCC">
        <w:rPr>
          <w:rFonts w:ascii="Times New Roman" w:eastAsia="Times New Roman" w:hAnsi="Times New Roman" w:cs="Times New Roman"/>
        </w:rPr>
        <w:t xml:space="preserve"> applications development</w:t>
      </w:r>
      <w:r w:rsidR="009B7EA2">
        <w:rPr>
          <w:rFonts w:ascii="Times New Roman" w:eastAsia="Times New Roman" w:hAnsi="Times New Roman" w:cs="Times New Roman"/>
        </w:rPr>
        <w:t xml:space="preserve"> (JavaScript, HTML5, CSS3)</w:t>
      </w:r>
      <w:r w:rsidR="00785924">
        <w:rPr>
          <w:rFonts w:ascii="Times New Roman" w:eastAsia="Times New Roman" w:hAnsi="Times New Roman" w:cs="Times New Roman"/>
        </w:rPr>
        <w:t>. Worked with different tools and tech stacks</w:t>
      </w:r>
      <w:r w:rsidR="00951BCC">
        <w:rPr>
          <w:rFonts w:ascii="Times New Roman" w:eastAsia="Times New Roman" w:hAnsi="Times New Roman" w:cs="Times New Roman"/>
        </w:rPr>
        <w:t xml:space="preserve"> based on JavaScript</w:t>
      </w:r>
      <w:r w:rsidR="009B7EA2">
        <w:rPr>
          <w:rFonts w:ascii="Times New Roman" w:eastAsia="Times New Roman" w:hAnsi="Times New Roman" w:cs="Times New Roman"/>
        </w:rPr>
        <w:t xml:space="preserve"> </w:t>
      </w:r>
      <w:r w:rsidR="00951BCC">
        <w:rPr>
          <w:rFonts w:ascii="Times New Roman" w:eastAsia="Times New Roman" w:hAnsi="Times New Roman" w:cs="Times New Roman"/>
        </w:rPr>
        <w:t>(</w:t>
      </w:r>
      <w:r w:rsidR="009B7EA2">
        <w:rPr>
          <w:rFonts w:ascii="Times New Roman" w:eastAsia="Times New Roman" w:hAnsi="Times New Roman" w:cs="Times New Roman"/>
        </w:rPr>
        <w:t xml:space="preserve">React, Node, </w:t>
      </w:r>
      <w:proofErr w:type="spellStart"/>
      <w:r w:rsidR="009B7EA2">
        <w:rPr>
          <w:rFonts w:ascii="Times New Roman" w:eastAsia="Times New Roman" w:hAnsi="Times New Roman" w:cs="Times New Roman"/>
        </w:rPr>
        <w:t>Redux</w:t>
      </w:r>
      <w:proofErr w:type="spellEnd"/>
      <w:r w:rsidR="00F624F8">
        <w:rPr>
          <w:rFonts w:ascii="Times New Roman" w:eastAsia="Times New Roman" w:hAnsi="Times New Roman" w:cs="Times New Roman"/>
        </w:rPr>
        <w:t>, Bootstrap5</w:t>
      </w:r>
      <w:r w:rsidR="00951BCC">
        <w:rPr>
          <w:rFonts w:ascii="Times New Roman" w:eastAsia="Times New Roman" w:hAnsi="Times New Roman" w:cs="Times New Roman"/>
        </w:rPr>
        <w:t>)</w:t>
      </w:r>
      <w:r w:rsidR="00F624F8">
        <w:rPr>
          <w:rFonts w:ascii="Times New Roman" w:eastAsia="Times New Roman" w:hAnsi="Times New Roman" w:cs="Times New Roman"/>
        </w:rPr>
        <w:t xml:space="preserve"> </w:t>
      </w:r>
      <w:r w:rsidR="00556B19">
        <w:rPr>
          <w:rFonts w:ascii="Times New Roman" w:eastAsia="Times New Roman" w:hAnsi="Times New Roman" w:cs="Times New Roman"/>
        </w:rPr>
        <w:t xml:space="preserve">and </w:t>
      </w:r>
      <w:r w:rsidR="00F624F8">
        <w:rPr>
          <w:rFonts w:ascii="Times New Roman" w:eastAsia="Times New Roman" w:hAnsi="Times New Roman" w:cs="Times New Roman"/>
        </w:rPr>
        <w:t xml:space="preserve">UX design </w:t>
      </w:r>
      <w:r w:rsidR="00556B19">
        <w:rPr>
          <w:rFonts w:ascii="Times New Roman" w:eastAsia="Times New Roman" w:hAnsi="Times New Roman" w:cs="Times New Roman"/>
        </w:rPr>
        <w:t xml:space="preserve">building tools </w:t>
      </w:r>
      <w:r w:rsidR="00F624F8">
        <w:rPr>
          <w:rFonts w:ascii="Times New Roman" w:eastAsia="Times New Roman" w:hAnsi="Times New Roman" w:cs="Times New Roman"/>
        </w:rPr>
        <w:t>(</w:t>
      </w:r>
      <w:proofErr w:type="spellStart"/>
      <w:r w:rsidR="00F624F8">
        <w:rPr>
          <w:rFonts w:ascii="Times New Roman" w:eastAsia="Times New Roman" w:hAnsi="Times New Roman" w:cs="Times New Roman"/>
        </w:rPr>
        <w:t>Figma</w:t>
      </w:r>
      <w:proofErr w:type="spellEnd"/>
      <w:r w:rsidR="00F624F8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F624F8">
        <w:rPr>
          <w:rFonts w:ascii="Times New Roman" w:eastAsia="Times New Roman" w:hAnsi="Times New Roman" w:cs="Times New Roman"/>
        </w:rPr>
        <w:t>Canva</w:t>
      </w:r>
      <w:proofErr w:type="spellEnd"/>
      <w:r w:rsidR="00F624F8">
        <w:rPr>
          <w:rFonts w:ascii="Times New Roman" w:eastAsia="Times New Roman" w:hAnsi="Times New Roman" w:cs="Times New Roman"/>
        </w:rPr>
        <w:t>)</w:t>
      </w:r>
      <w:r w:rsidR="00785924">
        <w:rPr>
          <w:rFonts w:ascii="Times New Roman" w:eastAsia="Times New Roman" w:hAnsi="Times New Roman" w:cs="Times New Roman"/>
        </w:rPr>
        <w:t>.</w:t>
      </w:r>
      <w:r w:rsidR="00951BCC">
        <w:rPr>
          <w:rFonts w:ascii="Times New Roman" w:eastAsia="Times New Roman" w:hAnsi="Times New Roman" w:cs="Times New Roman"/>
        </w:rPr>
        <w:t xml:space="preserve"> Also have knowledge of JIRA, Confluence and </w:t>
      </w:r>
      <w:r w:rsidR="0063620A">
        <w:rPr>
          <w:rFonts w:ascii="Times New Roman" w:eastAsia="Times New Roman" w:hAnsi="Times New Roman" w:cs="Times New Roman"/>
        </w:rPr>
        <w:t>Agile/</w:t>
      </w:r>
      <w:r w:rsidR="00951BCC">
        <w:rPr>
          <w:rFonts w:ascii="Times New Roman" w:eastAsia="Times New Roman" w:hAnsi="Times New Roman" w:cs="Times New Roman"/>
        </w:rPr>
        <w:t>Scrum development approach.</w:t>
      </w:r>
    </w:p>
    <w:p w14:paraId="0000000B" w14:textId="77777777" w:rsidR="00AD38EB" w:rsidRDefault="00AD38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567"/>
        <w:rPr>
          <w:rFonts w:ascii="Times New Roman" w:eastAsia="Times New Roman" w:hAnsi="Times New Roman" w:cs="Times New Roman"/>
        </w:rPr>
      </w:pPr>
    </w:p>
    <w:p w14:paraId="0000000C" w14:textId="77777777" w:rsidR="00AD38EB" w:rsidRDefault="007859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56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SKILLS:</w:t>
      </w:r>
    </w:p>
    <w:p w14:paraId="0000000D" w14:textId="5D2CD76D" w:rsidR="00AD38EB" w:rsidRDefault="00892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37" w:right="567" w:hanging="29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 w:rsidR="00785924">
        <w:rPr>
          <w:rFonts w:ascii="Times New Roman" w:eastAsia="Times New Roman" w:hAnsi="Times New Roman" w:cs="Times New Roman"/>
        </w:rPr>
        <w:t>nvironment:</w:t>
      </w:r>
      <w:r w:rsidR="00785924">
        <w:rPr>
          <w:rFonts w:ascii="Times New Roman" w:eastAsia="Times New Roman" w:hAnsi="Times New Roman" w:cs="Times New Roman"/>
        </w:rPr>
        <w:tab/>
      </w:r>
      <w:r w:rsidR="00556B19">
        <w:rPr>
          <w:rFonts w:ascii="Times New Roman" w:eastAsia="Times New Roman" w:hAnsi="Times New Roman" w:cs="Times New Roman"/>
        </w:rPr>
        <w:t xml:space="preserve">Visual Studio Code, </w:t>
      </w:r>
      <w:proofErr w:type="spellStart"/>
      <w:r w:rsidR="00556B19">
        <w:rPr>
          <w:rFonts w:ascii="Times New Roman" w:eastAsia="Times New Roman" w:hAnsi="Times New Roman" w:cs="Times New Roman"/>
        </w:rPr>
        <w:t>Git</w:t>
      </w:r>
      <w:proofErr w:type="spellEnd"/>
      <w:r w:rsidR="00556B19">
        <w:rPr>
          <w:rFonts w:ascii="Times New Roman" w:eastAsia="Times New Roman" w:hAnsi="Times New Roman" w:cs="Times New Roman"/>
        </w:rPr>
        <w:t>, GitHub</w:t>
      </w:r>
    </w:p>
    <w:p w14:paraId="0000000E" w14:textId="0BCC093D" w:rsidR="00AD38EB" w:rsidRDefault="00892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37" w:right="567" w:hanging="29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Ticket</w:t>
      </w:r>
      <w:r w:rsidR="00785924">
        <w:rPr>
          <w:rFonts w:ascii="Times New Roman" w:eastAsia="Times New Roman" w:hAnsi="Times New Roman" w:cs="Times New Roman"/>
        </w:rPr>
        <w:t>-tracking systems:</w:t>
      </w:r>
      <w:r w:rsidR="00785924">
        <w:rPr>
          <w:rFonts w:ascii="Times New Roman" w:eastAsia="Times New Roman" w:hAnsi="Times New Roman" w:cs="Times New Roman"/>
        </w:rPr>
        <w:tab/>
        <w:t>JIRA, Confluence</w:t>
      </w:r>
    </w:p>
    <w:p w14:paraId="0000000F" w14:textId="75C8924D" w:rsidR="00AD38EB" w:rsidRDefault="00892C6E" w:rsidP="00556B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37" w:right="567" w:hanging="29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Programming: </w:t>
      </w:r>
      <w:r>
        <w:rPr>
          <w:rFonts w:ascii="Times New Roman" w:eastAsia="Times New Roman" w:hAnsi="Times New Roman" w:cs="Times New Roman"/>
        </w:rPr>
        <w:tab/>
        <w:t>JavaScript</w:t>
      </w:r>
      <w:r w:rsidR="00785924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React,</w:t>
      </w:r>
      <w:r w:rsidR="00556B19">
        <w:rPr>
          <w:rFonts w:ascii="Times New Roman" w:eastAsia="Times New Roman" w:hAnsi="Times New Roman" w:cs="Times New Roman"/>
        </w:rPr>
        <w:t xml:space="preserve"> Node, Redux, Bootstrap5,</w:t>
      </w:r>
      <w:r>
        <w:rPr>
          <w:rFonts w:ascii="Times New Roman" w:eastAsia="Times New Roman" w:hAnsi="Times New Roman" w:cs="Times New Roman"/>
        </w:rPr>
        <w:t xml:space="preserve"> HTML</w:t>
      </w:r>
      <w:r w:rsidR="00556B19">
        <w:rPr>
          <w:rFonts w:ascii="Times New Roman" w:eastAsia="Times New Roman" w:hAnsi="Times New Roman" w:cs="Times New Roman"/>
        </w:rPr>
        <w:t>5, CSS3</w:t>
      </w:r>
      <w:r w:rsidR="0037619D">
        <w:rPr>
          <w:rFonts w:ascii="Times New Roman" w:eastAsia="Times New Roman" w:hAnsi="Times New Roman" w:cs="Times New Roman"/>
        </w:rPr>
        <w:t>, SQL</w:t>
      </w:r>
    </w:p>
    <w:p w14:paraId="00000012" w14:textId="11C8CAB2" w:rsidR="00AD38EB" w:rsidRDefault="00556B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Platforms: </w:t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785924">
        <w:rPr>
          <w:rFonts w:ascii="Times New Roman" w:eastAsia="Times New Roman" w:hAnsi="Times New Roman" w:cs="Times New Roman"/>
        </w:rPr>
        <w:t>Windows</w:t>
      </w:r>
    </w:p>
    <w:p w14:paraId="00000014" w14:textId="4606D2FD" w:rsidR="00AD38EB" w:rsidRDefault="00785924" w:rsidP="00892C6E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Microsoft SQL Server</w:t>
      </w:r>
    </w:p>
    <w:p w14:paraId="00000015" w14:textId="77777777" w:rsidR="00AD38EB" w:rsidRDefault="00AD38E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ind w:left="567"/>
        <w:rPr>
          <w:rFonts w:ascii="Times New Roman" w:eastAsia="Times New Roman" w:hAnsi="Times New Roman" w:cs="Times New Roman"/>
        </w:rPr>
      </w:pPr>
    </w:p>
    <w:p w14:paraId="00000016" w14:textId="77777777" w:rsidR="00AD38EB" w:rsidRDefault="007859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56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EXPERIENCE:</w:t>
      </w:r>
    </w:p>
    <w:p w14:paraId="00000017" w14:textId="2E544459" w:rsidR="00AD38EB" w:rsidRDefault="00892C6E">
      <w:pPr>
        <w:spacing w:after="0" w:line="240" w:lineRule="auto"/>
        <w:ind w:left="567" w:right="56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June</w:t>
      </w:r>
      <w:r w:rsidR="00785924">
        <w:rPr>
          <w:rFonts w:ascii="Times New Roman" w:eastAsia="Times New Roman" w:hAnsi="Times New Roman" w:cs="Times New Roman"/>
          <w:b/>
        </w:rPr>
        <w:t xml:space="preserve"> 202</w:t>
      </w:r>
      <w:r>
        <w:rPr>
          <w:rFonts w:ascii="Times New Roman" w:eastAsia="Times New Roman" w:hAnsi="Times New Roman" w:cs="Times New Roman"/>
          <w:b/>
        </w:rPr>
        <w:t>2</w:t>
      </w:r>
      <w:r w:rsidR="00785924">
        <w:rPr>
          <w:rFonts w:ascii="Times New Roman" w:eastAsia="Times New Roman" w:hAnsi="Times New Roman" w:cs="Times New Roman"/>
          <w:b/>
        </w:rPr>
        <w:t xml:space="preserve"> – Present</w:t>
      </w:r>
      <w:r w:rsidR="00785924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Freelance Frontend Engineer</w:t>
      </w:r>
      <w:r w:rsidR="00785924">
        <w:rPr>
          <w:rFonts w:ascii="Times New Roman" w:eastAsia="Times New Roman" w:hAnsi="Times New Roman" w:cs="Times New Roman"/>
          <w:b/>
        </w:rPr>
        <w:t>, Prague, Czech Republic</w:t>
      </w:r>
    </w:p>
    <w:p w14:paraId="00000018" w14:textId="721A5F22" w:rsidR="00AD38EB" w:rsidRDefault="001B688B">
      <w:pPr>
        <w:numPr>
          <w:ilvl w:val="0"/>
          <w:numId w:val="2"/>
        </w:numPr>
        <w:spacing w:after="0" w:line="240" w:lineRule="auto"/>
        <w:ind w:left="851" w:right="567" w:hanging="284"/>
      </w:pPr>
      <w:r>
        <w:t>Studying React and Node in software development school.</w:t>
      </w:r>
    </w:p>
    <w:p w14:paraId="63376DB1" w14:textId="101C1497" w:rsidR="001B688B" w:rsidRDefault="001B688B">
      <w:pPr>
        <w:numPr>
          <w:ilvl w:val="0"/>
          <w:numId w:val="2"/>
        </w:numPr>
        <w:spacing w:after="0" w:line="240" w:lineRule="auto"/>
        <w:ind w:left="851" w:right="567" w:hanging="284"/>
      </w:pPr>
      <w:r>
        <w:t xml:space="preserve">Freelance development of web applications (please see portfolio </w:t>
      </w:r>
      <w:hyperlink r:id="rId7" w:history="1">
        <w:r w:rsidRPr="001B688B">
          <w:rPr>
            <w:rStyle w:val="Hyperlink"/>
          </w:rPr>
          <w:t>link</w:t>
        </w:r>
      </w:hyperlink>
      <w:r>
        <w:t>)</w:t>
      </w:r>
    </w:p>
    <w:p w14:paraId="0BF1F83E" w14:textId="62E67193" w:rsidR="001B688B" w:rsidRDefault="001B688B" w:rsidP="001B688B">
      <w:pPr>
        <w:spacing w:after="0" w:line="240" w:lineRule="auto"/>
        <w:ind w:right="567"/>
      </w:pPr>
    </w:p>
    <w:p w14:paraId="3CF66183" w14:textId="2141E259" w:rsidR="001B688B" w:rsidRDefault="001B688B" w:rsidP="001B688B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2013 – 2020</w:t>
      </w:r>
      <w:r>
        <w:rPr>
          <w:rFonts w:ascii="Times New Roman" w:eastAsia="Times New Roman" w:hAnsi="Times New Roman" w:cs="Times New Roman"/>
          <w:b/>
        </w:rPr>
        <w:tab/>
      </w:r>
      <w:r w:rsidRPr="001B688B">
        <w:rPr>
          <w:rFonts w:ascii="Times New Roman" w:hAnsi="Times New Roman" w:cs="Times New Roman"/>
          <w:b/>
          <w:bCs/>
          <w:color w:val="0F141F"/>
          <w:sz w:val="24"/>
          <w:szCs w:val="24"/>
        </w:rPr>
        <w:t xml:space="preserve">Public procurement specialist at S. </w:t>
      </w:r>
      <w:proofErr w:type="spellStart"/>
      <w:r w:rsidRPr="001B688B">
        <w:rPr>
          <w:rFonts w:ascii="Times New Roman" w:hAnsi="Times New Roman" w:cs="Times New Roman"/>
          <w:b/>
          <w:bCs/>
          <w:color w:val="0F141F"/>
          <w:sz w:val="24"/>
          <w:szCs w:val="24"/>
        </w:rPr>
        <w:t>Fyodorov</w:t>
      </w:r>
      <w:proofErr w:type="spellEnd"/>
      <w:r w:rsidRPr="001B688B">
        <w:rPr>
          <w:rFonts w:ascii="Times New Roman" w:hAnsi="Times New Roman" w:cs="Times New Roman"/>
          <w:b/>
          <w:bCs/>
          <w:color w:val="0F141F"/>
          <w:sz w:val="24"/>
          <w:szCs w:val="24"/>
        </w:rPr>
        <w:t xml:space="preserve"> Eye Microsurgery Federal Stat</w:t>
      </w:r>
      <w:r w:rsidR="00FB345F">
        <w:rPr>
          <w:rFonts w:ascii="Times New Roman" w:hAnsi="Times New Roman" w:cs="Times New Roman"/>
          <w:b/>
          <w:bCs/>
          <w:color w:val="0F141F"/>
          <w:sz w:val="24"/>
          <w:szCs w:val="24"/>
        </w:rPr>
        <w:t>e-Institution Volgograd branch,</w:t>
      </w:r>
      <w:r w:rsidRPr="001B688B">
        <w:rPr>
          <w:rFonts w:ascii="Times New Roman" w:hAnsi="Times New Roman" w:cs="Times New Roman"/>
          <w:b/>
          <w:bCs/>
          <w:color w:val="0F141F"/>
          <w:sz w:val="24"/>
          <w:szCs w:val="24"/>
        </w:rPr>
        <w:t xml:space="preserve"> Volgograd</w:t>
      </w:r>
      <w:bookmarkStart w:id="2" w:name="_GoBack"/>
      <w:bookmarkEnd w:id="2"/>
    </w:p>
    <w:p w14:paraId="1C534250" w14:textId="77777777" w:rsidR="001B688B" w:rsidRPr="001B688B" w:rsidRDefault="001B688B" w:rsidP="001B68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141F"/>
        </w:rPr>
      </w:pPr>
      <w:r w:rsidRPr="001B688B">
        <w:rPr>
          <w:rFonts w:ascii="Times New Roman" w:hAnsi="Times New Roman" w:cs="Times New Roman"/>
          <w:color w:val="0F141F"/>
        </w:rPr>
        <w:t>Work in accordance with Federal Law No.44-FZ and Federal Law No.223-FZ, which</w:t>
      </w:r>
    </w:p>
    <w:p w14:paraId="1360173F" w14:textId="77777777" w:rsidR="001B688B" w:rsidRDefault="001B688B" w:rsidP="001B68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141F"/>
        </w:rPr>
      </w:pPr>
      <w:r w:rsidRPr="001B688B">
        <w:rPr>
          <w:rFonts w:ascii="Times New Roman" w:hAnsi="Times New Roman" w:cs="Times New Roman"/>
          <w:color w:val="0F141F"/>
        </w:rPr>
        <w:t>regulate public procurement</w:t>
      </w:r>
    </w:p>
    <w:p w14:paraId="6AFBBCF7" w14:textId="3B67ACE1" w:rsidR="001B688B" w:rsidRPr="001B688B" w:rsidRDefault="001B688B" w:rsidP="001B68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141F"/>
        </w:rPr>
      </w:pPr>
      <w:r w:rsidRPr="001B688B">
        <w:rPr>
          <w:rFonts w:ascii="Times New Roman" w:hAnsi="Times New Roman" w:cs="Times New Roman"/>
          <w:color w:val="0F141F"/>
        </w:rPr>
        <w:t>Organization of procurement processes for medical supplies</w:t>
      </w:r>
    </w:p>
    <w:p w14:paraId="3D9FF7E8" w14:textId="77777777" w:rsidR="001B688B" w:rsidRDefault="001B688B" w:rsidP="001B688B">
      <w:pPr>
        <w:spacing w:after="0" w:line="240" w:lineRule="auto"/>
        <w:ind w:right="567"/>
      </w:pPr>
    </w:p>
    <w:p w14:paraId="00000047" w14:textId="5CCD1001" w:rsidR="00AD38EB" w:rsidRDefault="00AD38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567"/>
        <w:rPr>
          <w:rFonts w:ascii="Times New Roman" w:eastAsia="Times New Roman" w:hAnsi="Times New Roman" w:cs="Times New Roman"/>
          <w:b/>
        </w:rPr>
      </w:pPr>
    </w:p>
    <w:p w14:paraId="00000048" w14:textId="77777777" w:rsidR="00AD38EB" w:rsidRDefault="007859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56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EDUCATION:</w:t>
      </w:r>
    </w:p>
    <w:p w14:paraId="00000049" w14:textId="10FB4E35" w:rsidR="00AD38EB" w:rsidRDefault="007859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</w:t>
      </w:r>
      <w:r w:rsidR="001B688B"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ab/>
        <w:t>BS in</w:t>
      </w:r>
      <w:r w:rsidR="001B688B">
        <w:rPr>
          <w:rFonts w:ascii="Times New Roman" w:eastAsia="Times New Roman" w:hAnsi="Times New Roman" w:cs="Times New Roman"/>
        </w:rPr>
        <w:t xml:space="preserve"> Economics and Management</w:t>
      </w:r>
      <w:r>
        <w:rPr>
          <w:rFonts w:ascii="Times New Roman" w:eastAsia="Times New Roman" w:hAnsi="Times New Roman" w:cs="Times New Roman"/>
        </w:rPr>
        <w:t xml:space="preserve">, </w:t>
      </w:r>
      <w:r w:rsidR="001C6AE0">
        <w:rPr>
          <w:rFonts w:ascii="Times New Roman" w:eastAsia="Times New Roman" w:hAnsi="Times New Roman" w:cs="Times New Roman"/>
        </w:rPr>
        <w:t xml:space="preserve">Technical </w:t>
      </w:r>
      <w:r>
        <w:rPr>
          <w:rFonts w:ascii="Times New Roman" w:eastAsia="Times New Roman" w:hAnsi="Times New Roman" w:cs="Times New Roman"/>
        </w:rPr>
        <w:t>State University, Volgograd, Russia</w:t>
      </w:r>
    </w:p>
    <w:p w14:paraId="0000004A" w14:textId="77356483" w:rsidR="00AD38EB" w:rsidRDefault="001B68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</w:t>
      </w:r>
      <w:r w:rsidR="00785924">
        <w:rPr>
          <w:rFonts w:ascii="Times New Roman" w:eastAsia="Times New Roman" w:hAnsi="Times New Roman" w:cs="Times New Roman"/>
        </w:rPr>
        <w:tab/>
        <w:t xml:space="preserve">MS in </w:t>
      </w:r>
      <w:r w:rsidR="001C6AE0">
        <w:rPr>
          <w:rFonts w:ascii="Times New Roman" w:eastAsia="Times New Roman" w:hAnsi="Times New Roman" w:cs="Times New Roman"/>
        </w:rPr>
        <w:t>Economics and Enterprise management</w:t>
      </w:r>
      <w:r w:rsidR="00785924">
        <w:rPr>
          <w:rFonts w:ascii="Times New Roman" w:eastAsia="Times New Roman" w:hAnsi="Times New Roman" w:cs="Times New Roman"/>
        </w:rPr>
        <w:t xml:space="preserve">, </w:t>
      </w:r>
      <w:r w:rsidR="001C6AE0">
        <w:rPr>
          <w:rFonts w:ascii="Times New Roman" w:eastAsia="Times New Roman" w:hAnsi="Times New Roman" w:cs="Times New Roman"/>
        </w:rPr>
        <w:t xml:space="preserve">Technical </w:t>
      </w:r>
      <w:r w:rsidR="00785924">
        <w:rPr>
          <w:rFonts w:ascii="Times New Roman" w:eastAsia="Times New Roman" w:hAnsi="Times New Roman" w:cs="Times New Roman"/>
        </w:rPr>
        <w:t>State University, Volgograd, Russia</w:t>
      </w:r>
    </w:p>
    <w:p w14:paraId="0000004B" w14:textId="77777777" w:rsidR="00AD38EB" w:rsidRDefault="007859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 AVAILABLE UPON REQUEST</w:t>
      </w:r>
    </w:p>
    <w:sectPr w:rsidR="00AD38EB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F412B"/>
    <w:multiLevelType w:val="multilevel"/>
    <w:tmpl w:val="AD1CB070"/>
    <w:lvl w:ilvl="0">
      <w:start w:val="1"/>
      <w:numFmt w:val="bullet"/>
      <w:lvlText w:val="●"/>
      <w:lvlJc w:val="left"/>
      <w:pPr>
        <w:ind w:left="1287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Arial" w:eastAsia="Arial" w:hAnsi="Arial" w:cs="Arial"/>
      </w:rPr>
    </w:lvl>
  </w:abstractNum>
  <w:abstractNum w:abstractNumId="1" w15:restartNumberingAfterBreak="0">
    <w:nsid w:val="25805EFB"/>
    <w:multiLevelType w:val="hybridMultilevel"/>
    <w:tmpl w:val="8C40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643BCA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  <w:color w:val="0F141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53195"/>
    <w:multiLevelType w:val="multilevel"/>
    <w:tmpl w:val="A3BE4916"/>
    <w:lvl w:ilvl="0">
      <w:start w:val="1"/>
      <w:numFmt w:val="bullet"/>
      <w:lvlText w:val="●"/>
      <w:lvlJc w:val="left"/>
      <w:pPr>
        <w:ind w:left="1287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Arial" w:eastAsia="Arial" w:hAnsi="Arial" w:cs="Arial"/>
      </w:rPr>
    </w:lvl>
  </w:abstractNum>
  <w:abstractNum w:abstractNumId="3" w15:restartNumberingAfterBreak="0">
    <w:nsid w:val="728E6F6C"/>
    <w:multiLevelType w:val="hybridMultilevel"/>
    <w:tmpl w:val="9A60E88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EC643BCA">
      <w:numFmt w:val="bullet"/>
      <w:lvlText w:val="•"/>
      <w:lvlJc w:val="left"/>
      <w:pPr>
        <w:ind w:left="1647" w:hanging="360"/>
      </w:pPr>
      <w:rPr>
        <w:rFonts w:ascii="Times New Roman" w:eastAsia="Calibri" w:hAnsi="Times New Roman" w:cs="Times New Roman" w:hint="default"/>
        <w:color w:val="0F141F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EB"/>
    <w:rsid w:val="001B688B"/>
    <w:rsid w:val="001C6AE0"/>
    <w:rsid w:val="0037619D"/>
    <w:rsid w:val="00556B19"/>
    <w:rsid w:val="0063620A"/>
    <w:rsid w:val="0067602B"/>
    <w:rsid w:val="00785924"/>
    <w:rsid w:val="00892C6E"/>
    <w:rsid w:val="00951BCC"/>
    <w:rsid w:val="009B7EA2"/>
    <w:rsid w:val="00AD38EB"/>
    <w:rsid w:val="00F624F8"/>
    <w:rsid w:val="00FB345F"/>
    <w:rsid w:val="00FC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2E32"/>
  <w15:docId w15:val="{27BA9CA5-A8A6-47EA-9EE8-25667E53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B68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688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6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astasiarzhavskaia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nastasia-rzhavskaia-87018b23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mwZSrm6DhwtAFHqlchITPvRmTw==">AMUW2mWLBXomnXUN2MK/7KhHQupR/AbFWZ7d5+h+dLmyTkeic2PJdMxlhNlczup3u4Wf8LZzwsk/C94t0cv1vMvDX4fdxPJ5OFrumiV74YUinYM+9f2oLO+cBb5OIG8VVSz0AUkelUFM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Vasilii Rzhavskii</cp:lastModifiedBy>
  <cp:revision>10</cp:revision>
  <dcterms:created xsi:type="dcterms:W3CDTF">2019-09-30T10:24:00Z</dcterms:created>
  <dcterms:modified xsi:type="dcterms:W3CDTF">2024-04-06T20:07:00Z</dcterms:modified>
</cp:coreProperties>
</file>