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A97E4">
      <w:pPr>
        <w:pStyle w:val="2"/>
        <w:spacing w:line="480" w:lineRule="auto"/>
        <w:ind w:left="0" w:firstLine="0"/>
        <w:jc w:val="center"/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0" w:name="_Toc25536"/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ВСТУП</w:t>
      </w:r>
      <w:bookmarkEnd w:id="0"/>
    </w:p>
    <w:p w14:paraId="7407DDE4">
      <w:pPr>
        <w:spacing w:after="160" w:line="360" w:lineRule="auto"/>
        <w:ind w:left="0" w:firstLine="646"/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Актуальність теми розробки застосунку </w:t>
      </w:r>
      <w:r>
        <w:rPr>
          <w:rFonts w:hint="default"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«</w:t>
      </w:r>
      <w:r>
        <w:rPr>
          <w:rFonts w:hint="default" w:eastAsia="Times New Roman"/>
          <w:bCs/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Metronome</w:t>
      </w:r>
      <w:r>
        <w:rPr>
          <w:rFonts w:hint="default"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»</w:t>
      </w:r>
      <w:r>
        <w:rPr>
          <w:rFonts w:hint="default" w:eastAsia="Times New Roman"/>
          <w:bCs/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для музичної школи обумовлена потребою підвищення ефективності управління навчальним процесом та ресурсами школи. У сучасних умовах адміністративна діяльність шкіл значною мірою ускладнена через великий обсяг даних про учнів, викладачів, музичні інструменти, розклад занять та проведені ремонти обладнання. Ведення обліку вручну або в окремих електронних таблицях створює ризики помилок, втрати інформації та значно збільшує час на адміністративні процедури.</w:t>
      </w:r>
    </w:p>
    <w:p w14:paraId="3CFD8B9E">
      <w:pPr>
        <w:spacing w:after="160" w:line="360" w:lineRule="auto"/>
        <w:ind w:left="0" w:firstLine="646"/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Метою даної курсової роботи є розробка десктопного застосунку, який забезпечує автоматизацію управління музичною школою, облік учнів та викладачів, контроль видачі та повернення інструментів, ведення розкладу занять і формування звітів. Задачі проєкту включають:</w:t>
      </w:r>
    </w:p>
    <w:p w14:paraId="471B60B6">
      <w:pPr>
        <w:pStyle w:val="5"/>
        <w:numPr>
          <w:ilvl w:val="0"/>
          <w:numId w:val="1"/>
        </w:numPr>
        <w:spacing w:after="160" w:line="360" w:lineRule="auto"/>
        <w:ind w:left="560" w:leftChars="0" w:hanging="360" w:firstLineChars="0"/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створення централізованої бази даних для зберігання інформації про учнів, викладачів, інструменти, постачальників, аудиторії та навчальні дисципліни.</w:t>
      </w:r>
    </w:p>
    <w:p w14:paraId="514FEF72">
      <w:pPr>
        <w:pStyle w:val="5"/>
        <w:numPr>
          <w:ilvl w:val="0"/>
          <w:numId w:val="1"/>
        </w:numPr>
        <w:spacing w:after="160" w:line="360" w:lineRule="auto"/>
        <w:ind w:left="560" w:leftChars="0" w:hanging="360" w:firstLineChars="0"/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розробку CRUD-модулів для управління даними з можливістю пошуку, фільтрації та сортування записів.</w:t>
      </w:r>
    </w:p>
    <w:p w14:paraId="407A8CED">
      <w:pPr>
        <w:pStyle w:val="5"/>
        <w:numPr>
          <w:ilvl w:val="0"/>
          <w:numId w:val="1"/>
        </w:numPr>
        <w:spacing w:after="160" w:line="360" w:lineRule="auto"/>
        <w:ind w:left="560" w:leftChars="0" w:hanging="360" w:firstLineChars="0"/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реалізацію системи контролю видачі та повернення інструментів, а також обліку ремонтів і закупівель.</w:t>
      </w:r>
    </w:p>
    <w:p w14:paraId="2A7B112D">
      <w:pPr>
        <w:pStyle w:val="5"/>
        <w:numPr>
          <w:ilvl w:val="0"/>
          <w:numId w:val="1"/>
        </w:numPr>
        <w:spacing w:after="160" w:line="360" w:lineRule="auto"/>
        <w:ind w:left="560" w:leftChars="0" w:hanging="360" w:firstLineChars="0"/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створення інтерфейсу користувача, який забезпечує зручну та безпечну роботу адміністрації та персоналу.</w:t>
      </w:r>
    </w:p>
    <w:p w14:paraId="2F0BE54A">
      <w:pPr>
        <w:pStyle w:val="5"/>
        <w:numPr>
          <w:ilvl w:val="0"/>
          <w:numId w:val="1"/>
        </w:numPr>
        <w:spacing w:after="160" w:line="360" w:lineRule="auto"/>
        <w:ind w:left="560" w:leftChars="0" w:hanging="360" w:firstLineChars="0"/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формування аналітичних та контрольних звітів для підвищення прозорості роботи школи.</w:t>
      </w:r>
    </w:p>
    <w:p w14:paraId="20B50D79">
      <w:r>
        <w:rPr>
          <w:rFonts w:eastAsia="Times New Roman"/>
          <w:bCs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Об’єктом дослідження є процеси управління музичною школою, а предметною областю проєктування – інформаційна система для автоматизації обліку та контролю навчального процесу та ресурсів школи. Практична значущість роботи полягає у можливості застосування розробленого застосунку для автоматизації адміністративних процесів у музичних школах, зменшення витрат часу на облік, підвищення точності даних та оптимізації роботи персоналу.</w:t>
      </w:r>
      <w:bookmarkStart w:id="1" w:name="_GoBack"/>
      <w:bookmarkEnd w:id="1"/>
    </w:p>
    <w:sectPr>
      <w:pgSz w:w="11906" w:h="16838"/>
      <w:pgMar w:top="1134" w:right="567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5C15A8"/>
    <w:multiLevelType w:val="multilevel"/>
    <w:tmpl w:val="1D5C15A8"/>
    <w:lvl w:ilvl="0" w:tentative="0">
      <w:start w:val="1"/>
      <w:numFmt w:val="bullet"/>
      <w:lvlText w:val=""/>
      <w:lvlJc w:val="center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DE4E4B"/>
    <w:rsid w:val="2FDE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3" w:line="265" w:lineRule="auto"/>
      <w:ind w:left="656" w:hanging="10"/>
      <w:jc w:val="both"/>
    </w:pPr>
    <w:rPr>
      <w:rFonts w:ascii="Times New Roman" w:hAnsi="Times New Roman" w:cs="Times New Roman" w:eastAsiaTheme="minorHAnsi"/>
      <w:color w:val="000000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2025-12-09T22:59:00Z</dcterms:created>
  <dc:creator>Анастасия Сохина</dc:creator>
  <cp:lastModifiedBy>Анастасия Сохина</cp:lastModifiedBy>
  <dcterms:modified xsi:type="dcterms:W3CDTF">2025-12-09T23:00:20Z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0EE3CC926BBE45AA82ED0498D9FB4B94_11</vt:lpwstr>
  </property>
</Properties>
</file>