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AD389">
      <w:pPr>
        <w:pStyle w:val="2"/>
        <w:spacing w:line="360" w:lineRule="auto"/>
        <w:ind w:left="0" w:firstLine="0"/>
        <w:jc w:val="center"/>
      </w:pPr>
      <w:bookmarkStart w:id="0" w:name="_Toc21659"/>
      <w:r>
        <w:rPr>
          <w:rFonts w:ascii="Times New Roman" w:hAnsi="Times New Roman" w:eastAsia="Times New Roman" w:cs="Times New Roman"/>
          <w:b/>
          <w:color w:val="000000" w:themeColor="text1"/>
          <w:sz w:val="28"/>
          <w:szCs w:val="28"/>
          <w14:textFill>
            <w14:solidFill>
              <w14:schemeClr w14:val="tx1"/>
            </w14:solidFill>
          </w14:textFill>
        </w:rPr>
        <w:t>4. РОЗРОБКА ЗАСТОСУНКУ</w:t>
      </w:r>
      <w:bookmarkEnd w:id="0"/>
    </w:p>
    <w:p w14:paraId="55237769">
      <w:pPr>
        <w:pStyle w:val="3"/>
        <w:spacing w:line="360" w:lineRule="auto"/>
        <w:ind w:left="0" w:firstLine="0"/>
        <w:rPr>
          <w:rFonts w:ascii="Times New Roman" w:hAnsi="Times New Roman" w:cs="Times New Roman"/>
          <w:color w:val="000000" w:themeColor="text1"/>
          <w:sz w:val="28"/>
          <w:szCs w:val="28"/>
          <w:lang w:val="uk-UA"/>
          <w14:textFill>
            <w14:solidFill>
              <w14:schemeClr w14:val="tx1"/>
            </w14:solidFill>
          </w14:textFill>
        </w:rPr>
      </w:pPr>
      <w:bookmarkStart w:id="1" w:name="_Toc14689"/>
      <w:r>
        <w:rPr>
          <w:rFonts w:ascii="Times New Roman" w:hAnsi="Times New Roman" w:cs="Times New Roman"/>
          <w:color w:val="000000" w:themeColor="text1"/>
          <w:sz w:val="28"/>
          <w:szCs w:val="28"/>
          <w:lang w:val="uk-UA"/>
          <w14:textFill>
            <w14:solidFill>
              <w14:schemeClr w14:val="tx1"/>
            </w14:solidFill>
          </w14:textFill>
        </w:rPr>
        <w:t>4.1 Структура даних</w:t>
      </w:r>
      <w:bookmarkEnd w:id="1"/>
    </w:p>
    <w:p w14:paraId="4D89C29F">
      <w:pPr>
        <w:spacing w:line="360" w:lineRule="auto"/>
        <w:ind w:left="0" w:firstLine="708"/>
        <w:rPr>
          <w:lang w:val="uk-UA"/>
        </w:rPr>
      </w:pPr>
      <w:r>
        <w:rPr>
          <w:lang w:val="uk-UA"/>
        </w:rPr>
        <w:t xml:space="preserve">Застосунок </w:t>
      </w:r>
      <w:r>
        <w:rPr>
          <w:rFonts w:hint="default"/>
          <w:lang w:val="ru-RU"/>
        </w:rPr>
        <w:t>«</w:t>
      </w:r>
      <w:r>
        <w:rPr>
          <w:rFonts w:hint="default"/>
          <w:lang w:val="en-US"/>
        </w:rPr>
        <w:t>Metronome</w:t>
      </w:r>
      <w:r>
        <w:rPr>
          <w:rFonts w:hint="default"/>
          <w:lang w:val="ru-RU"/>
        </w:rPr>
        <w:t>»</w:t>
      </w:r>
      <w:r>
        <w:rPr>
          <w:lang w:val="uk-UA"/>
        </w:rPr>
        <w:t xml:space="preserve"> побудований як десктопна CRUD-система для управління музичною школою з реєстрацією користувачів, розмежуванням ролей та обліком усіх ресурсів школи: учнів, викладачів, інструментів, предметів, аудиторій та розкладу занять. Візуалізацію структури у вигляді діаграми класів наведено на рисунку 4.1.</w:t>
      </w:r>
    </w:p>
    <w:p w14:paraId="3C5199CE">
      <w:pPr>
        <w:spacing w:line="360" w:lineRule="auto"/>
        <w:ind w:left="0" w:firstLine="0"/>
        <w:rPr>
          <w:lang w:val="uk-UA"/>
        </w:rPr>
      </w:pPr>
      <w:r>
        <w:rPr>
          <w:lang w:val="ru-RU" w:eastAsia="ru-RU"/>
        </w:rPr>
        <w:drawing>
          <wp:inline distT="0" distB="0" distL="0" distR="0">
            <wp:extent cx="6489065" cy="2061210"/>
            <wp:effectExtent l="0" t="0" r="635" b="8890"/>
            <wp:docPr id="27116" name="Рисунок 27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6" name="Рисунок 27116"/>
                    <pic:cNvPicPr>
                      <a:picLocks noChangeAspect="1"/>
                    </pic:cNvPicPr>
                  </pic:nvPicPr>
                  <pic:blipFill>
                    <a:blip r:embed="rId6"/>
                    <a:stretch>
                      <a:fillRect/>
                    </a:stretch>
                  </pic:blipFill>
                  <pic:spPr>
                    <a:xfrm>
                      <a:off x="0" y="0"/>
                      <a:ext cx="6489065" cy="2061210"/>
                    </a:xfrm>
                    <a:prstGeom prst="rect">
                      <a:avLst/>
                    </a:prstGeom>
                  </pic:spPr>
                </pic:pic>
              </a:graphicData>
            </a:graphic>
          </wp:inline>
        </w:drawing>
      </w:r>
    </w:p>
    <w:p w14:paraId="6102A8F2">
      <w:pPr>
        <w:spacing w:line="360" w:lineRule="auto"/>
        <w:ind w:left="0" w:firstLine="0"/>
        <w:jc w:val="center"/>
        <w:rPr>
          <w:lang w:val="uk-UA"/>
        </w:rPr>
      </w:pPr>
      <w:r>
        <w:rPr>
          <w:lang w:val="uk-UA"/>
        </w:rPr>
        <w:t>Рисунок 4.1 – діаграма класів розробленого додатку</w:t>
      </w:r>
    </w:p>
    <w:p w14:paraId="4EE070F5">
      <w:pPr>
        <w:spacing w:line="360" w:lineRule="auto"/>
        <w:ind w:left="0" w:firstLine="708"/>
        <w:rPr>
          <w:lang w:val="uk-UA"/>
        </w:rPr>
      </w:pPr>
      <w:r>
        <w:rPr>
          <w:lang w:val="uk-UA"/>
        </w:rPr>
        <w:t>У структурі даних реалізовано ключові класи:</w:t>
      </w:r>
    </w:p>
    <w:p w14:paraId="7F4715AA">
      <w:pPr>
        <w:pStyle w:val="6"/>
        <w:numPr>
          <w:ilvl w:val="0"/>
          <w:numId w:val="1"/>
        </w:numPr>
        <w:spacing w:line="360" w:lineRule="auto"/>
        <w:rPr>
          <w:lang w:val="uk-UA"/>
        </w:rPr>
      </w:pPr>
      <w:r>
        <w:rPr>
          <w:lang w:val="uk-UA"/>
        </w:rPr>
        <w:t>DatabaseHelper – забезпечує підключення до бази даних, виконання SQL-запитів та параметризовану роботу з таблицями, захищаючи від SQL-ін’єкцій.</w:t>
      </w:r>
    </w:p>
    <w:p w14:paraId="23EC2C14">
      <w:pPr>
        <w:pStyle w:val="6"/>
        <w:numPr>
          <w:ilvl w:val="0"/>
          <w:numId w:val="1"/>
        </w:numPr>
        <w:spacing w:line="360" w:lineRule="auto"/>
        <w:rPr>
          <w:lang w:val="uk-UA"/>
        </w:rPr>
      </w:pPr>
      <w:r>
        <w:rPr>
          <w:lang w:val="uk-UA"/>
        </w:rPr>
        <w:t>UserSession – управляє сесією користувача, зберігає інформацію про поточного користувача та його роль.</w:t>
      </w:r>
    </w:p>
    <w:p w14:paraId="649D8E6F">
      <w:pPr>
        <w:pStyle w:val="6"/>
        <w:numPr>
          <w:ilvl w:val="0"/>
          <w:numId w:val="1"/>
        </w:numPr>
        <w:spacing w:line="360" w:lineRule="auto"/>
        <w:rPr>
          <w:lang w:val="uk-UA"/>
        </w:rPr>
      </w:pPr>
      <w:r>
        <w:rPr>
          <w:lang w:val="uk-UA"/>
        </w:rPr>
        <w:t>LoginForm та RegisterForm – реалізують автентифікацію та реєстрацію користувачів. Використовують хешування паролів SHA-256.</w:t>
      </w:r>
    </w:p>
    <w:p w14:paraId="39A73986">
      <w:pPr>
        <w:pStyle w:val="6"/>
        <w:numPr>
          <w:ilvl w:val="0"/>
          <w:numId w:val="1"/>
        </w:numPr>
        <w:spacing w:line="360" w:lineRule="auto"/>
        <w:rPr>
          <w:lang w:val="uk-UA"/>
        </w:rPr>
      </w:pPr>
      <w:r>
        <w:rPr>
          <w:lang w:val="uk-UA"/>
        </w:rPr>
        <w:t>MainForm – головне меню, що надає доступ до всіх модулів системи.</w:t>
      </w:r>
    </w:p>
    <w:p w14:paraId="3B28EB2B">
      <w:pPr>
        <w:pStyle w:val="6"/>
        <w:numPr>
          <w:ilvl w:val="0"/>
          <w:numId w:val="1"/>
        </w:numPr>
        <w:spacing w:line="360" w:lineRule="auto"/>
        <w:rPr>
          <w:lang w:val="uk-UA"/>
        </w:rPr>
      </w:pPr>
      <w:r>
        <w:rPr>
          <w:lang w:val="uk-UA"/>
        </w:rPr>
        <w:t>StudentsForm, TeachersForm, InstrumentsForm, InstrumentAssignmentsForm, InstrumentRepairsForm, SubjectsForm, StudentSubjectsForm, RoomsForm, SuppliersForm, ScheduleForm, UsersForm, ReportsForm – форми для управління відповідними об’єктами бази даних. Кожен клас реалізує методи для додавання, редагування, видалення та перегляду записів, а також пошуку та фільтрації.</w:t>
      </w:r>
    </w:p>
    <w:p w14:paraId="4CB67D58">
      <w:pPr>
        <w:spacing w:line="360" w:lineRule="auto"/>
        <w:ind w:left="0" w:firstLine="708"/>
        <w:rPr>
          <w:lang w:val="uk-UA"/>
        </w:rPr>
      </w:pPr>
      <w:r>
        <w:rPr>
          <w:lang w:val="uk-UA"/>
        </w:rPr>
        <w:t>Кожен клас обмежує доступ до даних відповідно до ролі користувача: адміністратори мають повний доступ, персонал – лише до частини функцій. Методи класів включають операції CRUD, пошук за ключовими полями, сортування, фільтрацію, генерацію звітів та контроль цілісності даних.</w:t>
      </w:r>
    </w:p>
    <w:p w14:paraId="02E973AC">
      <w:pPr>
        <w:pStyle w:val="3"/>
        <w:spacing w:line="360" w:lineRule="auto"/>
        <w:ind w:left="0" w:firstLine="0"/>
        <w:rPr>
          <w:rFonts w:ascii="Times New Roman" w:hAnsi="Times New Roman" w:cs="Times New Roman"/>
          <w:color w:val="000000" w:themeColor="text1"/>
          <w:sz w:val="28"/>
          <w:szCs w:val="28"/>
          <w:lang w:val="uk-UA"/>
          <w14:textFill>
            <w14:solidFill>
              <w14:schemeClr w14:val="tx1"/>
            </w14:solidFill>
          </w14:textFill>
        </w:rPr>
      </w:pPr>
      <w:bookmarkStart w:id="2" w:name="_Toc22093"/>
      <w:r>
        <w:rPr>
          <w:rFonts w:ascii="Times New Roman" w:hAnsi="Times New Roman" w:cs="Times New Roman"/>
          <w:color w:val="000000" w:themeColor="text1"/>
          <w:sz w:val="28"/>
          <w:szCs w:val="28"/>
          <w:lang w:val="uk-UA"/>
          <w14:textFill>
            <w14:solidFill>
              <w14:schemeClr w14:val="tx1"/>
            </w14:solidFill>
          </w14:textFill>
        </w:rPr>
        <w:t>4.2 Алгоритм роботи</w:t>
      </w:r>
      <w:bookmarkEnd w:id="2"/>
    </w:p>
    <w:p w14:paraId="05821567">
      <w:pPr>
        <w:spacing w:line="360" w:lineRule="auto"/>
        <w:ind w:left="0" w:firstLine="708"/>
        <w:rPr>
          <w:lang w:val="uk-UA"/>
        </w:rPr>
      </w:pPr>
      <w:r>
        <w:rPr>
          <w:lang w:val="uk-UA"/>
        </w:rPr>
        <w:t xml:space="preserve">Взаємодія класів у </w:t>
      </w:r>
      <w:r>
        <w:rPr>
          <w:rFonts w:hint="default"/>
          <w:lang w:val="ru-RU"/>
        </w:rPr>
        <w:t>«</w:t>
      </w:r>
      <w:r>
        <w:rPr>
          <w:rFonts w:hint="default"/>
          <w:lang w:val="en-US"/>
        </w:rPr>
        <w:t>Metronome</w:t>
      </w:r>
      <w:r>
        <w:rPr>
          <w:rFonts w:hint="default"/>
          <w:lang w:val="ru-RU"/>
        </w:rPr>
        <w:t>»</w:t>
      </w:r>
      <w:r>
        <w:rPr>
          <w:lang w:val="uk-UA"/>
        </w:rPr>
        <w:t xml:space="preserve"> забезпечує реалізацію базового функціоналу системи. Після входу користувача через LoginForm створюється об’єкт UserSession, який визначає права доступу та роль користувача (admin або staff). Далі головна форма (MainForm) надає навігацію по модулях системи, таким як управління учнями, викладачами, інструментами, предметами, розкладом та звітами.</w:t>
      </w:r>
    </w:p>
    <w:p w14:paraId="4E9F43C4">
      <w:pPr>
        <w:spacing w:line="360" w:lineRule="auto"/>
        <w:ind w:left="0" w:firstLine="708"/>
        <w:rPr>
          <w:lang w:val="uk-UA"/>
        </w:rPr>
      </w:pPr>
      <w:r>
        <w:rPr>
          <w:lang w:val="uk-UA"/>
        </w:rPr>
        <w:t>Підключення до бази даних MySQL реалізовано через клас DatabaseHelper, який використовує MySql.Data (MySQL Connector/NET). Під час запуску застосунку відбувається встановлення з’єднання з сервером MySQL за вказаним рядком підключення, що містить адресу сервера, назву бази даних, логін та пароль користувача. Методи класу DatabaseHelper дозволяють виконувати CRUD-операції над таблицями, обробляти результати запитів у вигляді об’єктів C# і передавати їх у відповідні форми для відображення та редагування.</w:t>
      </w:r>
    </w:p>
    <w:p w14:paraId="545089DF">
      <w:pPr>
        <w:spacing w:line="360" w:lineRule="auto"/>
        <w:ind w:left="0" w:firstLine="708"/>
        <w:rPr>
          <w:lang w:val="uk-UA"/>
        </w:rPr>
      </w:pPr>
      <w:r>
        <w:rPr>
          <w:lang w:val="uk-UA"/>
        </w:rPr>
        <w:t>Наприклад, при додаванні нового учня користувач відкриває StudentsForm, заповнюються дані через StudentEditForm, після чого викликається метод DatabaseHelper.InsertStudent(), який формує SQL-запит INSERT і відправляє його на сервер бази даних. Після успішного виконання запиту об’єкт учня додається до локальної колекції в формі для оновлення списку.</w:t>
      </w:r>
    </w:p>
    <w:p w14:paraId="4F5FB487">
      <w:pPr>
        <w:spacing w:line="360" w:lineRule="auto"/>
        <w:ind w:left="0" w:firstLine="708"/>
        <w:rPr>
          <w:lang w:val="uk-UA"/>
        </w:rPr>
      </w:pPr>
      <w:r>
        <w:rPr>
          <w:lang w:val="uk-UA"/>
        </w:rPr>
        <w:t>При видачі інструмента створюється запис у таблиці instrument_assignments, зв’язуючи учня, інструмент та викладача, а система автоматично відстежує очікувану дату повернення. Дані про активні видачі та історію повернень також зберігаються в базі і можуть бути отримані через методи DatabaseHelper для відображення у формі InstrumentAssignmentsForm.</w:t>
      </w:r>
    </w:p>
    <w:p w14:paraId="78C2FFBB">
      <w:pPr>
        <w:spacing w:line="360" w:lineRule="auto"/>
        <w:ind w:left="0" w:firstLine="708"/>
        <w:rPr>
          <w:lang w:val="uk-UA"/>
        </w:rPr>
      </w:pPr>
      <w:r>
        <w:rPr>
          <w:lang w:val="uk-UA"/>
        </w:rPr>
        <w:t>Для формування звітів ReportsForm збирає дані з різних таблиць через об’єднання SQL-запитів (JOIN), після чого перетворює їх у вигляд, зручний для відображення у таблицях або графіках. Завдяки централізованому підключенню до бази даних і використанню параметризованих запитів забезпечується цілісність даних, актуальність інформації та безпечна робота всіх модулів системи.</w:t>
      </w:r>
    </w:p>
    <w:p w14:paraId="7ABF2AD2">
      <w:pPr>
        <w:spacing w:line="360" w:lineRule="auto"/>
        <w:ind w:left="0" w:firstLine="708"/>
        <w:rPr>
          <w:lang w:val="uk-UA"/>
        </w:rPr>
      </w:pPr>
      <w:r>
        <w:rPr>
          <w:lang w:val="uk-UA"/>
        </w:rPr>
        <w:t>Таким чином, вся робота застосунку будується на постійному обміні даними між формами, класами та базою даних, що забезпечує ефективний, безпечний та контрольований облік учнів, викладачів, інструментів та навчального процесу.</w:t>
      </w:r>
    </w:p>
    <w:p w14:paraId="78599690">
      <w:pPr>
        <w:pStyle w:val="3"/>
        <w:spacing w:line="360" w:lineRule="auto"/>
        <w:ind w:left="0" w:firstLine="0"/>
        <w:rPr>
          <w:rFonts w:ascii="Times New Roman" w:hAnsi="Times New Roman" w:cs="Times New Roman"/>
          <w:color w:val="000000" w:themeColor="text1"/>
          <w:sz w:val="28"/>
          <w:szCs w:val="28"/>
          <w:lang w:val="uk-UA"/>
          <w14:textFill>
            <w14:solidFill>
              <w14:schemeClr w14:val="tx1"/>
            </w14:solidFill>
          </w14:textFill>
        </w:rPr>
      </w:pPr>
      <w:bookmarkStart w:id="3" w:name="_Toc25604"/>
      <w:r>
        <w:rPr>
          <w:rFonts w:ascii="Times New Roman" w:hAnsi="Times New Roman" w:cs="Times New Roman"/>
          <w:color w:val="000000" w:themeColor="text1"/>
          <w:sz w:val="28"/>
          <w:szCs w:val="28"/>
          <w:lang w:val="uk-UA"/>
          <w14:textFill>
            <w14:solidFill>
              <w14:schemeClr w14:val="tx1"/>
            </w14:solidFill>
          </w14:textFill>
        </w:rPr>
        <w:t>4.3 Інтерфейс користувача</w:t>
      </w:r>
      <w:bookmarkEnd w:id="3"/>
    </w:p>
    <w:p w14:paraId="11B381AA">
      <w:pPr>
        <w:spacing w:line="360" w:lineRule="auto"/>
        <w:ind w:left="0" w:firstLine="708"/>
        <w:rPr>
          <w:lang w:val="uk-UA"/>
        </w:rPr>
      </w:pPr>
      <w:r>
        <w:rPr>
          <w:lang w:val="uk-UA"/>
        </w:rPr>
        <w:t>Основні форми, клааси та їх призначення:</w:t>
      </w:r>
    </w:p>
    <w:p w14:paraId="69CD78D5">
      <w:pPr>
        <w:spacing w:after="160" w:line="360" w:lineRule="auto"/>
        <w:ind w:left="0" w:firstLine="0"/>
        <w:rPr>
          <w:lang w:val="uk-UA"/>
        </w:rPr>
      </w:pPr>
      <w:r>
        <w:rPr>
          <w:lang w:val="uk-UA"/>
        </w:rPr>
        <w:t>DatabaseHelper.cs – забезпечує підключення до бази даних MySQL, виконання параметризованих SQL-запитів, обробку результатів та захист від SQL-ін’єкцій. У класі реалізовані методи для CRUD-операцій над усіма таблицями системи, а також для отримання агрегованих даних для форм та звітів.</w:t>
      </w:r>
    </w:p>
    <w:p w14:paraId="4674F29B">
      <w:pPr>
        <w:spacing w:after="160" w:line="360" w:lineRule="auto"/>
        <w:ind w:left="0" w:firstLine="0"/>
        <w:rPr>
          <w:lang w:val="uk-UA"/>
        </w:rPr>
      </w:pPr>
      <w:r>
        <w:rPr>
          <w:lang w:val="uk-UA"/>
        </w:rPr>
        <w:t>UserSession.cs – управляє сесією користувача, зберігає інформацію про поточного користувача, його роль та права доступу до модулів системи.</w:t>
      </w:r>
    </w:p>
    <w:p w14:paraId="527EED43">
      <w:pPr>
        <w:spacing w:after="160" w:line="360" w:lineRule="auto"/>
        <w:ind w:left="0" w:firstLine="0"/>
        <w:rPr>
          <w:lang w:val="uk-UA"/>
        </w:rPr>
      </w:pPr>
      <w:r>
        <w:rPr>
          <w:lang w:val="uk-UA"/>
        </w:rPr>
        <w:t>LoginForm.cs та RegisterForm.cs – реалізують автентифікацію та реєстрацію користувачів. Під час реєстрації та входу використовується хешування паролів SHA-256, а також перевірка валідності введених даних. Інтерфейс класів відображено на рисунку 4.2.</w:t>
      </w:r>
    </w:p>
    <w:p w14:paraId="7C656553">
      <w:pPr>
        <w:spacing w:after="160" w:line="360" w:lineRule="auto"/>
        <w:ind w:left="0" w:firstLine="0"/>
        <w:jc w:val="center"/>
        <w:rPr>
          <w:lang w:val="uk-UA"/>
        </w:rPr>
      </w:pPr>
      <w:r>
        <w:rPr>
          <w:lang w:val="ru-RU" w:eastAsia="ru-RU"/>
        </w:rPr>
        <w:drawing>
          <wp:inline distT="0" distB="0" distL="0" distR="0">
            <wp:extent cx="2790825" cy="2110105"/>
            <wp:effectExtent l="0" t="0" r="3175" b="1079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7"/>
                    <a:stretch>
                      <a:fillRect/>
                    </a:stretch>
                  </pic:blipFill>
                  <pic:spPr>
                    <a:xfrm>
                      <a:off x="0" y="0"/>
                      <a:ext cx="2797991" cy="2116128"/>
                    </a:xfrm>
                    <a:prstGeom prst="rect">
                      <a:avLst/>
                    </a:prstGeom>
                  </pic:spPr>
                </pic:pic>
              </a:graphicData>
            </a:graphic>
          </wp:inline>
        </w:drawing>
      </w:r>
      <w:r>
        <w:rPr>
          <w:lang w:val="uk-UA"/>
        </w:rPr>
        <w:t xml:space="preserve">     </w:t>
      </w:r>
      <w:r>
        <w:rPr>
          <w:lang w:val="ru-RU" w:eastAsia="ru-RU"/>
        </w:rPr>
        <w:drawing>
          <wp:inline distT="0" distB="0" distL="0" distR="0">
            <wp:extent cx="2200275" cy="2797810"/>
            <wp:effectExtent l="0" t="0" r="9525"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8"/>
                    <a:stretch>
                      <a:fillRect/>
                    </a:stretch>
                  </pic:blipFill>
                  <pic:spPr>
                    <a:xfrm>
                      <a:off x="0" y="0"/>
                      <a:ext cx="2213691" cy="2815169"/>
                    </a:xfrm>
                    <a:prstGeom prst="rect">
                      <a:avLst/>
                    </a:prstGeom>
                  </pic:spPr>
                </pic:pic>
              </a:graphicData>
            </a:graphic>
          </wp:inline>
        </w:drawing>
      </w:r>
    </w:p>
    <w:p w14:paraId="57AB9BFF">
      <w:pPr>
        <w:spacing w:after="160" w:line="360" w:lineRule="auto"/>
        <w:ind w:left="0" w:firstLine="0"/>
        <w:jc w:val="center"/>
        <w:rPr>
          <w:lang w:val="uk-UA"/>
        </w:rPr>
      </w:pPr>
      <w:r>
        <w:rPr>
          <w:lang w:val="uk-UA"/>
        </w:rPr>
        <w:t>Рисунок 4.2 – форма входу та реєстрації</w:t>
      </w:r>
    </w:p>
    <w:p w14:paraId="750043E1">
      <w:pPr>
        <w:spacing w:after="160" w:line="360" w:lineRule="auto"/>
        <w:ind w:left="0" w:firstLine="0"/>
        <w:rPr>
          <w:lang w:val="uk-UA"/>
        </w:rPr>
      </w:pPr>
      <w:r>
        <w:rPr>
          <w:lang w:val="uk-UA"/>
        </w:rPr>
        <w:t>MainForm.cs – головне меню застосунку, що надає навігацію до всіх модулів: управління учнями, викладачами, інструментами, предметами, розкладом, постачальниками та звітами. Інтерфейс класу відображено на рисунку 4.3.</w:t>
      </w:r>
    </w:p>
    <w:p w14:paraId="1AA3D1C3">
      <w:pPr>
        <w:spacing w:after="160" w:line="360" w:lineRule="auto"/>
        <w:ind w:left="0" w:firstLine="0"/>
        <w:jc w:val="center"/>
        <w:rPr>
          <w:lang w:val="uk-UA"/>
        </w:rPr>
      </w:pPr>
      <w:r>
        <w:rPr>
          <w:lang w:val="ru-RU" w:eastAsia="ru-RU"/>
        </w:rPr>
        <w:drawing>
          <wp:inline distT="0" distB="0" distL="0" distR="0">
            <wp:extent cx="3218815" cy="1301115"/>
            <wp:effectExtent l="0" t="0" r="6985"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9"/>
                    <a:srcRect r="64904" b="81626"/>
                    <a:stretch>
                      <a:fillRect/>
                    </a:stretch>
                  </pic:blipFill>
                  <pic:spPr>
                    <a:xfrm>
                      <a:off x="0" y="0"/>
                      <a:ext cx="3240610" cy="1310034"/>
                    </a:xfrm>
                    <a:prstGeom prst="rect">
                      <a:avLst/>
                    </a:prstGeom>
                    <a:ln>
                      <a:noFill/>
                    </a:ln>
                  </pic:spPr>
                </pic:pic>
              </a:graphicData>
            </a:graphic>
          </wp:inline>
        </w:drawing>
      </w:r>
    </w:p>
    <w:p w14:paraId="076495EC">
      <w:pPr>
        <w:spacing w:after="160" w:line="360" w:lineRule="auto"/>
        <w:ind w:left="0" w:firstLine="0"/>
        <w:jc w:val="center"/>
        <w:rPr>
          <w:lang w:val="uk-UA"/>
        </w:rPr>
      </w:pPr>
      <w:r>
        <w:rPr>
          <w:lang w:val="uk-UA"/>
        </w:rPr>
        <w:t xml:space="preserve">Рисунок 4.3 – головне  </w:t>
      </w:r>
    </w:p>
    <w:p w14:paraId="66758F60">
      <w:pPr>
        <w:spacing w:after="160" w:line="360" w:lineRule="auto"/>
        <w:ind w:left="0" w:firstLine="0"/>
        <w:rPr>
          <w:lang w:val="uk-UA"/>
        </w:rPr>
      </w:pPr>
      <w:r>
        <w:rPr>
          <w:lang w:val="uk-UA"/>
        </w:rPr>
        <w:t>StudentsForm.cs та StudentEditForm.cs – модулі для перегляду, додавання, редагування та видалення записів про учнів, пошуку за ключовими полями та фільтрації по класах. Інтерфейс класів відображено на рисунках 4.4 - 4.7.</w:t>
      </w:r>
    </w:p>
    <w:p w14:paraId="16EC5715">
      <w:pPr>
        <w:spacing w:after="160" w:line="360" w:lineRule="auto"/>
        <w:ind w:left="0" w:firstLine="0"/>
        <w:jc w:val="center"/>
        <w:rPr>
          <w:lang w:val="uk-UA"/>
        </w:rPr>
      </w:pPr>
      <w:r>
        <w:rPr>
          <w:lang w:val="ru-RU" w:eastAsia="ru-RU"/>
        </w:rPr>
        <w:drawing>
          <wp:inline distT="0" distB="0" distL="0" distR="0">
            <wp:extent cx="4924425" cy="2047875"/>
            <wp:effectExtent l="0" t="0" r="317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10"/>
                    <a:srcRect r="22944" b="58409"/>
                    <a:stretch>
                      <a:fillRect/>
                    </a:stretch>
                  </pic:blipFill>
                  <pic:spPr>
                    <a:xfrm>
                      <a:off x="0" y="0"/>
                      <a:ext cx="4924425" cy="2047875"/>
                    </a:xfrm>
                    <a:prstGeom prst="rect">
                      <a:avLst/>
                    </a:prstGeom>
                    <a:ln>
                      <a:noFill/>
                    </a:ln>
                  </pic:spPr>
                </pic:pic>
              </a:graphicData>
            </a:graphic>
          </wp:inline>
        </w:drawing>
      </w:r>
    </w:p>
    <w:p w14:paraId="702222F9">
      <w:pPr>
        <w:spacing w:after="160" w:line="360" w:lineRule="auto"/>
        <w:ind w:left="0" w:firstLine="0"/>
        <w:jc w:val="center"/>
      </w:pPr>
      <w:r>
        <w:rPr>
          <w:lang w:val="uk-UA"/>
        </w:rPr>
        <w:t xml:space="preserve">Рисунок 4.4 – управління учнями </w:t>
      </w:r>
      <w:r>
        <w:rPr>
          <w:lang w:val="ru-RU"/>
        </w:rPr>
        <w:t>роль</w:t>
      </w:r>
      <w:r>
        <w:t xml:space="preserve"> admin</w:t>
      </w:r>
    </w:p>
    <w:p w14:paraId="659B607C">
      <w:pPr>
        <w:spacing w:after="160" w:line="360" w:lineRule="auto"/>
        <w:ind w:left="0" w:firstLine="0"/>
        <w:jc w:val="center"/>
        <w:rPr>
          <w:lang w:val="uk-UA"/>
        </w:rPr>
      </w:pPr>
      <w:r>
        <w:rPr>
          <w:lang w:val="uk-UA"/>
        </w:rPr>
        <w:drawing>
          <wp:inline distT="0" distB="0" distL="0" distR="0">
            <wp:extent cx="5416550" cy="1989455"/>
            <wp:effectExtent l="0" t="0" r="635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11"/>
                    <a:stretch>
                      <a:fillRect/>
                    </a:stretch>
                  </pic:blipFill>
                  <pic:spPr>
                    <a:xfrm>
                      <a:off x="0" y="0"/>
                      <a:ext cx="5443300" cy="1999623"/>
                    </a:xfrm>
                    <a:prstGeom prst="rect">
                      <a:avLst/>
                    </a:prstGeom>
                  </pic:spPr>
                </pic:pic>
              </a:graphicData>
            </a:graphic>
          </wp:inline>
        </w:drawing>
      </w:r>
    </w:p>
    <w:p w14:paraId="0AF97D05">
      <w:pPr>
        <w:spacing w:after="160" w:line="360" w:lineRule="auto"/>
        <w:ind w:left="0" w:firstLine="0"/>
        <w:jc w:val="center"/>
        <w:rPr>
          <w:lang w:val="ru-RU"/>
        </w:rPr>
      </w:pPr>
      <w:r>
        <w:rPr>
          <w:lang w:val="uk-UA"/>
        </w:rPr>
        <w:t>Рисунок 4.5 – управління учнями</w:t>
      </w:r>
      <w:r>
        <w:t xml:space="preserve"> </w:t>
      </w:r>
      <w:r>
        <w:rPr>
          <w:lang w:val="ru-RU"/>
        </w:rPr>
        <w:t xml:space="preserve">роль </w:t>
      </w:r>
      <w:r>
        <w:t>staff</w:t>
      </w:r>
    </w:p>
    <w:p w14:paraId="6E77648D">
      <w:pPr>
        <w:spacing w:after="160" w:line="360" w:lineRule="auto"/>
        <w:ind w:left="0" w:firstLine="0"/>
        <w:jc w:val="center"/>
        <w:rPr>
          <w:lang w:val="uk-UA"/>
        </w:rPr>
      </w:pPr>
      <w:r>
        <w:rPr>
          <w:lang w:val="uk-UA"/>
        </w:rPr>
        <w:drawing>
          <wp:inline distT="0" distB="0" distL="0" distR="0">
            <wp:extent cx="5135245" cy="3215640"/>
            <wp:effectExtent l="0" t="0" r="8255" b="1016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12"/>
                    <a:stretch>
                      <a:fillRect/>
                    </a:stretch>
                  </pic:blipFill>
                  <pic:spPr>
                    <a:xfrm>
                      <a:off x="0" y="0"/>
                      <a:ext cx="5138171" cy="3217453"/>
                    </a:xfrm>
                    <a:prstGeom prst="rect">
                      <a:avLst/>
                    </a:prstGeom>
                  </pic:spPr>
                </pic:pic>
              </a:graphicData>
            </a:graphic>
          </wp:inline>
        </w:drawing>
      </w:r>
    </w:p>
    <w:p w14:paraId="2FB85CFC">
      <w:pPr>
        <w:spacing w:after="160" w:line="360" w:lineRule="auto"/>
        <w:ind w:left="0" w:firstLine="0"/>
        <w:jc w:val="center"/>
        <w:rPr>
          <w:lang w:val="uk-UA"/>
        </w:rPr>
      </w:pPr>
      <w:r>
        <w:rPr>
          <w:lang w:val="uk-UA"/>
        </w:rPr>
        <w:t>Рисунок 4.6 – заборона видалення для р</w:t>
      </w:r>
      <w:r>
        <w:rPr>
          <w:lang w:val="ru-RU"/>
        </w:rPr>
        <w:t>ол</w:t>
      </w:r>
      <w:r>
        <w:rPr>
          <w:lang w:val="uk-UA"/>
        </w:rPr>
        <w:t>і</w:t>
      </w:r>
      <w:r>
        <w:rPr>
          <w:lang w:val="ru-RU"/>
        </w:rPr>
        <w:t xml:space="preserve"> </w:t>
      </w:r>
      <w:r>
        <w:t>staff</w:t>
      </w:r>
    </w:p>
    <w:p w14:paraId="247D6256">
      <w:pPr>
        <w:spacing w:after="160" w:line="360" w:lineRule="auto"/>
        <w:ind w:left="0" w:firstLine="0"/>
        <w:jc w:val="center"/>
        <w:rPr>
          <w:lang w:val="uk-UA"/>
        </w:rPr>
      </w:pPr>
      <w:r>
        <w:rPr>
          <w:lang w:val="ru-RU" w:eastAsia="ru-RU"/>
        </w:rPr>
        <w:drawing>
          <wp:inline distT="0" distB="0" distL="0" distR="0">
            <wp:extent cx="4876800" cy="3981450"/>
            <wp:effectExtent l="0" t="0" r="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13"/>
                    <a:srcRect r="23689" b="18519"/>
                    <a:stretch>
                      <a:fillRect/>
                    </a:stretch>
                  </pic:blipFill>
                  <pic:spPr>
                    <a:xfrm>
                      <a:off x="0" y="0"/>
                      <a:ext cx="4876800" cy="3981450"/>
                    </a:xfrm>
                    <a:prstGeom prst="rect">
                      <a:avLst/>
                    </a:prstGeom>
                    <a:ln>
                      <a:noFill/>
                    </a:ln>
                  </pic:spPr>
                </pic:pic>
              </a:graphicData>
            </a:graphic>
          </wp:inline>
        </w:drawing>
      </w:r>
    </w:p>
    <w:p w14:paraId="2F5369A2">
      <w:pPr>
        <w:spacing w:after="160" w:line="360" w:lineRule="auto"/>
        <w:ind w:left="0" w:firstLine="0"/>
        <w:jc w:val="center"/>
        <w:rPr>
          <w:lang w:val="uk-UA"/>
        </w:rPr>
      </w:pPr>
      <w:r>
        <w:rPr>
          <w:lang w:val="uk-UA"/>
        </w:rPr>
        <w:t>Рисунок 4.7 – форма редагування учня</w:t>
      </w:r>
    </w:p>
    <w:p w14:paraId="1078C1AC">
      <w:pPr>
        <w:spacing w:after="160" w:line="360" w:lineRule="auto"/>
        <w:ind w:left="0" w:firstLine="0"/>
        <w:rPr>
          <w:lang w:val="uk-UA"/>
        </w:rPr>
      </w:pPr>
      <w:r>
        <w:rPr>
          <w:lang w:val="uk-UA"/>
        </w:rPr>
        <w:t>TeachersForm.cs – управління даними викладачів, включаючи контактні дані та спеціалізацію. Інтерфейс класів відображено на рисунках 4.8 - 4.10.</w:t>
      </w:r>
    </w:p>
    <w:p w14:paraId="6E9FC681">
      <w:pPr>
        <w:spacing w:after="160" w:line="360" w:lineRule="auto"/>
        <w:ind w:left="0" w:firstLine="0"/>
        <w:jc w:val="center"/>
        <w:rPr>
          <w:lang w:val="uk-UA"/>
        </w:rPr>
      </w:pPr>
      <w:r>
        <w:rPr>
          <w:lang w:val="ru-RU" w:eastAsia="ru-RU"/>
        </w:rPr>
        <w:drawing>
          <wp:inline distT="0" distB="0" distL="0" distR="0">
            <wp:extent cx="4514850" cy="1543050"/>
            <wp:effectExtent l="0" t="0" r="635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pic:cNvPicPr>
                  </pic:nvPicPr>
                  <pic:blipFill>
                    <a:blip r:embed="rId14"/>
                    <a:srcRect r="29352" b="68754"/>
                    <a:stretch>
                      <a:fillRect/>
                    </a:stretch>
                  </pic:blipFill>
                  <pic:spPr>
                    <a:xfrm>
                      <a:off x="0" y="0"/>
                      <a:ext cx="4514850" cy="1543050"/>
                    </a:xfrm>
                    <a:prstGeom prst="rect">
                      <a:avLst/>
                    </a:prstGeom>
                    <a:ln>
                      <a:noFill/>
                    </a:ln>
                  </pic:spPr>
                </pic:pic>
              </a:graphicData>
            </a:graphic>
          </wp:inline>
        </w:drawing>
      </w:r>
    </w:p>
    <w:p w14:paraId="21B42B93">
      <w:pPr>
        <w:spacing w:after="160" w:line="360" w:lineRule="auto"/>
        <w:ind w:left="0" w:firstLine="0"/>
        <w:jc w:val="center"/>
        <w:rPr>
          <w:lang w:val="uk-UA"/>
        </w:rPr>
      </w:pPr>
      <w:r>
        <w:rPr>
          <w:lang w:val="uk-UA"/>
        </w:rPr>
        <w:t xml:space="preserve">Рисунок 4.8 – управління викладачами </w:t>
      </w:r>
      <w:r>
        <w:rPr>
          <w:lang w:val="ru-RU"/>
        </w:rPr>
        <w:t>роль</w:t>
      </w:r>
      <w:r>
        <w:t xml:space="preserve"> admin</w:t>
      </w:r>
    </w:p>
    <w:p w14:paraId="40F21D25">
      <w:pPr>
        <w:spacing w:after="160" w:line="360" w:lineRule="auto"/>
        <w:ind w:left="0" w:firstLine="0"/>
        <w:jc w:val="center"/>
        <w:rPr>
          <w:lang w:val="uk-UA"/>
        </w:rPr>
      </w:pPr>
      <w:r>
        <w:rPr>
          <w:lang w:val="uk-UA"/>
        </w:rPr>
        <w:drawing>
          <wp:inline distT="0" distB="0" distL="0" distR="0">
            <wp:extent cx="4786630" cy="2261870"/>
            <wp:effectExtent l="0" t="0" r="1270" b="1143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5"/>
                    <a:stretch>
                      <a:fillRect/>
                    </a:stretch>
                  </pic:blipFill>
                  <pic:spPr>
                    <a:xfrm>
                      <a:off x="0" y="0"/>
                      <a:ext cx="4809668" cy="2272814"/>
                    </a:xfrm>
                    <a:prstGeom prst="rect">
                      <a:avLst/>
                    </a:prstGeom>
                  </pic:spPr>
                </pic:pic>
              </a:graphicData>
            </a:graphic>
          </wp:inline>
        </w:drawing>
      </w:r>
    </w:p>
    <w:p w14:paraId="2436EEFB">
      <w:pPr>
        <w:spacing w:after="160" w:line="360" w:lineRule="auto"/>
        <w:ind w:left="0" w:firstLine="0"/>
        <w:jc w:val="center"/>
        <w:rPr>
          <w:lang w:val="uk-UA"/>
        </w:rPr>
      </w:pPr>
      <w:r>
        <w:rPr>
          <w:lang w:val="uk-UA"/>
        </w:rPr>
        <w:t>Рисунок 4.</w:t>
      </w:r>
      <w:r>
        <w:t>9</w:t>
      </w:r>
      <w:r>
        <w:rPr>
          <w:lang w:val="uk-UA"/>
        </w:rPr>
        <w:t xml:space="preserve"> – управління викладачами </w:t>
      </w:r>
      <w:r>
        <w:rPr>
          <w:lang w:val="ru-RU"/>
        </w:rPr>
        <w:t>роль</w:t>
      </w:r>
      <w:r>
        <w:t xml:space="preserve"> staff</w:t>
      </w:r>
    </w:p>
    <w:p w14:paraId="3B1F1FFA">
      <w:pPr>
        <w:spacing w:after="160" w:line="360" w:lineRule="auto"/>
        <w:ind w:left="0" w:firstLine="0"/>
        <w:jc w:val="center"/>
        <w:rPr>
          <w:lang w:val="uk-UA"/>
        </w:rPr>
      </w:pPr>
      <w:r>
        <w:rPr>
          <w:lang w:val="ru-RU" w:eastAsia="ru-RU"/>
        </w:rPr>
        <w:drawing>
          <wp:inline distT="0" distB="0" distL="0" distR="0">
            <wp:extent cx="4476750" cy="3676650"/>
            <wp:effectExtent l="0" t="0" r="6350" b="635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a:picLocks noChangeAspect="1"/>
                    </pic:cNvPicPr>
                  </pic:nvPicPr>
                  <pic:blipFill>
                    <a:blip r:embed="rId16"/>
                    <a:srcRect r="29948" b="25463"/>
                    <a:stretch>
                      <a:fillRect/>
                    </a:stretch>
                  </pic:blipFill>
                  <pic:spPr>
                    <a:xfrm>
                      <a:off x="0" y="0"/>
                      <a:ext cx="4476750" cy="3676650"/>
                    </a:xfrm>
                    <a:prstGeom prst="rect">
                      <a:avLst/>
                    </a:prstGeom>
                    <a:ln>
                      <a:noFill/>
                    </a:ln>
                  </pic:spPr>
                </pic:pic>
              </a:graphicData>
            </a:graphic>
          </wp:inline>
        </w:drawing>
      </w:r>
    </w:p>
    <w:p w14:paraId="61B020CA">
      <w:pPr>
        <w:spacing w:after="160" w:line="360" w:lineRule="auto"/>
        <w:ind w:left="0" w:firstLine="0"/>
        <w:jc w:val="center"/>
        <w:rPr>
          <w:lang w:val="uk-UA"/>
        </w:rPr>
      </w:pPr>
      <w:r>
        <w:rPr>
          <w:lang w:val="uk-UA"/>
        </w:rPr>
        <w:t>Рисунок 4.10 – форма редагування викладача</w:t>
      </w:r>
    </w:p>
    <w:p w14:paraId="41994F90">
      <w:pPr>
        <w:spacing w:after="160" w:line="360" w:lineRule="auto"/>
        <w:ind w:left="0" w:firstLine="0"/>
        <w:rPr>
          <w:lang w:val="uk-UA"/>
        </w:rPr>
      </w:pPr>
      <w:r>
        <w:rPr>
          <w:lang w:val="uk-UA"/>
        </w:rPr>
        <w:t>InstrumentsForm.cs, InstrumentAssignmentsForm.cs, InstrumentRepairsForm.cs – модулі для ведення реєстру інструментів, контролю видачі учням, обліку повернень та ремонтів. Інтерфейс класів відображено на рисунках 4.11 - 4.17.</w:t>
      </w:r>
    </w:p>
    <w:p w14:paraId="65F28AAF">
      <w:pPr>
        <w:spacing w:after="160" w:line="360" w:lineRule="auto"/>
        <w:ind w:left="0" w:firstLine="0"/>
        <w:jc w:val="center"/>
        <w:rPr>
          <w:lang w:val="uk-UA"/>
        </w:rPr>
      </w:pPr>
      <w:r>
        <w:rPr>
          <w:lang w:val="ru-RU" w:eastAsia="ru-RU"/>
        </w:rPr>
        <w:drawing>
          <wp:inline distT="0" distB="0" distL="0" distR="0">
            <wp:extent cx="5448300" cy="20955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17"/>
                    <a:srcRect l="1" r="14745" b="57370"/>
                    <a:stretch>
                      <a:fillRect/>
                    </a:stretch>
                  </pic:blipFill>
                  <pic:spPr>
                    <a:xfrm>
                      <a:off x="0" y="0"/>
                      <a:ext cx="5448300" cy="2095500"/>
                    </a:xfrm>
                    <a:prstGeom prst="rect">
                      <a:avLst/>
                    </a:prstGeom>
                    <a:ln>
                      <a:noFill/>
                    </a:ln>
                  </pic:spPr>
                </pic:pic>
              </a:graphicData>
            </a:graphic>
          </wp:inline>
        </w:drawing>
      </w:r>
    </w:p>
    <w:p w14:paraId="4101C86E">
      <w:pPr>
        <w:spacing w:after="160" w:line="360" w:lineRule="auto"/>
        <w:ind w:left="0" w:firstLine="0"/>
        <w:jc w:val="center"/>
      </w:pPr>
      <w:r>
        <w:rPr>
          <w:lang w:val="uk-UA"/>
        </w:rPr>
        <w:t>Рисунок 4.</w:t>
      </w:r>
      <w:r>
        <w:t>11</w:t>
      </w:r>
      <w:r>
        <w:rPr>
          <w:lang w:val="uk-UA"/>
        </w:rPr>
        <w:t xml:space="preserve"> – управління інструментами</w:t>
      </w:r>
      <w:r>
        <w:t xml:space="preserve"> </w:t>
      </w:r>
      <w:r>
        <w:rPr>
          <w:lang w:val="ru-RU"/>
        </w:rPr>
        <w:t>роль</w:t>
      </w:r>
      <w:r>
        <w:t xml:space="preserve"> admin</w:t>
      </w:r>
    </w:p>
    <w:p w14:paraId="717A67C8">
      <w:pPr>
        <w:spacing w:after="160" w:line="360" w:lineRule="auto"/>
        <w:ind w:left="0" w:firstLine="0"/>
        <w:jc w:val="center"/>
        <w:rPr>
          <w:lang w:val="uk-UA"/>
        </w:rPr>
      </w:pPr>
      <w:r>
        <w:rPr>
          <w:lang w:val="uk-UA"/>
        </w:rPr>
        <w:drawing>
          <wp:inline distT="0" distB="0" distL="0" distR="0">
            <wp:extent cx="5577840" cy="2556510"/>
            <wp:effectExtent l="0" t="0" r="1016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8"/>
                    <a:stretch>
                      <a:fillRect/>
                    </a:stretch>
                  </pic:blipFill>
                  <pic:spPr>
                    <a:xfrm>
                      <a:off x="0" y="0"/>
                      <a:ext cx="5591081" cy="2562738"/>
                    </a:xfrm>
                    <a:prstGeom prst="rect">
                      <a:avLst/>
                    </a:prstGeom>
                  </pic:spPr>
                </pic:pic>
              </a:graphicData>
            </a:graphic>
          </wp:inline>
        </w:drawing>
      </w:r>
    </w:p>
    <w:p w14:paraId="5DD4A85C">
      <w:pPr>
        <w:spacing w:after="160" w:line="360" w:lineRule="auto"/>
        <w:ind w:left="0" w:firstLine="0"/>
        <w:jc w:val="center"/>
      </w:pPr>
      <w:r>
        <w:rPr>
          <w:lang w:val="uk-UA"/>
        </w:rPr>
        <w:t>Рисунок 4.12 – управління інструментами</w:t>
      </w:r>
      <w:r>
        <w:t xml:space="preserve"> </w:t>
      </w:r>
      <w:r>
        <w:rPr>
          <w:lang w:val="ru-RU"/>
        </w:rPr>
        <w:t>роль</w:t>
      </w:r>
      <w:r>
        <w:t xml:space="preserve"> staff</w:t>
      </w:r>
    </w:p>
    <w:p w14:paraId="65E537FB">
      <w:pPr>
        <w:spacing w:after="160" w:line="360" w:lineRule="auto"/>
        <w:ind w:left="0" w:firstLine="0"/>
        <w:jc w:val="center"/>
        <w:rPr>
          <w:lang w:val="uk-UA"/>
        </w:rPr>
      </w:pPr>
    </w:p>
    <w:p w14:paraId="669A0083">
      <w:pPr>
        <w:spacing w:after="160" w:line="360" w:lineRule="auto"/>
        <w:ind w:left="0" w:firstLine="0"/>
        <w:jc w:val="center"/>
        <w:rPr>
          <w:lang w:val="uk-UA"/>
        </w:rPr>
      </w:pPr>
      <w:r>
        <w:rPr>
          <w:lang w:val="ru-RU" w:eastAsia="ru-RU"/>
        </w:rPr>
        <w:drawing>
          <wp:inline distT="0" distB="0" distL="0" distR="0">
            <wp:extent cx="5400675" cy="3952875"/>
            <wp:effectExtent l="0" t="0" r="952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a:picLocks noChangeAspect="1"/>
                    </pic:cNvPicPr>
                  </pic:nvPicPr>
                  <pic:blipFill>
                    <a:blip r:embed="rId19"/>
                    <a:srcRect r="15491" b="18882"/>
                    <a:stretch>
                      <a:fillRect/>
                    </a:stretch>
                  </pic:blipFill>
                  <pic:spPr>
                    <a:xfrm>
                      <a:off x="0" y="0"/>
                      <a:ext cx="5400675" cy="3952875"/>
                    </a:xfrm>
                    <a:prstGeom prst="rect">
                      <a:avLst/>
                    </a:prstGeom>
                    <a:ln>
                      <a:noFill/>
                    </a:ln>
                  </pic:spPr>
                </pic:pic>
              </a:graphicData>
            </a:graphic>
          </wp:inline>
        </w:drawing>
      </w:r>
    </w:p>
    <w:p w14:paraId="1305BA6A">
      <w:pPr>
        <w:spacing w:after="160" w:line="360" w:lineRule="auto"/>
        <w:ind w:left="0" w:firstLine="0"/>
        <w:jc w:val="center"/>
        <w:rPr>
          <w:lang w:val="uk-UA"/>
        </w:rPr>
      </w:pPr>
      <w:r>
        <w:rPr>
          <w:lang w:val="uk-UA"/>
        </w:rPr>
        <w:t>Рисунок 4.13 –  форма додавання інструмента</w:t>
      </w:r>
    </w:p>
    <w:p w14:paraId="1C626E10">
      <w:pPr>
        <w:spacing w:after="160" w:line="360" w:lineRule="auto"/>
        <w:ind w:left="0" w:firstLine="0"/>
        <w:jc w:val="center"/>
        <w:rPr>
          <w:lang w:val="uk-UA"/>
        </w:rPr>
      </w:pPr>
      <w:r>
        <w:rPr>
          <w:lang w:val="ru-RU" w:eastAsia="ru-RU"/>
        </w:rPr>
        <w:drawing>
          <wp:inline distT="0" distB="0" distL="0" distR="0">
            <wp:extent cx="5962650" cy="2066925"/>
            <wp:effectExtent l="0" t="0" r="635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20"/>
                    <a:srcRect r="6697" b="58226"/>
                    <a:stretch>
                      <a:fillRect/>
                    </a:stretch>
                  </pic:blipFill>
                  <pic:spPr>
                    <a:xfrm>
                      <a:off x="0" y="0"/>
                      <a:ext cx="5962650" cy="2066925"/>
                    </a:xfrm>
                    <a:prstGeom prst="rect">
                      <a:avLst/>
                    </a:prstGeom>
                    <a:ln>
                      <a:noFill/>
                    </a:ln>
                  </pic:spPr>
                </pic:pic>
              </a:graphicData>
            </a:graphic>
          </wp:inline>
        </w:drawing>
      </w:r>
    </w:p>
    <w:p w14:paraId="49F9B91D">
      <w:pPr>
        <w:spacing w:after="160" w:line="360" w:lineRule="auto"/>
        <w:ind w:left="0" w:firstLine="0"/>
        <w:jc w:val="center"/>
        <w:rPr>
          <w:lang w:val="uk-UA"/>
        </w:rPr>
      </w:pPr>
      <w:r>
        <w:rPr>
          <w:lang w:val="uk-UA"/>
        </w:rPr>
        <w:t>Рисунок 4.14 – видача інструментів учням</w:t>
      </w:r>
    </w:p>
    <w:p w14:paraId="6F27BF39">
      <w:pPr>
        <w:spacing w:after="160" w:line="360" w:lineRule="auto"/>
        <w:ind w:left="0" w:firstLine="0"/>
        <w:jc w:val="center"/>
        <w:rPr>
          <w:lang w:val="uk-UA"/>
        </w:rPr>
      </w:pPr>
      <w:r>
        <w:rPr>
          <w:lang w:val="ru-RU" w:eastAsia="ru-RU"/>
        </w:rPr>
        <w:drawing>
          <wp:inline distT="0" distB="0" distL="0" distR="0">
            <wp:extent cx="5346065" cy="3403600"/>
            <wp:effectExtent l="0" t="0" r="63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a:picLocks noChangeAspect="1"/>
                    </pic:cNvPicPr>
                  </pic:nvPicPr>
                  <pic:blipFill>
                    <a:blip r:embed="rId21"/>
                    <a:srcRect r="5654" b="21930"/>
                    <a:stretch>
                      <a:fillRect/>
                    </a:stretch>
                  </pic:blipFill>
                  <pic:spPr>
                    <a:xfrm>
                      <a:off x="0" y="0"/>
                      <a:ext cx="5357048" cy="3410569"/>
                    </a:xfrm>
                    <a:prstGeom prst="rect">
                      <a:avLst/>
                    </a:prstGeom>
                    <a:ln>
                      <a:noFill/>
                    </a:ln>
                  </pic:spPr>
                </pic:pic>
              </a:graphicData>
            </a:graphic>
          </wp:inline>
        </w:drawing>
      </w:r>
    </w:p>
    <w:p w14:paraId="0D14B61A">
      <w:pPr>
        <w:spacing w:after="160" w:line="360" w:lineRule="auto"/>
        <w:ind w:left="0" w:firstLine="0"/>
        <w:jc w:val="center"/>
        <w:rPr>
          <w:lang w:val="uk-UA"/>
        </w:rPr>
      </w:pPr>
      <w:r>
        <w:rPr>
          <w:lang w:val="uk-UA"/>
        </w:rPr>
        <w:t>Рисунок 4.15 – форма редагування видачі</w:t>
      </w:r>
    </w:p>
    <w:p w14:paraId="0C73C2A3">
      <w:pPr>
        <w:spacing w:after="160" w:line="360" w:lineRule="auto"/>
        <w:ind w:left="0" w:firstLine="0"/>
        <w:jc w:val="center"/>
        <w:rPr>
          <w:lang w:val="uk-UA"/>
        </w:rPr>
      </w:pPr>
      <w:r>
        <w:rPr>
          <w:lang w:val="ru-RU" w:eastAsia="ru-RU"/>
        </w:rPr>
        <w:drawing>
          <wp:inline distT="0" distB="0" distL="0" distR="0">
            <wp:extent cx="5019675" cy="3209925"/>
            <wp:effectExtent l="0" t="0" r="9525" b="317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pic:cNvPicPr>
                  </pic:nvPicPr>
                  <pic:blipFill>
                    <a:blip r:embed="rId22"/>
                    <a:srcRect r="21453" b="34917"/>
                    <a:stretch>
                      <a:fillRect/>
                    </a:stretch>
                  </pic:blipFill>
                  <pic:spPr>
                    <a:xfrm>
                      <a:off x="0" y="0"/>
                      <a:ext cx="5019675" cy="3209925"/>
                    </a:xfrm>
                    <a:prstGeom prst="rect">
                      <a:avLst/>
                    </a:prstGeom>
                    <a:ln>
                      <a:noFill/>
                    </a:ln>
                  </pic:spPr>
                </pic:pic>
              </a:graphicData>
            </a:graphic>
          </wp:inline>
        </w:drawing>
      </w:r>
    </w:p>
    <w:p w14:paraId="7F222EC7">
      <w:pPr>
        <w:spacing w:after="160" w:line="360" w:lineRule="auto"/>
        <w:ind w:left="0" w:firstLine="0"/>
        <w:jc w:val="center"/>
        <w:rPr>
          <w:lang w:val="uk-UA"/>
        </w:rPr>
      </w:pPr>
      <w:r>
        <w:rPr>
          <w:lang w:val="uk-UA"/>
        </w:rPr>
        <w:t>Рисунок 4.16 – ремонт інструментів</w:t>
      </w:r>
    </w:p>
    <w:p w14:paraId="3936851C">
      <w:pPr>
        <w:spacing w:after="160" w:line="360" w:lineRule="auto"/>
        <w:ind w:left="0" w:firstLine="0"/>
        <w:jc w:val="center"/>
        <w:rPr>
          <w:lang w:val="uk-UA"/>
        </w:rPr>
      </w:pPr>
      <w:r>
        <w:rPr>
          <w:lang w:val="ru-RU" w:eastAsia="ru-RU"/>
        </w:rPr>
        <w:drawing>
          <wp:inline distT="0" distB="0" distL="0" distR="0">
            <wp:extent cx="4972050" cy="3676650"/>
            <wp:effectExtent l="0" t="0" r="6350" b="63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a:picLocks noChangeAspect="1"/>
                    </pic:cNvPicPr>
                  </pic:nvPicPr>
                  <pic:blipFill>
                    <a:blip r:embed="rId23"/>
                    <a:srcRect r="22198" b="25645"/>
                    <a:stretch>
                      <a:fillRect/>
                    </a:stretch>
                  </pic:blipFill>
                  <pic:spPr>
                    <a:xfrm>
                      <a:off x="0" y="0"/>
                      <a:ext cx="4972050" cy="3676650"/>
                    </a:xfrm>
                    <a:prstGeom prst="rect">
                      <a:avLst/>
                    </a:prstGeom>
                    <a:ln>
                      <a:noFill/>
                    </a:ln>
                  </pic:spPr>
                </pic:pic>
              </a:graphicData>
            </a:graphic>
          </wp:inline>
        </w:drawing>
      </w:r>
    </w:p>
    <w:p w14:paraId="403C151A">
      <w:pPr>
        <w:spacing w:after="160" w:line="360" w:lineRule="auto"/>
        <w:ind w:left="0" w:firstLine="0"/>
        <w:jc w:val="center"/>
        <w:rPr>
          <w:lang w:val="uk-UA"/>
        </w:rPr>
      </w:pPr>
      <w:r>
        <w:rPr>
          <w:lang w:val="uk-UA"/>
        </w:rPr>
        <w:t>Рисунок 4.17 – форма редагування ремонту</w:t>
      </w:r>
    </w:p>
    <w:p w14:paraId="29CF6E98">
      <w:pPr>
        <w:spacing w:after="160" w:line="360" w:lineRule="auto"/>
        <w:ind w:left="0" w:firstLine="0"/>
        <w:rPr>
          <w:lang w:val="uk-UA"/>
        </w:rPr>
      </w:pPr>
      <w:r>
        <w:rPr>
          <w:lang w:val="uk-UA"/>
        </w:rPr>
        <w:t xml:space="preserve">SubjectsForm.cs – управління навчальними дисциплінами. Інтерфейс класів відображено на рисунках 4.18 </w:t>
      </w:r>
      <w:r>
        <w:t xml:space="preserve">- </w:t>
      </w:r>
      <w:r>
        <w:rPr>
          <w:lang w:val="uk-UA"/>
        </w:rPr>
        <w:t>4.20.</w:t>
      </w:r>
    </w:p>
    <w:p w14:paraId="4D221493">
      <w:pPr>
        <w:spacing w:after="160" w:line="360" w:lineRule="auto"/>
        <w:ind w:left="0" w:firstLine="0"/>
        <w:jc w:val="center"/>
        <w:rPr>
          <w:lang w:val="uk-UA"/>
        </w:rPr>
      </w:pPr>
      <w:r>
        <w:rPr>
          <w:lang w:val="ru-RU" w:eastAsia="ru-RU"/>
        </w:rPr>
        <w:drawing>
          <wp:inline distT="0" distB="0" distL="0" distR="0">
            <wp:extent cx="4048125" cy="2752725"/>
            <wp:effectExtent l="0" t="0" r="3175" b="317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a:picLocks noChangeAspect="1"/>
                    </pic:cNvPicPr>
                  </pic:nvPicPr>
                  <pic:blipFill>
                    <a:blip r:embed="rId24"/>
                    <a:srcRect r="36655" b="44086"/>
                    <a:stretch>
                      <a:fillRect/>
                    </a:stretch>
                  </pic:blipFill>
                  <pic:spPr>
                    <a:xfrm>
                      <a:off x="0" y="0"/>
                      <a:ext cx="4048125" cy="2752725"/>
                    </a:xfrm>
                    <a:prstGeom prst="rect">
                      <a:avLst/>
                    </a:prstGeom>
                    <a:ln>
                      <a:noFill/>
                    </a:ln>
                  </pic:spPr>
                </pic:pic>
              </a:graphicData>
            </a:graphic>
          </wp:inline>
        </w:drawing>
      </w:r>
    </w:p>
    <w:p w14:paraId="7160CD5C">
      <w:pPr>
        <w:spacing w:after="160" w:line="360" w:lineRule="auto"/>
        <w:ind w:left="0" w:firstLine="0"/>
        <w:jc w:val="center"/>
      </w:pPr>
      <w:r>
        <w:rPr>
          <w:lang w:val="uk-UA"/>
        </w:rPr>
        <w:t>Рисунок 4.1</w:t>
      </w:r>
      <w:r>
        <w:t>8</w:t>
      </w:r>
      <w:r>
        <w:rPr>
          <w:lang w:val="uk-UA"/>
        </w:rPr>
        <w:t xml:space="preserve"> – навчальні предмети</w:t>
      </w:r>
      <w:r>
        <w:t xml:space="preserve"> </w:t>
      </w:r>
      <w:r>
        <w:rPr>
          <w:lang w:val="ru-RU"/>
        </w:rPr>
        <w:t>роль</w:t>
      </w:r>
      <w:r>
        <w:t xml:space="preserve"> admin</w:t>
      </w:r>
    </w:p>
    <w:p w14:paraId="177ED9D6">
      <w:pPr>
        <w:spacing w:after="160" w:line="360" w:lineRule="auto"/>
        <w:ind w:left="0" w:firstLine="0"/>
        <w:jc w:val="center"/>
        <w:rPr>
          <w:lang w:val="uk-UA"/>
        </w:rPr>
      </w:pPr>
      <w:r>
        <w:rPr>
          <w:lang w:val="uk-UA"/>
        </w:rPr>
        <w:drawing>
          <wp:inline distT="0" distB="0" distL="0" distR="0">
            <wp:extent cx="5176520" cy="2577465"/>
            <wp:effectExtent l="0" t="0" r="5080" b="63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pic:cNvPicPr>
                  </pic:nvPicPr>
                  <pic:blipFill>
                    <a:blip r:embed="rId25"/>
                    <a:stretch>
                      <a:fillRect/>
                    </a:stretch>
                  </pic:blipFill>
                  <pic:spPr>
                    <a:xfrm>
                      <a:off x="0" y="0"/>
                      <a:ext cx="5199423" cy="2588773"/>
                    </a:xfrm>
                    <a:prstGeom prst="rect">
                      <a:avLst/>
                    </a:prstGeom>
                  </pic:spPr>
                </pic:pic>
              </a:graphicData>
            </a:graphic>
          </wp:inline>
        </w:drawing>
      </w:r>
    </w:p>
    <w:p w14:paraId="1FEC2649">
      <w:pPr>
        <w:spacing w:after="160" w:line="360" w:lineRule="auto"/>
        <w:ind w:left="0" w:firstLine="0"/>
        <w:jc w:val="center"/>
      </w:pPr>
      <w:r>
        <w:rPr>
          <w:lang w:val="uk-UA"/>
        </w:rPr>
        <w:t>Рисунок 4.19 – навчальні предмети</w:t>
      </w:r>
      <w:r>
        <w:t xml:space="preserve"> </w:t>
      </w:r>
      <w:r>
        <w:rPr>
          <w:lang w:val="ru-RU"/>
        </w:rPr>
        <w:t>роль</w:t>
      </w:r>
      <w:r>
        <w:t xml:space="preserve"> staff</w:t>
      </w:r>
    </w:p>
    <w:p w14:paraId="6379648D">
      <w:pPr>
        <w:spacing w:after="160" w:line="360" w:lineRule="auto"/>
        <w:ind w:left="0" w:firstLine="0"/>
        <w:jc w:val="center"/>
        <w:rPr>
          <w:lang w:val="uk-UA"/>
        </w:rPr>
      </w:pPr>
      <w:r>
        <w:rPr>
          <w:lang w:val="ru-RU" w:eastAsia="ru-RU"/>
        </w:rPr>
        <w:drawing>
          <wp:inline distT="0" distB="0" distL="0" distR="0">
            <wp:extent cx="4495800" cy="3381375"/>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pic:cNvPicPr>
                  </pic:nvPicPr>
                  <pic:blipFill>
                    <a:blip r:embed="rId26"/>
                    <a:srcRect r="29650" b="31050"/>
                    <a:stretch>
                      <a:fillRect/>
                    </a:stretch>
                  </pic:blipFill>
                  <pic:spPr>
                    <a:xfrm>
                      <a:off x="0" y="0"/>
                      <a:ext cx="4495800" cy="3381375"/>
                    </a:xfrm>
                    <a:prstGeom prst="rect">
                      <a:avLst/>
                    </a:prstGeom>
                    <a:ln>
                      <a:noFill/>
                    </a:ln>
                  </pic:spPr>
                </pic:pic>
              </a:graphicData>
            </a:graphic>
          </wp:inline>
        </w:drawing>
      </w:r>
    </w:p>
    <w:p w14:paraId="749DF53B">
      <w:pPr>
        <w:spacing w:after="160" w:line="360" w:lineRule="auto"/>
        <w:ind w:left="0" w:firstLine="0"/>
        <w:jc w:val="center"/>
        <w:rPr>
          <w:lang w:val="uk-UA"/>
        </w:rPr>
      </w:pPr>
      <w:r>
        <w:rPr>
          <w:lang w:val="uk-UA"/>
        </w:rPr>
        <w:t>Рисунок 4.</w:t>
      </w:r>
      <w:r>
        <w:t>20</w:t>
      </w:r>
      <w:r>
        <w:rPr>
          <w:lang w:val="uk-UA"/>
        </w:rPr>
        <w:t xml:space="preserve"> – форма редагування предмету</w:t>
      </w:r>
    </w:p>
    <w:p w14:paraId="58A13B58">
      <w:pPr>
        <w:spacing w:after="160" w:line="360" w:lineRule="auto"/>
        <w:ind w:left="0" w:firstLine="0"/>
        <w:rPr>
          <w:lang w:val="uk-UA"/>
        </w:rPr>
      </w:pPr>
      <w:r>
        <w:rPr>
          <w:lang w:val="uk-UA"/>
        </w:rPr>
        <w:t>StudentSubjectsForm.cs – управління записами учнів на предмети з прив’язкою до викладачів і періодів навчання. Інтерфейс класів відображено на рисунках 4.21 - 4.23.</w:t>
      </w:r>
    </w:p>
    <w:p w14:paraId="25DC7EC2">
      <w:pPr>
        <w:spacing w:after="160" w:line="360" w:lineRule="auto"/>
        <w:ind w:left="0" w:firstLine="0"/>
        <w:jc w:val="center"/>
        <w:rPr>
          <w:lang w:val="uk-UA"/>
        </w:rPr>
      </w:pPr>
      <w:r>
        <w:rPr>
          <w:szCs w:val="28"/>
          <w:lang w:val="ru-RU" w:eastAsia="ru-RU"/>
        </w:rPr>
        <w:drawing>
          <wp:inline distT="0" distB="0" distL="0" distR="0">
            <wp:extent cx="4924425" cy="300990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27"/>
                    <a:srcRect r="22943" b="38886"/>
                    <a:stretch>
                      <a:fillRect/>
                    </a:stretch>
                  </pic:blipFill>
                  <pic:spPr>
                    <a:xfrm>
                      <a:off x="0" y="0"/>
                      <a:ext cx="4924425" cy="3009900"/>
                    </a:xfrm>
                    <a:prstGeom prst="rect">
                      <a:avLst/>
                    </a:prstGeom>
                    <a:ln>
                      <a:noFill/>
                    </a:ln>
                  </pic:spPr>
                </pic:pic>
              </a:graphicData>
            </a:graphic>
          </wp:inline>
        </w:drawing>
      </w:r>
    </w:p>
    <w:p w14:paraId="01A9339D">
      <w:pPr>
        <w:spacing w:after="160" w:line="360" w:lineRule="auto"/>
        <w:ind w:left="0" w:firstLine="0"/>
        <w:jc w:val="center"/>
      </w:pPr>
      <w:r>
        <w:rPr>
          <w:lang w:val="uk-UA"/>
        </w:rPr>
        <w:t>Рисунок 4.</w:t>
      </w:r>
      <w:r>
        <w:t>2</w:t>
      </w:r>
      <w:r>
        <w:rPr>
          <w:lang w:val="uk-UA"/>
        </w:rPr>
        <w:t>1 – запис учнів на предмет</w:t>
      </w:r>
      <w:r>
        <w:t xml:space="preserve"> </w:t>
      </w:r>
      <w:r>
        <w:rPr>
          <w:lang w:val="ru-RU"/>
        </w:rPr>
        <w:t>роль</w:t>
      </w:r>
      <w:r>
        <w:t xml:space="preserve"> admin</w:t>
      </w:r>
    </w:p>
    <w:p w14:paraId="3A9F525D">
      <w:pPr>
        <w:spacing w:after="160" w:line="360" w:lineRule="auto"/>
        <w:ind w:left="0" w:firstLine="0"/>
        <w:jc w:val="center"/>
        <w:rPr>
          <w:lang w:val="uk-UA"/>
        </w:rPr>
      </w:pPr>
      <w:r>
        <w:rPr>
          <w:lang w:val="uk-UA"/>
        </w:rPr>
        <w:drawing>
          <wp:inline distT="0" distB="0" distL="0" distR="0">
            <wp:extent cx="5153660" cy="2091690"/>
            <wp:effectExtent l="0" t="0" r="254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28"/>
                    <a:stretch>
                      <a:fillRect/>
                    </a:stretch>
                  </pic:blipFill>
                  <pic:spPr>
                    <a:xfrm>
                      <a:off x="0" y="0"/>
                      <a:ext cx="5175745" cy="2100890"/>
                    </a:xfrm>
                    <a:prstGeom prst="rect">
                      <a:avLst/>
                    </a:prstGeom>
                  </pic:spPr>
                </pic:pic>
              </a:graphicData>
            </a:graphic>
          </wp:inline>
        </w:drawing>
      </w:r>
    </w:p>
    <w:p w14:paraId="3BCA1BFD">
      <w:pPr>
        <w:spacing w:after="160" w:line="360" w:lineRule="auto"/>
        <w:ind w:left="0" w:firstLine="0"/>
        <w:jc w:val="center"/>
      </w:pPr>
      <w:r>
        <w:rPr>
          <w:lang w:val="uk-UA"/>
        </w:rPr>
        <w:t>Рисунок 4.</w:t>
      </w:r>
      <w:r>
        <w:t>2</w:t>
      </w:r>
      <w:r>
        <w:rPr>
          <w:lang w:val="uk-UA"/>
        </w:rPr>
        <w:t>2 – запис учнів на предмет</w:t>
      </w:r>
      <w:r>
        <w:t xml:space="preserve"> </w:t>
      </w:r>
      <w:r>
        <w:rPr>
          <w:lang w:val="ru-RU"/>
        </w:rPr>
        <w:t>роль</w:t>
      </w:r>
      <w:r>
        <w:t xml:space="preserve"> staff</w:t>
      </w:r>
    </w:p>
    <w:p w14:paraId="368F4035">
      <w:pPr>
        <w:spacing w:after="160" w:line="360" w:lineRule="auto"/>
        <w:ind w:left="0" w:firstLine="0"/>
        <w:jc w:val="center"/>
        <w:rPr>
          <w:lang w:val="uk-UA"/>
        </w:rPr>
      </w:pPr>
    </w:p>
    <w:p w14:paraId="3E4777FD">
      <w:pPr>
        <w:spacing w:after="160" w:line="360" w:lineRule="auto"/>
        <w:ind w:left="0" w:firstLine="0"/>
        <w:jc w:val="center"/>
        <w:rPr>
          <w:lang w:val="ru-RU"/>
        </w:rPr>
      </w:pPr>
      <w:r>
        <w:rPr>
          <w:lang w:val="ru-RU" w:eastAsia="ru-RU"/>
        </w:rPr>
        <w:drawing>
          <wp:inline distT="0" distB="0" distL="0" distR="0">
            <wp:extent cx="5048250" cy="3543300"/>
            <wp:effectExtent l="0" t="0" r="635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29"/>
                    <a:srcRect r="21006" b="27813"/>
                    <a:stretch>
                      <a:fillRect/>
                    </a:stretch>
                  </pic:blipFill>
                  <pic:spPr>
                    <a:xfrm>
                      <a:off x="0" y="0"/>
                      <a:ext cx="5048250" cy="3543300"/>
                    </a:xfrm>
                    <a:prstGeom prst="rect">
                      <a:avLst/>
                    </a:prstGeom>
                    <a:ln>
                      <a:noFill/>
                    </a:ln>
                  </pic:spPr>
                </pic:pic>
              </a:graphicData>
            </a:graphic>
          </wp:inline>
        </w:drawing>
      </w:r>
    </w:p>
    <w:p w14:paraId="5F4C8955">
      <w:pPr>
        <w:spacing w:after="160" w:line="360" w:lineRule="auto"/>
        <w:ind w:left="0" w:firstLine="0"/>
        <w:jc w:val="center"/>
        <w:rPr>
          <w:lang w:val="ru-RU"/>
        </w:rPr>
      </w:pPr>
      <w:r>
        <w:rPr>
          <w:lang w:val="ru-RU"/>
        </w:rPr>
        <w:t>Рисунок 4.23 – форма редагування запису</w:t>
      </w:r>
    </w:p>
    <w:p w14:paraId="205B04E0">
      <w:pPr>
        <w:spacing w:after="160" w:line="360" w:lineRule="auto"/>
        <w:ind w:left="0" w:firstLine="0"/>
        <w:rPr>
          <w:lang w:val="uk-UA"/>
        </w:rPr>
      </w:pPr>
      <w:r>
        <w:rPr>
          <w:lang w:val="uk-UA"/>
        </w:rPr>
        <w:t>RoomsForm.cs – облік аудиторій та кабінетів, зберігання інформації про тип приміщення, місткість та додаткові примітки. Інтерфейс класів відображено на рисунках 4.24 - 4.26.</w:t>
      </w:r>
    </w:p>
    <w:p w14:paraId="7E1A2F53">
      <w:pPr>
        <w:spacing w:after="160" w:line="360" w:lineRule="auto"/>
        <w:ind w:left="0" w:firstLine="0"/>
        <w:jc w:val="center"/>
        <w:rPr>
          <w:lang w:val="uk-UA"/>
        </w:rPr>
      </w:pPr>
      <w:r>
        <w:rPr>
          <w:lang w:val="ru-RU" w:eastAsia="ru-RU"/>
        </w:rPr>
        <w:drawing>
          <wp:inline distT="0" distB="0" distL="0" distR="0">
            <wp:extent cx="4010025" cy="2638425"/>
            <wp:effectExtent l="0" t="0" r="3175"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a:picLocks noChangeAspect="1"/>
                    </pic:cNvPicPr>
                  </pic:nvPicPr>
                  <pic:blipFill>
                    <a:blip r:embed="rId30"/>
                    <a:srcRect r="37251" b="46011"/>
                    <a:stretch>
                      <a:fillRect/>
                    </a:stretch>
                  </pic:blipFill>
                  <pic:spPr>
                    <a:xfrm>
                      <a:off x="0" y="0"/>
                      <a:ext cx="4010025" cy="2638425"/>
                    </a:xfrm>
                    <a:prstGeom prst="rect">
                      <a:avLst/>
                    </a:prstGeom>
                    <a:ln>
                      <a:noFill/>
                    </a:ln>
                  </pic:spPr>
                </pic:pic>
              </a:graphicData>
            </a:graphic>
          </wp:inline>
        </w:drawing>
      </w:r>
    </w:p>
    <w:p w14:paraId="14B357C5">
      <w:pPr>
        <w:spacing w:after="160" w:line="360" w:lineRule="auto"/>
        <w:ind w:left="0" w:firstLine="0"/>
        <w:jc w:val="center"/>
      </w:pPr>
      <w:r>
        <w:rPr>
          <w:lang w:val="uk-UA"/>
        </w:rPr>
        <w:t>Рисунок 4.24 – відображення аудиторій</w:t>
      </w:r>
      <w:r>
        <w:t xml:space="preserve"> </w:t>
      </w:r>
      <w:r>
        <w:rPr>
          <w:lang w:val="ru-RU"/>
        </w:rPr>
        <w:t>роль</w:t>
      </w:r>
      <w:r>
        <w:t xml:space="preserve"> admin</w:t>
      </w:r>
    </w:p>
    <w:p w14:paraId="11D96CC3">
      <w:pPr>
        <w:spacing w:after="160" w:line="360" w:lineRule="auto"/>
        <w:ind w:left="0" w:firstLine="0"/>
        <w:jc w:val="center"/>
      </w:pPr>
      <w:r>
        <w:rPr>
          <w:lang w:val="uk-UA"/>
        </w:rPr>
        <w:drawing>
          <wp:inline distT="0" distB="0" distL="0" distR="0">
            <wp:extent cx="5260975" cy="2524760"/>
            <wp:effectExtent l="0" t="0" r="9525" b="2540"/>
            <wp:docPr id="27106" name="Рисунок 27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6" name="Рисунок 27106"/>
                    <pic:cNvPicPr>
                      <a:picLocks noChangeAspect="1"/>
                    </pic:cNvPicPr>
                  </pic:nvPicPr>
                  <pic:blipFill>
                    <a:blip r:embed="rId31"/>
                    <a:stretch>
                      <a:fillRect/>
                    </a:stretch>
                  </pic:blipFill>
                  <pic:spPr>
                    <a:xfrm>
                      <a:off x="0" y="0"/>
                      <a:ext cx="5266569" cy="2527376"/>
                    </a:xfrm>
                    <a:prstGeom prst="rect">
                      <a:avLst/>
                    </a:prstGeom>
                  </pic:spPr>
                </pic:pic>
              </a:graphicData>
            </a:graphic>
          </wp:inline>
        </w:drawing>
      </w:r>
    </w:p>
    <w:p w14:paraId="4B3B4B2B">
      <w:pPr>
        <w:spacing w:after="160" w:line="360" w:lineRule="auto"/>
        <w:ind w:left="0" w:firstLine="0"/>
        <w:jc w:val="center"/>
      </w:pPr>
      <w:r>
        <w:rPr>
          <w:lang w:val="uk-UA"/>
        </w:rPr>
        <w:t>Рисунок 4.25 – відображення аудиторій</w:t>
      </w:r>
      <w:r>
        <w:t xml:space="preserve"> </w:t>
      </w:r>
      <w:r>
        <w:rPr>
          <w:lang w:val="ru-RU"/>
        </w:rPr>
        <w:t>роль</w:t>
      </w:r>
      <w:r>
        <w:t xml:space="preserve"> staff</w:t>
      </w:r>
    </w:p>
    <w:p w14:paraId="68B649E0">
      <w:pPr>
        <w:spacing w:after="160" w:line="360" w:lineRule="auto"/>
        <w:ind w:left="0" w:firstLine="0"/>
        <w:jc w:val="center"/>
        <w:rPr>
          <w:lang w:val="uk-UA"/>
        </w:rPr>
      </w:pPr>
      <w:r>
        <w:rPr>
          <w:lang w:val="ru-RU" w:eastAsia="ru-RU"/>
        </w:rPr>
        <w:drawing>
          <wp:inline distT="0" distB="0" distL="0" distR="0">
            <wp:extent cx="4552950" cy="3562350"/>
            <wp:effectExtent l="0" t="0" r="6350" b="6350"/>
            <wp:docPr id="27105" name="Рисунок 27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5" name="Рисунок 27105"/>
                    <pic:cNvPicPr>
                      <a:picLocks noChangeAspect="1"/>
                    </pic:cNvPicPr>
                  </pic:nvPicPr>
                  <pic:blipFill>
                    <a:blip r:embed="rId32"/>
                    <a:srcRect r="28756" b="27762"/>
                    <a:stretch>
                      <a:fillRect/>
                    </a:stretch>
                  </pic:blipFill>
                  <pic:spPr>
                    <a:xfrm>
                      <a:off x="0" y="0"/>
                      <a:ext cx="4552950" cy="3562350"/>
                    </a:xfrm>
                    <a:prstGeom prst="rect">
                      <a:avLst/>
                    </a:prstGeom>
                    <a:ln>
                      <a:noFill/>
                    </a:ln>
                  </pic:spPr>
                </pic:pic>
              </a:graphicData>
            </a:graphic>
          </wp:inline>
        </w:drawing>
      </w:r>
    </w:p>
    <w:p w14:paraId="75C3E70C">
      <w:pPr>
        <w:spacing w:after="160" w:line="360" w:lineRule="auto"/>
        <w:ind w:left="0" w:firstLine="0"/>
        <w:jc w:val="center"/>
        <w:rPr>
          <w:lang w:val="uk-UA"/>
        </w:rPr>
      </w:pPr>
      <w:r>
        <w:rPr>
          <w:lang w:val="uk-UA"/>
        </w:rPr>
        <w:t>Рисунок 4.26 – форма редагування аудиторій</w:t>
      </w:r>
    </w:p>
    <w:p w14:paraId="7137C09E">
      <w:pPr>
        <w:spacing w:after="160" w:line="360" w:lineRule="auto"/>
        <w:ind w:left="0" w:firstLine="0"/>
        <w:rPr>
          <w:lang w:val="uk-UA"/>
        </w:rPr>
      </w:pPr>
      <w:r>
        <w:rPr>
          <w:lang w:val="uk-UA"/>
        </w:rPr>
        <w:t>SuppliersForm.cs – база постачальників. Інтерфейс класів відображено на рисунках 4.27 - 4.29</w:t>
      </w:r>
      <w:r>
        <w:t xml:space="preserve"> </w:t>
      </w:r>
      <w:r>
        <w:rPr>
          <w:lang w:val="uk-UA"/>
        </w:rPr>
        <w:t>.</w:t>
      </w:r>
    </w:p>
    <w:p w14:paraId="0B54D613">
      <w:pPr>
        <w:spacing w:after="160" w:line="360" w:lineRule="auto"/>
        <w:ind w:left="0" w:firstLine="0"/>
        <w:jc w:val="center"/>
        <w:rPr>
          <w:lang w:val="uk-UA"/>
        </w:rPr>
      </w:pPr>
      <w:r>
        <w:rPr>
          <w:lang w:val="ru-RU" w:eastAsia="ru-RU"/>
        </w:rPr>
        <w:drawing>
          <wp:inline distT="0" distB="0" distL="0" distR="0">
            <wp:extent cx="4467225" cy="2638425"/>
            <wp:effectExtent l="0" t="0" r="3175" b="31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33"/>
                    <a:srcRect r="30097" b="46456"/>
                    <a:stretch>
                      <a:fillRect/>
                    </a:stretch>
                  </pic:blipFill>
                  <pic:spPr>
                    <a:xfrm>
                      <a:off x="0" y="0"/>
                      <a:ext cx="4467225" cy="2638425"/>
                    </a:xfrm>
                    <a:prstGeom prst="rect">
                      <a:avLst/>
                    </a:prstGeom>
                    <a:ln>
                      <a:noFill/>
                    </a:ln>
                  </pic:spPr>
                </pic:pic>
              </a:graphicData>
            </a:graphic>
          </wp:inline>
        </w:drawing>
      </w:r>
    </w:p>
    <w:p w14:paraId="4536D16B">
      <w:pPr>
        <w:spacing w:after="160" w:line="360" w:lineRule="auto"/>
        <w:ind w:left="0" w:firstLine="0"/>
        <w:jc w:val="center"/>
      </w:pPr>
      <w:r>
        <w:rPr>
          <w:lang w:val="uk-UA"/>
        </w:rPr>
        <w:t>Рисунок 4.27 – постачальники</w:t>
      </w:r>
      <w:r>
        <w:t xml:space="preserve"> </w:t>
      </w:r>
      <w:r>
        <w:rPr>
          <w:lang w:val="ru-RU"/>
        </w:rPr>
        <w:t>роль</w:t>
      </w:r>
      <w:r>
        <w:t xml:space="preserve"> admin</w:t>
      </w:r>
    </w:p>
    <w:p w14:paraId="4FC2BF09">
      <w:pPr>
        <w:spacing w:after="160" w:line="360" w:lineRule="auto"/>
        <w:ind w:left="0" w:firstLine="0"/>
        <w:jc w:val="center"/>
        <w:rPr>
          <w:lang w:val="uk-UA"/>
        </w:rPr>
      </w:pPr>
      <w:r>
        <w:rPr>
          <w:lang w:val="ru-RU" w:eastAsia="ru-RU"/>
        </w:rPr>
        <w:drawing>
          <wp:inline distT="0" distB="0" distL="0" distR="0">
            <wp:extent cx="4429125" cy="3571875"/>
            <wp:effectExtent l="0" t="0" r="3175"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a:picLocks noChangeAspect="1"/>
                    </pic:cNvPicPr>
                  </pic:nvPicPr>
                  <pic:blipFill>
                    <a:blip r:embed="rId34"/>
                    <a:srcRect r="30693" b="27345"/>
                    <a:stretch>
                      <a:fillRect/>
                    </a:stretch>
                  </pic:blipFill>
                  <pic:spPr>
                    <a:xfrm>
                      <a:off x="0" y="0"/>
                      <a:ext cx="4429125" cy="3571875"/>
                    </a:xfrm>
                    <a:prstGeom prst="rect">
                      <a:avLst/>
                    </a:prstGeom>
                    <a:ln>
                      <a:noFill/>
                    </a:ln>
                  </pic:spPr>
                </pic:pic>
              </a:graphicData>
            </a:graphic>
          </wp:inline>
        </w:drawing>
      </w:r>
    </w:p>
    <w:p w14:paraId="28D80D81">
      <w:pPr>
        <w:spacing w:after="160" w:line="360" w:lineRule="auto"/>
        <w:ind w:left="0" w:firstLine="0"/>
        <w:jc w:val="center"/>
        <w:rPr>
          <w:lang w:val="uk-UA"/>
        </w:rPr>
      </w:pPr>
      <w:r>
        <w:rPr>
          <w:lang w:val="uk-UA"/>
        </w:rPr>
        <w:t>Рисунок 4.28 – форма редагування постачальника</w:t>
      </w:r>
    </w:p>
    <w:p w14:paraId="45864A42">
      <w:pPr>
        <w:spacing w:after="160" w:line="360" w:lineRule="auto"/>
        <w:ind w:left="0" w:firstLine="0"/>
        <w:jc w:val="center"/>
        <w:rPr>
          <w:lang w:val="uk-UA"/>
        </w:rPr>
      </w:pPr>
      <w:r>
        <w:rPr>
          <w:lang w:val="uk-UA"/>
        </w:rPr>
        <w:drawing>
          <wp:inline distT="0" distB="0" distL="0" distR="0">
            <wp:extent cx="4314190" cy="1779905"/>
            <wp:effectExtent l="0" t="0" r="3810" b="1079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pic:cNvPicPr>
                  </pic:nvPicPr>
                  <pic:blipFill>
                    <a:blip r:embed="rId35"/>
                    <a:stretch>
                      <a:fillRect/>
                    </a:stretch>
                  </pic:blipFill>
                  <pic:spPr>
                    <a:xfrm>
                      <a:off x="0" y="0"/>
                      <a:ext cx="4356655" cy="1797829"/>
                    </a:xfrm>
                    <a:prstGeom prst="rect">
                      <a:avLst/>
                    </a:prstGeom>
                  </pic:spPr>
                </pic:pic>
              </a:graphicData>
            </a:graphic>
          </wp:inline>
        </w:drawing>
      </w:r>
      <w:r>
        <w:t>’</w:t>
      </w:r>
      <w:r>
        <w:rPr>
          <w:lang w:val="uk-UA"/>
        </w:rPr>
        <w:t xml:space="preserve"> </w:t>
      </w:r>
    </w:p>
    <w:p w14:paraId="74B30BD0">
      <w:pPr>
        <w:spacing w:after="160" w:line="360" w:lineRule="auto"/>
        <w:ind w:left="0" w:firstLine="0"/>
        <w:jc w:val="center"/>
      </w:pPr>
      <w:r>
        <w:rPr>
          <w:lang w:val="uk-UA"/>
        </w:rPr>
        <w:t>Рисунок 4.29 – постачальники</w:t>
      </w:r>
      <w:r>
        <w:t xml:space="preserve"> </w:t>
      </w:r>
      <w:r>
        <w:rPr>
          <w:lang w:val="ru-RU"/>
        </w:rPr>
        <w:t>роль</w:t>
      </w:r>
      <w:r>
        <w:t xml:space="preserve"> staff</w:t>
      </w:r>
    </w:p>
    <w:p w14:paraId="5AD5BEF3">
      <w:pPr>
        <w:spacing w:after="160" w:line="360" w:lineRule="auto"/>
        <w:ind w:left="0" w:firstLine="0"/>
        <w:rPr>
          <w:lang w:val="uk-UA"/>
        </w:rPr>
      </w:pPr>
      <w:r>
        <w:rPr>
          <w:lang w:val="uk-UA"/>
        </w:rPr>
        <w:t>ScheduleForm.cs – формування та управління розкладом занять із прив’язкою до викладачів, предметів та аудиторій. Інтерфейс класів відображено на рисунках 4.</w:t>
      </w:r>
      <w:r>
        <w:t>30</w:t>
      </w:r>
      <w:r>
        <w:rPr>
          <w:lang w:val="uk-UA"/>
        </w:rPr>
        <w:t>, 4.31.</w:t>
      </w:r>
    </w:p>
    <w:p w14:paraId="24DF1668">
      <w:pPr>
        <w:spacing w:after="160" w:line="360" w:lineRule="auto"/>
        <w:ind w:left="0" w:firstLine="0"/>
        <w:jc w:val="center"/>
        <w:rPr>
          <w:lang w:val="uk-UA"/>
        </w:rPr>
      </w:pPr>
      <w:r>
        <w:rPr>
          <w:lang w:val="ru-RU" w:eastAsia="ru-RU"/>
        </w:rPr>
        <w:drawing>
          <wp:inline distT="0" distB="0" distL="0" distR="0">
            <wp:extent cx="5972175" cy="3505200"/>
            <wp:effectExtent l="0" t="0" r="952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a:picLocks noChangeAspect="1"/>
                    </pic:cNvPicPr>
                  </pic:nvPicPr>
                  <pic:blipFill>
                    <a:blip r:embed="rId36"/>
                    <a:srcRect r="6548" b="28765"/>
                    <a:stretch>
                      <a:fillRect/>
                    </a:stretch>
                  </pic:blipFill>
                  <pic:spPr>
                    <a:xfrm>
                      <a:off x="0" y="0"/>
                      <a:ext cx="5972175" cy="3505200"/>
                    </a:xfrm>
                    <a:prstGeom prst="rect">
                      <a:avLst/>
                    </a:prstGeom>
                    <a:ln>
                      <a:noFill/>
                    </a:ln>
                  </pic:spPr>
                </pic:pic>
              </a:graphicData>
            </a:graphic>
          </wp:inline>
        </w:drawing>
      </w:r>
    </w:p>
    <w:p w14:paraId="3A332FD3">
      <w:pPr>
        <w:spacing w:after="160" w:line="360" w:lineRule="auto"/>
        <w:ind w:left="0" w:firstLine="0"/>
        <w:jc w:val="center"/>
        <w:rPr>
          <w:lang w:val="uk-UA"/>
        </w:rPr>
      </w:pPr>
      <w:r>
        <w:rPr>
          <w:lang w:val="uk-UA"/>
        </w:rPr>
        <w:t>Рисунок 4.30 – розклад</w:t>
      </w:r>
    </w:p>
    <w:p w14:paraId="0B6E70B3">
      <w:pPr>
        <w:spacing w:after="160" w:line="360" w:lineRule="auto"/>
        <w:ind w:left="0" w:firstLine="0"/>
        <w:jc w:val="center"/>
        <w:rPr>
          <w:lang w:val="uk-UA"/>
        </w:rPr>
      </w:pPr>
      <w:r>
        <w:rPr>
          <w:lang w:val="ru-RU" w:eastAsia="ru-RU"/>
        </w:rPr>
        <w:drawing>
          <wp:inline distT="0" distB="0" distL="0" distR="0">
            <wp:extent cx="5895975" cy="3648075"/>
            <wp:effectExtent l="0" t="0" r="9525"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pic:cNvPicPr>
                      <a:picLocks noChangeAspect="1"/>
                    </pic:cNvPicPr>
                  </pic:nvPicPr>
                  <pic:blipFill>
                    <a:blip r:embed="rId37"/>
                    <a:srcRect r="7741" b="25918"/>
                    <a:stretch>
                      <a:fillRect/>
                    </a:stretch>
                  </pic:blipFill>
                  <pic:spPr>
                    <a:xfrm>
                      <a:off x="0" y="0"/>
                      <a:ext cx="5895975" cy="3648075"/>
                    </a:xfrm>
                    <a:prstGeom prst="rect">
                      <a:avLst/>
                    </a:prstGeom>
                    <a:ln>
                      <a:noFill/>
                    </a:ln>
                  </pic:spPr>
                </pic:pic>
              </a:graphicData>
            </a:graphic>
          </wp:inline>
        </w:drawing>
      </w:r>
    </w:p>
    <w:p w14:paraId="750715C5">
      <w:pPr>
        <w:spacing w:after="160" w:line="360" w:lineRule="auto"/>
        <w:ind w:left="0" w:firstLine="0"/>
        <w:jc w:val="center"/>
        <w:rPr>
          <w:lang w:val="uk-UA"/>
        </w:rPr>
      </w:pPr>
      <w:r>
        <w:rPr>
          <w:lang w:val="uk-UA"/>
        </w:rPr>
        <w:t>Рисунок 4.3</w:t>
      </w:r>
      <w:r>
        <w:t>1</w:t>
      </w:r>
      <w:r>
        <w:rPr>
          <w:lang w:val="uk-UA"/>
        </w:rPr>
        <w:t xml:space="preserve"> –  форма редагування заняття</w:t>
      </w:r>
    </w:p>
    <w:p w14:paraId="23138CF6">
      <w:pPr>
        <w:spacing w:after="160" w:line="360" w:lineRule="auto"/>
        <w:ind w:left="0" w:firstLine="0"/>
        <w:rPr>
          <w:lang w:val="uk-UA"/>
        </w:rPr>
      </w:pPr>
      <w:r>
        <w:rPr>
          <w:lang w:val="uk-UA"/>
        </w:rPr>
        <w:t>UsersForm.cs – модуль для управління користувачами системи (доступний тільки адміністраторам). Інтерфейс класів відображено на рисунку 4.32.</w:t>
      </w:r>
    </w:p>
    <w:p w14:paraId="608CA0E9">
      <w:pPr>
        <w:spacing w:after="160" w:line="360" w:lineRule="auto"/>
        <w:ind w:left="0" w:firstLine="0"/>
        <w:jc w:val="center"/>
      </w:pPr>
      <w:r>
        <w:rPr>
          <w:lang w:val="ru-RU" w:eastAsia="ru-RU"/>
        </w:rPr>
        <w:drawing>
          <wp:inline distT="0" distB="0" distL="0" distR="0">
            <wp:extent cx="4057650" cy="2619375"/>
            <wp:effectExtent l="0" t="0" r="6350" b="9525"/>
            <wp:docPr id="27114" name="Рисунок 27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4" name="Рисунок 27114"/>
                    <pic:cNvPicPr>
                      <a:picLocks noChangeAspect="1"/>
                    </pic:cNvPicPr>
                  </pic:nvPicPr>
                  <pic:blipFill>
                    <a:blip r:embed="rId38"/>
                    <a:srcRect r="36506" b="47034"/>
                    <a:stretch>
                      <a:fillRect/>
                    </a:stretch>
                  </pic:blipFill>
                  <pic:spPr>
                    <a:xfrm>
                      <a:off x="0" y="0"/>
                      <a:ext cx="4057650" cy="2619375"/>
                    </a:xfrm>
                    <a:prstGeom prst="rect">
                      <a:avLst/>
                    </a:prstGeom>
                    <a:ln>
                      <a:noFill/>
                    </a:ln>
                  </pic:spPr>
                </pic:pic>
              </a:graphicData>
            </a:graphic>
          </wp:inline>
        </w:drawing>
      </w:r>
    </w:p>
    <w:p w14:paraId="25966C88">
      <w:pPr>
        <w:spacing w:after="160" w:line="360" w:lineRule="auto"/>
        <w:ind w:left="0" w:firstLine="0"/>
        <w:jc w:val="center"/>
        <w:rPr>
          <w:lang w:val="uk-UA"/>
        </w:rPr>
      </w:pPr>
      <w:r>
        <w:rPr>
          <w:lang w:val="uk-UA"/>
        </w:rPr>
        <w:t>Рисунок 4.32 – управління користувачами</w:t>
      </w:r>
    </w:p>
    <w:p w14:paraId="3D5A8BD4">
      <w:pPr>
        <w:spacing w:after="160" w:line="360" w:lineRule="auto"/>
        <w:ind w:left="0" w:firstLine="0"/>
        <w:rPr>
          <w:lang w:val="uk-UA"/>
        </w:rPr>
      </w:pPr>
      <w:r>
        <w:rPr>
          <w:lang w:val="uk-UA"/>
        </w:rPr>
        <w:t>ReportsForm.cs – генерація звітів по учнях, викладачах, інструментах, розкладу та інших об’єктах бази. Інтерфейс класів відображено на рисунках 4.33 - 4.37.</w:t>
      </w:r>
    </w:p>
    <w:p w14:paraId="34B4099A">
      <w:pPr>
        <w:spacing w:after="160" w:line="360" w:lineRule="auto"/>
        <w:ind w:left="0" w:firstLine="0"/>
        <w:jc w:val="center"/>
        <w:rPr>
          <w:lang w:val="uk-UA"/>
        </w:rPr>
      </w:pPr>
      <w:r>
        <w:rPr>
          <w:lang w:val="ru-RU" w:eastAsia="ru-RU"/>
        </w:rPr>
        <w:drawing>
          <wp:inline distT="0" distB="0" distL="0" distR="0">
            <wp:extent cx="5019675" cy="3105150"/>
            <wp:effectExtent l="0" t="0" r="9525" b="6350"/>
            <wp:docPr id="27107" name="Рисунок 27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7" name="Рисунок 27107"/>
                    <pic:cNvPicPr>
                      <a:picLocks noChangeAspect="1"/>
                    </pic:cNvPicPr>
                  </pic:nvPicPr>
                  <pic:blipFill>
                    <a:blip r:embed="rId39"/>
                    <a:srcRect r="21453" b="36707"/>
                    <a:stretch>
                      <a:fillRect/>
                    </a:stretch>
                  </pic:blipFill>
                  <pic:spPr>
                    <a:xfrm>
                      <a:off x="0" y="0"/>
                      <a:ext cx="5019675" cy="3105150"/>
                    </a:xfrm>
                    <a:prstGeom prst="rect">
                      <a:avLst/>
                    </a:prstGeom>
                    <a:ln>
                      <a:noFill/>
                    </a:ln>
                  </pic:spPr>
                </pic:pic>
              </a:graphicData>
            </a:graphic>
          </wp:inline>
        </w:drawing>
      </w:r>
    </w:p>
    <w:p w14:paraId="138FB73F">
      <w:pPr>
        <w:spacing w:after="160" w:line="360" w:lineRule="auto"/>
        <w:ind w:left="0" w:firstLine="0"/>
        <w:jc w:val="center"/>
        <w:rPr>
          <w:lang w:val="uk-UA"/>
        </w:rPr>
      </w:pPr>
      <w:r>
        <w:rPr>
          <w:lang w:val="uk-UA"/>
        </w:rPr>
        <w:t>Рисунок 4.33 – список всіх учнів</w:t>
      </w:r>
    </w:p>
    <w:p w14:paraId="4E20E051">
      <w:pPr>
        <w:spacing w:after="160" w:line="360" w:lineRule="auto"/>
        <w:ind w:left="0" w:firstLine="0"/>
        <w:jc w:val="center"/>
        <w:rPr>
          <w:lang w:val="uk-UA"/>
        </w:rPr>
      </w:pPr>
      <w:r>
        <w:rPr>
          <w:lang w:val="ru-RU" w:eastAsia="ru-RU"/>
        </w:rPr>
        <w:drawing>
          <wp:inline distT="0" distB="0" distL="0" distR="0">
            <wp:extent cx="5019675" cy="3114675"/>
            <wp:effectExtent l="0" t="0" r="9525" b="9525"/>
            <wp:docPr id="27110" name="Рисунок 27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0" name="Рисунок 27110"/>
                    <pic:cNvPicPr>
                      <a:picLocks noChangeAspect="1"/>
                    </pic:cNvPicPr>
                  </pic:nvPicPr>
                  <pic:blipFill>
                    <a:blip r:embed="rId40"/>
                    <a:srcRect r="21453" b="36758"/>
                    <a:stretch>
                      <a:fillRect/>
                    </a:stretch>
                  </pic:blipFill>
                  <pic:spPr>
                    <a:xfrm>
                      <a:off x="0" y="0"/>
                      <a:ext cx="5019675" cy="3114675"/>
                    </a:xfrm>
                    <a:prstGeom prst="rect">
                      <a:avLst/>
                    </a:prstGeom>
                    <a:ln>
                      <a:noFill/>
                    </a:ln>
                  </pic:spPr>
                </pic:pic>
              </a:graphicData>
            </a:graphic>
          </wp:inline>
        </w:drawing>
      </w:r>
    </w:p>
    <w:p w14:paraId="0CA887DE">
      <w:pPr>
        <w:spacing w:after="160" w:line="360" w:lineRule="auto"/>
        <w:ind w:left="0" w:firstLine="0"/>
        <w:jc w:val="center"/>
        <w:rPr>
          <w:lang w:val="uk-UA"/>
        </w:rPr>
      </w:pPr>
      <w:r>
        <w:rPr>
          <w:lang w:val="uk-UA"/>
        </w:rPr>
        <w:t>Рисунок 4.34 – учні по класах</w:t>
      </w:r>
    </w:p>
    <w:p w14:paraId="0BE83AE2">
      <w:pPr>
        <w:spacing w:after="160" w:line="360" w:lineRule="auto"/>
        <w:ind w:left="0" w:firstLine="0"/>
        <w:jc w:val="center"/>
        <w:rPr>
          <w:lang w:val="ru-RU" w:eastAsia="ru-RU"/>
          <w14:ligatures w14:val="none"/>
        </w:rPr>
      </w:pPr>
      <w:r>
        <w:rPr>
          <w:lang w:val="ru-RU" w:eastAsia="ru-RU"/>
        </w:rPr>
        <w:drawing>
          <wp:inline distT="0" distB="0" distL="0" distR="0">
            <wp:extent cx="5029200" cy="3086100"/>
            <wp:effectExtent l="0" t="0" r="0" b="0"/>
            <wp:docPr id="27111" name="Рисунок 27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1" name="Рисунок 27111"/>
                    <pic:cNvPicPr>
                      <a:picLocks noChangeAspect="1"/>
                    </pic:cNvPicPr>
                  </pic:nvPicPr>
                  <pic:blipFill>
                    <a:blip r:embed="rId41"/>
                    <a:srcRect r="21303" b="37177"/>
                    <a:stretch>
                      <a:fillRect/>
                    </a:stretch>
                  </pic:blipFill>
                  <pic:spPr>
                    <a:xfrm>
                      <a:off x="0" y="0"/>
                      <a:ext cx="5029200" cy="3086100"/>
                    </a:xfrm>
                    <a:prstGeom prst="rect">
                      <a:avLst/>
                    </a:prstGeom>
                    <a:ln>
                      <a:noFill/>
                    </a:ln>
                  </pic:spPr>
                </pic:pic>
              </a:graphicData>
            </a:graphic>
          </wp:inline>
        </w:drawing>
      </w:r>
    </w:p>
    <w:p w14:paraId="79F8994A">
      <w:pPr>
        <w:spacing w:after="160" w:line="360" w:lineRule="auto"/>
        <w:ind w:left="0" w:firstLine="0"/>
        <w:jc w:val="center"/>
        <w:rPr>
          <w:lang w:val="ru-RU" w:eastAsia="ru-RU"/>
          <w14:ligatures w14:val="none"/>
        </w:rPr>
      </w:pPr>
      <w:r>
        <w:rPr>
          <w:lang w:val="ru-RU" w:eastAsia="ru-RU"/>
          <w14:ligatures w14:val="none"/>
        </w:rPr>
        <w:t xml:space="preserve">Рисунок 4.35 – інструменти в користуванні </w:t>
      </w:r>
    </w:p>
    <w:p w14:paraId="42EEDB44">
      <w:pPr>
        <w:spacing w:after="160" w:line="360" w:lineRule="auto"/>
        <w:ind w:left="0" w:firstLine="0"/>
        <w:jc w:val="center"/>
        <w:rPr>
          <w:lang w:val="uk-UA"/>
        </w:rPr>
      </w:pPr>
      <w:r>
        <w:rPr>
          <w:lang w:val="ru-RU" w:eastAsia="ru-RU"/>
        </w:rPr>
        <w:drawing>
          <wp:inline distT="0" distB="0" distL="0" distR="0">
            <wp:extent cx="4953000" cy="3076575"/>
            <wp:effectExtent l="0" t="0" r="0" b="9525"/>
            <wp:docPr id="27112" name="Рисунок 27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2" name="Рисунок 27112"/>
                    <pic:cNvPicPr>
                      <a:picLocks noChangeAspect="1"/>
                    </pic:cNvPicPr>
                  </pic:nvPicPr>
                  <pic:blipFill>
                    <a:blip r:embed="rId42"/>
                    <a:srcRect r="22496" b="37565"/>
                    <a:stretch>
                      <a:fillRect/>
                    </a:stretch>
                  </pic:blipFill>
                  <pic:spPr>
                    <a:xfrm>
                      <a:off x="0" y="0"/>
                      <a:ext cx="4953000" cy="3076575"/>
                    </a:xfrm>
                    <a:prstGeom prst="rect">
                      <a:avLst/>
                    </a:prstGeom>
                    <a:ln>
                      <a:noFill/>
                    </a:ln>
                  </pic:spPr>
                </pic:pic>
              </a:graphicData>
            </a:graphic>
          </wp:inline>
        </w:drawing>
      </w:r>
    </w:p>
    <w:p w14:paraId="2A60AC53">
      <w:pPr>
        <w:spacing w:after="160" w:line="360" w:lineRule="auto"/>
        <w:ind w:left="0" w:firstLine="0"/>
        <w:jc w:val="center"/>
        <w:rPr>
          <w:lang w:val="uk-UA"/>
        </w:rPr>
      </w:pPr>
      <w:r>
        <w:rPr>
          <w:lang w:val="uk-UA"/>
        </w:rPr>
        <w:t>Рисунок 4.36 – історія ремонтів</w:t>
      </w:r>
    </w:p>
    <w:p w14:paraId="3C36AB1A">
      <w:pPr>
        <w:spacing w:after="160" w:line="360" w:lineRule="auto"/>
        <w:ind w:left="0" w:firstLine="0"/>
        <w:jc w:val="center"/>
        <w:rPr>
          <w:lang w:val="uk-UA"/>
        </w:rPr>
      </w:pPr>
      <w:r>
        <w:rPr>
          <w:lang w:val="ru-RU" w:eastAsia="ru-RU"/>
          <w14:ligatures w14:val="none"/>
        </w:rPr>
        <w:drawing>
          <wp:inline distT="0" distB="0" distL="0" distR="0">
            <wp:extent cx="4895850" cy="3067050"/>
            <wp:effectExtent l="0" t="0" r="6350" b="6350"/>
            <wp:docPr id="27113" name="Рисунок 27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3" name="Рисунок 27113"/>
                    <pic:cNvPicPr>
                      <a:picLocks noChangeAspect="1"/>
                    </pic:cNvPicPr>
                  </pic:nvPicPr>
                  <pic:blipFill>
                    <a:blip r:embed="rId43"/>
                    <a:srcRect r="23390" b="37717"/>
                    <a:stretch>
                      <a:fillRect/>
                    </a:stretch>
                  </pic:blipFill>
                  <pic:spPr>
                    <a:xfrm>
                      <a:off x="0" y="0"/>
                      <a:ext cx="4895850" cy="3067050"/>
                    </a:xfrm>
                    <a:prstGeom prst="rect">
                      <a:avLst/>
                    </a:prstGeom>
                    <a:ln>
                      <a:noFill/>
                    </a:ln>
                  </pic:spPr>
                </pic:pic>
              </a:graphicData>
            </a:graphic>
          </wp:inline>
        </w:drawing>
      </w:r>
    </w:p>
    <w:p w14:paraId="14B88466">
      <w:pPr>
        <w:spacing w:after="160" w:line="360" w:lineRule="auto"/>
        <w:ind w:left="0" w:firstLine="0"/>
        <w:jc w:val="center"/>
        <w:rPr>
          <w:lang w:val="uk-UA"/>
        </w:rPr>
      </w:pPr>
      <w:r>
        <w:rPr>
          <w:lang w:val="uk-UA"/>
        </w:rPr>
        <w:t>Рисунок 4.37 – розподіл по предметах</w:t>
      </w:r>
    </w:p>
    <w:p w14:paraId="3D433663">
      <w:pPr>
        <w:spacing w:after="160" w:line="360" w:lineRule="auto"/>
        <w:ind w:left="0" w:firstLine="708"/>
        <w:rPr>
          <w:lang w:val="uk-UA"/>
        </w:rPr>
      </w:pPr>
      <w:r>
        <w:rPr>
          <w:lang w:val="uk-UA"/>
        </w:rPr>
        <w:t>Кожен клас обмежує доступ до даних відповідно до ролі користувача: адміністратори мають повний доступ до всіх функцій, тоді як персонал може працювати лише з обмеженим набором модулів. Методи класів реалізують CRUD-операції, пошук, сортування, фільтрацію, контроль цілісності даних та формування звітів.</w:t>
      </w:r>
    </w:p>
    <w:p w14:paraId="34385F8A">
      <w:bookmarkStart w:id="4" w:name="_GoBack"/>
      <w:bookmarkEnd w:id="4"/>
    </w:p>
    <w:sectPr>
      <w:pgSz w:w="11906" w:h="16838"/>
      <w:pgMar w:top="1134" w:right="567"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903730"/>
    <w:multiLevelType w:val="multilevel"/>
    <w:tmpl w:val="5C90373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E6A2E"/>
    <w:rsid w:val="53BE6A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pPr>
      <w:spacing w:after="3" w:line="265" w:lineRule="auto"/>
      <w:ind w:left="656" w:hanging="10"/>
      <w:jc w:val="both"/>
    </w:pPr>
    <w:rPr>
      <w:rFonts w:ascii="Times New Roman" w:hAnsi="Times New Roman" w:cs="Times New Roman" w:eastAsiaTheme="minorHAnsi"/>
      <w:color w:val="000000"/>
      <w:kern w:val="2"/>
      <w:sz w:val="28"/>
      <w:szCs w:val="22"/>
      <w:lang w:val="en-US" w:eastAsia="en-US" w:bidi="ar-SA"/>
      <w14:ligatures w14:val="standardContextual"/>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0</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2025-12-09T23:03:00Z</dcterms:created>
  <dc:creator>Анастасия Сохина</dc:creator>
  <cp:lastModifiedBy>Анастасия Сохина</cp:lastModifiedBy>
  <dcterms:modified xsi:type="dcterms:W3CDTF">2025-12-09T23:03:49Z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1049-12.2.0.23149</vt:lpwstr>
  </property>
  <property fmtid="{D5CDD505-2E9C-101B-9397-08002B2CF9AE}" pid="3" name="ICV">
    <vt:lpwstr>9E3A3F55F0014F9F850BC2F3C370DE71_11</vt:lpwstr>
  </property>
</Properties>
</file>