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5BAB" w14:textId="77777777" w:rsidR="00CD1C03" w:rsidRDefault="00CD1C03" w:rsidP="00CD1C03">
      <w:pPr>
        <w:jc w:val="center"/>
        <w:rPr>
          <w:b/>
          <w:bCs/>
          <w:sz w:val="32"/>
          <w:szCs w:val="24"/>
        </w:rPr>
      </w:pPr>
      <w:r w:rsidRPr="00F0188E">
        <w:rPr>
          <w:b/>
          <w:bCs/>
          <w:sz w:val="32"/>
          <w:szCs w:val="24"/>
        </w:rPr>
        <w:t xml:space="preserve">Практическая работа </w:t>
      </w:r>
      <w:r w:rsidRPr="002E74AF">
        <w:rPr>
          <w:b/>
          <w:bCs/>
          <w:sz w:val="32"/>
          <w:szCs w:val="24"/>
          <w:lang w:val="ru-RU"/>
        </w:rPr>
        <w:t>8</w:t>
      </w:r>
      <w:r w:rsidRPr="00F0188E">
        <w:rPr>
          <w:b/>
          <w:bCs/>
          <w:sz w:val="32"/>
          <w:szCs w:val="24"/>
        </w:rPr>
        <w:t>: «Разработка ТЗ и макетов для сайта»</w:t>
      </w:r>
    </w:p>
    <w:p w14:paraId="55227A46" w14:textId="77777777" w:rsidR="00CD1C03" w:rsidRDefault="00CD1C03" w:rsidP="00CD1C03">
      <w:r w:rsidRPr="002E74AF">
        <w:rPr>
          <w:b/>
          <w:bCs/>
        </w:rPr>
        <w:t>Цель работы</w:t>
      </w:r>
      <w:r>
        <w:t xml:space="preserve">: </w:t>
      </w:r>
      <w:r>
        <w:rPr>
          <w:lang w:val="ru-RU"/>
        </w:rPr>
        <w:t>н</w:t>
      </w:r>
      <w:proofErr w:type="spellStart"/>
      <w:r>
        <w:t>аучиться</w:t>
      </w:r>
      <w:proofErr w:type="spellEnd"/>
      <w:r>
        <w:t xml:space="preserve"> создавать четкое техническое задание и разрабатывать к нему визуальные макеты (как черно-белые, так и цветные) для статического сайта.</w:t>
      </w:r>
    </w:p>
    <w:p w14:paraId="26B9B064" w14:textId="77777777" w:rsidR="00CD1C03" w:rsidRPr="00F0188E" w:rsidRDefault="00CD1C03" w:rsidP="00CD1C03">
      <w:pPr>
        <w:rPr>
          <w:b/>
          <w:bCs/>
        </w:rPr>
      </w:pPr>
      <w:r w:rsidRPr="00F0188E">
        <w:rPr>
          <w:b/>
          <w:bCs/>
        </w:rPr>
        <w:t xml:space="preserve">Проект: </w:t>
      </w:r>
      <w:r w:rsidRPr="002E74AF">
        <w:rPr>
          <w:b/>
          <w:bCs/>
        </w:rPr>
        <w:t>Сайт юридической консультации</w:t>
      </w:r>
    </w:p>
    <w:p w14:paraId="3CB0A174" w14:textId="77777777" w:rsidR="00CD1C03" w:rsidRDefault="00CD1C03" w:rsidP="00CD1C03">
      <w:pPr>
        <w:spacing w:after="120"/>
        <w:rPr>
          <w:b/>
          <w:bCs/>
        </w:rPr>
      </w:pPr>
      <w:r w:rsidRPr="00F0188E">
        <w:rPr>
          <w:b/>
          <w:bCs/>
        </w:rPr>
        <w:t>Часть 1: Разработка Технического Задания (ТЗ)</w:t>
      </w:r>
    </w:p>
    <w:p w14:paraId="5F2EB0A9" w14:textId="77777777" w:rsidR="00CD1C03" w:rsidRPr="002A77C6" w:rsidRDefault="00CD1C03" w:rsidP="00CD1C03">
      <w:pPr>
        <w:ind w:firstLine="709"/>
        <w:rPr>
          <w:b/>
          <w:bCs/>
          <w:shd w:val="clear" w:color="auto" w:fill="FDFDFE"/>
        </w:rPr>
      </w:pPr>
      <w:r w:rsidRPr="002A77C6">
        <w:rPr>
          <w:b/>
          <w:bCs/>
          <w:shd w:val="clear" w:color="auto" w:fill="FDFDFE"/>
        </w:rPr>
        <w:t>1. Цели и описание проекта</w:t>
      </w:r>
    </w:p>
    <w:p w14:paraId="1D3C3537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29D22F16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Ключевая цель: создать профессиональный и надежный онлайн-ресурс для юридической консультации, который будет привлекать новых клиентов, демонстрировать спектр предоставляемых услуг, а также предоставлять удобный инструмент для обратной связи.</w:t>
      </w:r>
    </w:p>
    <w:p w14:paraId="7F6529FE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Целевая аудитория: физические лица (клиенты, ищущие юридическую помощь) и юридические лица (компании, организации).</w:t>
      </w:r>
    </w:p>
    <w:p w14:paraId="6708EEA8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Общее описание: проект представляет собой статичный веб-сайт, предназначенный для юридической консультации. Сайт будет содержать информацию о предоставляемых услугах, отзывы клиентов, а также форму для отправки заявок. Цель — создать профессиональный и современный имидж компании, упростить доступ к информации и повысить эффективность коммуникации с клиентами.</w:t>
      </w:r>
    </w:p>
    <w:p w14:paraId="5CB886C2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2E16B79D" w14:textId="77777777" w:rsidR="00CD1C03" w:rsidRPr="002A77C6" w:rsidRDefault="00CD1C03" w:rsidP="00CD1C03">
      <w:pPr>
        <w:ind w:firstLine="709"/>
        <w:rPr>
          <w:b/>
          <w:bCs/>
          <w:shd w:val="clear" w:color="auto" w:fill="FDFDFE"/>
        </w:rPr>
      </w:pPr>
      <w:r w:rsidRPr="002A77C6">
        <w:rPr>
          <w:b/>
          <w:bCs/>
          <w:shd w:val="clear" w:color="auto" w:fill="FDFDFE"/>
        </w:rPr>
        <w:t>2. Функциональные требования</w:t>
      </w:r>
    </w:p>
    <w:p w14:paraId="388ED488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5A7C3EB8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Главная страница: статическая страница с приветственным текстом, баннером (слайдером) с тремя ключевыми услугами и кнопкой «Записаться на консультацию».</w:t>
      </w:r>
    </w:p>
    <w:p w14:paraId="6B7F0676" w14:textId="77777777" w:rsidR="00CD1C03" w:rsidRPr="00CD1C03" w:rsidRDefault="00CD1C03" w:rsidP="00CD1C03">
      <w:pPr>
        <w:ind w:firstLine="709"/>
        <w:rPr>
          <w:shd w:val="clear" w:color="auto" w:fill="FDFDFE"/>
          <w:lang w:val="ru-RU"/>
        </w:rPr>
      </w:pPr>
      <w:r w:rsidRPr="002A77C6">
        <w:rPr>
          <w:shd w:val="clear" w:color="auto" w:fill="FDFDFE"/>
        </w:rPr>
        <w:t>Страница «Услуги»: страница с описанием всех услуг. Услуги должны быть разделены на две категории: «Для физических лиц» и «Для юридических лиц».</w:t>
      </w:r>
    </w:p>
    <w:p w14:paraId="0327D31C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lastRenderedPageBreak/>
        <w:t>Страница «О нас»: статическая страница с информацией о компании, ее миссии, ценностях и команде. Можно добавить 1-2 личные фотографии (аватар компании/фотографа).</w:t>
      </w:r>
    </w:p>
    <w:p w14:paraId="29DA7E90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Страница «Отзывы»: страница с отзывами клиентов. Отзывы должны отображаться в виде слайдера (карусель) с возможностью переключения. Количество отзывов — не менее 3-х.</w:t>
      </w:r>
    </w:p>
    <w:p w14:paraId="3E36264B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Страница «Контакты»: страница с контактной информацией (адрес, </w:t>
      </w:r>
      <w:proofErr w:type="spellStart"/>
      <w:r w:rsidRPr="002A77C6">
        <w:rPr>
          <w:shd w:val="clear" w:color="auto" w:fill="FDFDFE"/>
        </w:rPr>
        <w:t>email</w:t>
      </w:r>
      <w:proofErr w:type="spellEnd"/>
      <w:r w:rsidRPr="002A77C6">
        <w:rPr>
          <w:shd w:val="clear" w:color="auto" w:fill="FDFDFE"/>
        </w:rPr>
        <w:t>, телефон) и формой обратной связи. Форма обратной связи должна содержать поля: «Имя» (текстовое), «</w:t>
      </w:r>
      <w:proofErr w:type="spellStart"/>
      <w:r w:rsidRPr="002A77C6">
        <w:rPr>
          <w:shd w:val="clear" w:color="auto" w:fill="FDFDFE"/>
        </w:rPr>
        <w:t>Email</w:t>
      </w:r>
      <w:proofErr w:type="spellEnd"/>
      <w:r w:rsidRPr="002A77C6">
        <w:rPr>
          <w:shd w:val="clear" w:color="auto" w:fill="FDFDFE"/>
        </w:rPr>
        <w:t>» (с валидацией формата), «Тема» (текстовое), «Сообщение» (многострочное текстовое). Отправка данных из формы должна обрабатываться через внешний сервис без использования базы данных на сайте.</w:t>
      </w:r>
    </w:p>
    <w:p w14:paraId="3E67DCC5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Шапка и подвал сайта: шапка содержит логотип (имя компании/фотографа) и навигационное меню (Главная, Услуги</w:t>
      </w:r>
      <w:proofErr w:type="gramStart"/>
      <w:r w:rsidRPr="002A77C6">
        <w:rPr>
          <w:shd w:val="clear" w:color="auto" w:fill="FDFDFE"/>
        </w:rPr>
        <w:t>, О</w:t>
      </w:r>
      <w:proofErr w:type="gramEnd"/>
      <w:r w:rsidRPr="002A77C6">
        <w:rPr>
          <w:shd w:val="clear" w:color="auto" w:fill="FDFDFE"/>
        </w:rPr>
        <w:t xml:space="preserve"> нас, Отзывы, Контакты). Подвал содержит копирайт и иконки социальных сетей с ссылками на профили компании.</w:t>
      </w:r>
    </w:p>
    <w:p w14:paraId="318D3D05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126ABF49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24391E86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3E54CDB3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56642FC1" w14:textId="77777777" w:rsidR="00CD1C03" w:rsidRPr="002A77C6" w:rsidRDefault="00CD1C03" w:rsidP="00CD1C03">
      <w:pPr>
        <w:ind w:firstLine="709"/>
        <w:rPr>
          <w:b/>
          <w:bCs/>
          <w:shd w:val="clear" w:color="auto" w:fill="FDFDFE"/>
        </w:rPr>
      </w:pPr>
      <w:r w:rsidRPr="002A77C6">
        <w:rPr>
          <w:b/>
          <w:bCs/>
          <w:shd w:val="clear" w:color="auto" w:fill="FDFDFE"/>
        </w:rPr>
        <w:t xml:space="preserve">3. </w:t>
      </w:r>
      <w:proofErr w:type="spellStart"/>
      <w:r w:rsidRPr="002A77C6">
        <w:rPr>
          <w:b/>
          <w:bCs/>
          <w:shd w:val="clear" w:color="auto" w:fill="FDFDFE"/>
        </w:rPr>
        <w:t>Техстек</w:t>
      </w:r>
      <w:proofErr w:type="spellEnd"/>
      <w:r w:rsidRPr="002A77C6">
        <w:rPr>
          <w:b/>
          <w:bCs/>
          <w:shd w:val="clear" w:color="auto" w:fill="FDFDFE"/>
        </w:rPr>
        <w:t xml:space="preserve"> и интеграции</w:t>
      </w:r>
    </w:p>
    <w:p w14:paraId="5C88F63F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0D5BC7C0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proofErr w:type="spellStart"/>
      <w:r w:rsidRPr="002A77C6">
        <w:rPr>
          <w:shd w:val="clear" w:color="auto" w:fill="FDFDFE"/>
        </w:rPr>
        <w:t>Фронтенд</w:t>
      </w:r>
      <w:proofErr w:type="spellEnd"/>
      <w:r w:rsidRPr="002A77C6">
        <w:rPr>
          <w:shd w:val="clear" w:color="auto" w:fill="FDFDFE"/>
        </w:rPr>
        <w:t xml:space="preserve">: HTML5, CSS3, чистый JavaScript (можно указать фреймворк, например, </w:t>
      </w:r>
      <w:proofErr w:type="spellStart"/>
      <w:r w:rsidRPr="002A77C6">
        <w:rPr>
          <w:shd w:val="clear" w:color="auto" w:fill="FDFDFE"/>
        </w:rPr>
        <w:t>Bootstrap</w:t>
      </w:r>
      <w:proofErr w:type="spellEnd"/>
      <w:r w:rsidRPr="002A77C6">
        <w:rPr>
          <w:shd w:val="clear" w:color="auto" w:fill="FDFDFE"/>
        </w:rPr>
        <w:t>, если планируете его использовать).</w:t>
      </w:r>
    </w:p>
    <w:p w14:paraId="150AC3B4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Хостинг: Статический хостинг (например, </w:t>
      </w:r>
      <w:proofErr w:type="spellStart"/>
      <w:r w:rsidRPr="002A77C6">
        <w:rPr>
          <w:shd w:val="clear" w:color="auto" w:fill="FDFDFE"/>
        </w:rPr>
        <w:t>GitHub</w:t>
      </w:r>
      <w:proofErr w:type="spellEnd"/>
      <w:r w:rsidRPr="002A77C6">
        <w:rPr>
          <w:shd w:val="clear" w:color="auto" w:fill="FDFDFE"/>
        </w:rPr>
        <w:t xml:space="preserve"> </w:t>
      </w:r>
      <w:proofErr w:type="spellStart"/>
      <w:r w:rsidRPr="002A77C6">
        <w:rPr>
          <w:shd w:val="clear" w:color="auto" w:fill="FDFDFE"/>
        </w:rPr>
        <w:t>Pages</w:t>
      </w:r>
      <w:proofErr w:type="spellEnd"/>
      <w:r w:rsidRPr="002A77C6">
        <w:rPr>
          <w:shd w:val="clear" w:color="auto" w:fill="FDFDFE"/>
        </w:rPr>
        <w:t xml:space="preserve">, </w:t>
      </w:r>
      <w:proofErr w:type="spellStart"/>
      <w:r w:rsidRPr="002A77C6">
        <w:rPr>
          <w:shd w:val="clear" w:color="auto" w:fill="FDFDFE"/>
        </w:rPr>
        <w:t>Netlify</w:t>
      </w:r>
      <w:proofErr w:type="spellEnd"/>
      <w:r w:rsidRPr="002A77C6">
        <w:rPr>
          <w:shd w:val="clear" w:color="auto" w:fill="FDFDFE"/>
        </w:rPr>
        <w:t>).</w:t>
      </w:r>
    </w:p>
    <w:p w14:paraId="590297A5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Интеграции:</w:t>
      </w:r>
    </w:p>
    <w:p w14:paraId="53808B2D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Форма обратной связи: Интеграция с внешним сервисом (</w:t>
      </w:r>
      <w:proofErr w:type="spellStart"/>
      <w:r w:rsidRPr="002A77C6">
        <w:rPr>
          <w:shd w:val="clear" w:color="auto" w:fill="FDFDFE"/>
        </w:rPr>
        <w:t>Formspree</w:t>
      </w:r>
      <w:proofErr w:type="spellEnd"/>
      <w:r w:rsidRPr="002A77C6">
        <w:rPr>
          <w:shd w:val="clear" w:color="auto" w:fill="FDFDFE"/>
        </w:rPr>
        <w:t>/</w:t>
      </w:r>
      <w:proofErr w:type="spellStart"/>
      <w:r w:rsidRPr="002A77C6">
        <w:rPr>
          <w:shd w:val="clear" w:color="auto" w:fill="FDFDFE"/>
        </w:rPr>
        <w:t>EmailJS</w:t>
      </w:r>
      <w:proofErr w:type="spellEnd"/>
      <w:r w:rsidRPr="002A77C6">
        <w:rPr>
          <w:shd w:val="clear" w:color="auto" w:fill="FDFDFE"/>
        </w:rPr>
        <w:t xml:space="preserve">) для отправки писем на </w:t>
      </w:r>
      <w:proofErr w:type="spellStart"/>
      <w:r w:rsidRPr="002A77C6">
        <w:rPr>
          <w:shd w:val="clear" w:color="auto" w:fill="FDFDFE"/>
        </w:rPr>
        <w:t>email</w:t>
      </w:r>
      <w:proofErr w:type="spellEnd"/>
      <w:r w:rsidRPr="002A77C6">
        <w:rPr>
          <w:shd w:val="clear" w:color="auto" w:fill="FDFDFE"/>
        </w:rPr>
        <w:t xml:space="preserve"> фотографа.</w:t>
      </w:r>
    </w:p>
    <w:p w14:paraId="05682F51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Карты: Встроенная карта Google Maps на странице контактов (статический </w:t>
      </w:r>
      <w:proofErr w:type="spellStart"/>
      <w:r w:rsidRPr="002A77C6">
        <w:rPr>
          <w:shd w:val="clear" w:color="auto" w:fill="FDFDFE"/>
        </w:rPr>
        <w:t>iframe</w:t>
      </w:r>
      <w:proofErr w:type="spellEnd"/>
      <w:r w:rsidRPr="002A77C6">
        <w:rPr>
          <w:shd w:val="clear" w:color="auto" w:fill="FDFDFE"/>
        </w:rPr>
        <w:t>).</w:t>
      </w:r>
    </w:p>
    <w:p w14:paraId="08EBF478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lastRenderedPageBreak/>
        <w:t xml:space="preserve">    Социальные сети: Иконки со ссылками на профили фотографа.</w:t>
      </w:r>
    </w:p>
    <w:p w14:paraId="5F0E625A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45E010D4" w14:textId="77777777" w:rsidR="00CD1C03" w:rsidRPr="002A77C6" w:rsidRDefault="00CD1C03" w:rsidP="00CD1C03">
      <w:pPr>
        <w:ind w:firstLine="709"/>
        <w:rPr>
          <w:b/>
          <w:bCs/>
          <w:shd w:val="clear" w:color="auto" w:fill="FDFDFE"/>
        </w:rPr>
      </w:pPr>
      <w:r w:rsidRPr="002A77C6">
        <w:rPr>
          <w:b/>
          <w:bCs/>
          <w:shd w:val="clear" w:color="auto" w:fill="FDFDFE"/>
        </w:rPr>
        <w:t>4. Нефункциональные требования</w:t>
      </w:r>
    </w:p>
    <w:p w14:paraId="3FF271B4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5300D451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a) Производительность:</w:t>
      </w:r>
    </w:p>
    <w:p w14:paraId="61DDFDAB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Время полной загрузки главной страницы не должно превышать 3 секунд при скорости интернета 10 Мбит/с.</w:t>
      </w:r>
    </w:p>
    <w:p w14:paraId="1C596596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Взаимодействия с интерфейсом (прокрутка, переключение слайдеров, открытие модальных окон) должны быть плавными и быстрыми </w:t>
      </w:r>
      <w:proofErr w:type="gramStart"/>
      <w:r w:rsidRPr="002A77C6">
        <w:rPr>
          <w:shd w:val="clear" w:color="auto" w:fill="FDFDFE"/>
        </w:rPr>
        <w:t>(&lt; 100</w:t>
      </w:r>
      <w:proofErr w:type="gramEnd"/>
      <w:r w:rsidRPr="002A77C6">
        <w:rPr>
          <w:shd w:val="clear" w:color="auto" w:fill="FDFDFE"/>
        </w:rPr>
        <w:t xml:space="preserve"> </w:t>
      </w:r>
      <w:proofErr w:type="spellStart"/>
      <w:r w:rsidRPr="002A77C6">
        <w:rPr>
          <w:shd w:val="clear" w:color="auto" w:fill="FDFDFE"/>
        </w:rPr>
        <w:t>мс</w:t>
      </w:r>
      <w:proofErr w:type="spellEnd"/>
      <w:r w:rsidRPr="002A77C6">
        <w:rPr>
          <w:shd w:val="clear" w:color="auto" w:fill="FDFDFE"/>
        </w:rPr>
        <w:t>).</w:t>
      </w:r>
    </w:p>
    <w:p w14:paraId="2C9AE484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b) Совместимость:</w:t>
      </w:r>
    </w:p>
    <w:p w14:paraId="4D3D5832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  Адаптивность: Сайт должен корректно отображаться на устройствах с шириной экрана от 320px (мобильные) до 1920px (десктоп).</w:t>
      </w:r>
    </w:p>
    <w:p w14:paraId="456D5180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  </w:t>
      </w:r>
      <w:proofErr w:type="spellStart"/>
      <w:r w:rsidRPr="002A77C6">
        <w:rPr>
          <w:shd w:val="clear" w:color="auto" w:fill="FDFDFE"/>
        </w:rPr>
        <w:t>Кроссбраузерность</w:t>
      </w:r>
      <w:proofErr w:type="spellEnd"/>
      <w:r w:rsidRPr="002A77C6">
        <w:rPr>
          <w:shd w:val="clear" w:color="auto" w:fill="FDFDFE"/>
        </w:rPr>
        <w:t xml:space="preserve">: Сайт должен одинаково работать в последних версиях </w:t>
      </w:r>
      <w:proofErr w:type="spellStart"/>
      <w:r w:rsidRPr="002A77C6">
        <w:rPr>
          <w:shd w:val="clear" w:color="auto" w:fill="FDFDFE"/>
        </w:rPr>
        <w:t>Chrome</w:t>
      </w:r>
      <w:proofErr w:type="spellEnd"/>
      <w:r w:rsidRPr="002A77C6">
        <w:rPr>
          <w:shd w:val="clear" w:color="auto" w:fill="FDFDFE"/>
        </w:rPr>
        <w:t>, Firefox, Safari и Edge.</w:t>
      </w:r>
    </w:p>
    <w:p w14:paraId="0DDC8574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c) Удобство использования (</w:t>
      </w:r>
      <w:proofErr w:type="spellStart"/>
      <w:r w:rsidRPr="002A77C6">
        <w:rPr>
          <w:shd w:val="clear" w:color="auto" w:fill="FDFDFE"/>
        </w:rPr>
        <w:t>Usability</w:t>
      </w:r>
      <w:proofErr w:type="spellEnd"/>
      <w:r w:rsidRPr="002A77C6">
        <w:rPr>
          <w:shd w:val="clear" w:color="auto" w:fill="FDFDFE"/>
        </w:rPr>
        <w:t>):</w:t>
      </w:r>
    </w:p>
    <w:p w14:paraId="5FF86078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  Стиль: Общее настроение — «Строгий, но современный». Стиль — минимализм, акцент на тексте и качественных фотографиях.</w:t>
      </w:r>
    </w:p>
    <w:p w14:paraId="5699D7AD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Шрифты: Рубленый шрифт (например, </w:t>
      </w:r>
      <w:proofErr w:type="spellStart"/>
      <w:r w:rsidRPr="002A77C6">
        <w:rPr>
          <w:shd w:val="clear" w:color="auto" w:fill="FDFDFE"/>
        </w:rPr>
        <w:t>Montserrat</w:t>
      </w:r>
      <w:proofErr w:type="spellEnd"/>
      <w:r w:rsidRPr="002A77C6">
        <w:rPr>
          <w:shd w:val="clear" w:color="auto" w:fill="FDFDFE"/>
        </w:rPr>
        <w:t xml:space="preserve">) для заголовков, классический </w:t>
      </w:r>
      <w:proofErr w:type="spellStart"/>
      <w:r w:rsidRPr="002A77C6">
        <w:rPr>
          <w:shd w:val="clear" w:color="auto" w:fill="FDFDFE"/>
        </w:rPr>
        <w:t>sans-serif</w:t>
      </w:r>
      <w:proofErr w:type="spellEnd"/>
      <w:r w:rsidRPr="002A77C6">
        <w:rPr>
          <w:shd w:val="clear" w:color="auto" w:fill="FDFDFE"/>
        </w:rPr>
        <w:t xml:space="preserve"> (например, </w:t>
      </w:r>
      <w:proofErr w:type="spellStart"/>
      <w:r w:rsidRPr="002A77C6">
        <w:rPr>
          <w:shd w:val="clear" w:color="auto" w:fill="FDFDFE"/>
        </w:rPr>
        <w:t>Lato</w:t>
      </w:r>
      <w:proofErr w:type="spellEnd"/>
      <w:r w:rsidRPr="002A77C6">
        <w:rPr>
          <w:shd w:val="clear" w:color="auto" w:fill="FDFDFE"/>
        </w:rPr>
        <w:t>) для основного текста.</w:t>
      </w:r>
    </w:p>
    <w:p w14:paraId="66F3D9E4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Цветовая палитра: Пастельные, нейтральные цвета (например, серый, белый, синий).</w:t>
      </w:r>
    </w:p>
    <w:p w14:paraId="33FAFC0F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Интерактивные элементы: Все кнопки и ссылки должны иметь визуальный отклик (например, изменение цвета или тени) при наведении мыши.</w:t>
      </w:r>
    </w:p>
    <w:p w14:paraId="3EA4AB6F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d) Масштабируемость и сопровождение:</w:t>
      </w:r>
    </w:p>
    <w:p w14:paraId="4E518EF3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  Код должен быть структурирован, с использованием методологии (например, БЭМ) для удобства внесения изменений.</w:t>
      </w:r>
    </w:p>
    <w:p w14:paraId="29E5E103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   Изображения должны быть подготовлены в нескольких размерах (для ретины и мобильных устройств).</w:t>
      </w:r>
    </w:p>
    <w:p w14:paraId="72F5F6AB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6105025E" w14:textId="77777777" w:rsidR="00CD1C03" w:rsidRPr="002A77C6" w:rsidRDefault="00CD1C03" w:rsidP="00CD1C03">
      <w:pPr>
        <w:ind w:firstLine="709"/>
        <w:rPr>
          <w:b/>
          <w:bCs/>
          <w:shd w:val="clear" w:color="auto" w:fill="FDFDFE"/>
        </w:rPr>
      </w:pPr>
      <w:r w:rsidRPr="002A77C6">
        <w:rPr>
          <w:b/>
          <w:bCs/>
          <w:shd w:val="clear" w:color="auto" w:fill="FDFDFE"/>
        </w:rPr>
        <w:t>5. Критерии тестирования</w:t>
      </w:r>
    </w:p>
    <w:p w14:paraId="1838C0EB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544DB902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Проверить корректность отображения и работы всех элементов на разрешениях: 320px, 768px, 1024px, 1920px.</w:t>
      </w:r>
    </w:p>
    <w:p w14:paraId="44BF6010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Проверить работу слайдера отзывов (</w:t>
      </w:r>
      <w:proofErr w:type="spellStart"/>
      <w:r w:rsidRPr="002A77C6">
        <w:rPr>
          <w:shd w:val="clear" w:color="auto" w:fill="FDFDFE"/>
        </w:rPr>
        <w:t>carousel</w:t>
      </w:r>
      <w:proofErr w:type="spellEnd"/>
      <w:r w:rsidRPr="002A77C6">
        <w:rPr>
          <w:shd w:val="clear" w:color="auto" w:fill="FDFDFE"/>
        </w:rPr>
        <w:t>).</w:t>
      </w:r>
    </w:p>
    <w:p w14:paraId="7CD51396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Проверить </w:t>
      </w:r>
      <w:proofErr w:type="spellStart"/>
      <w:r w:rsidRPr="002A77C6">
        <w:rPr>
          <w:shd w:val="clear" w:color="auto" w:fill="FDFDFE"/>
        </w:rPr>
        <w:t>кликабельность</w:t>
      </w:r>
      <w:proofErr w:type="spellEnd"/>
      <w:r w:rsidRPr="002A77C6">
        <w:rPr>
          <w:shd w:val="clear" w:color="auto" w:fill="FDFDFE"/>
        </w:rPr>
        <w:t xml:space="preserve"> всех ссылок (меню, соцсети).</w:t>
      </w:r>
    </w:p>
    <w:p w14:paraId="155D502A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 xml:space="preserve">   Проверить отображение в разных браузерах (</w:t>
      </w:r>
      <w:proofErr w:type="spellStart"/>
      <w:r w:rsidRPr="002A77C6">
        <w:rPr>
          <w:shd w:val="clear" w:color="auto" w:fill="FDFDFE"/>
        </w:rPr>
        <w:t>Chrome</w:t>
      </w:r>
      <w:proofErr w:type="spellEnd"/>
      <w:r w:rsidRPr="002A77C6">
        <w:rPr>
          <w:shd w:val="clear" w:color="auto" w:fill="FDFDFE"/>
        </w:rPr>
        <w:t>, Firefox, Safari, Edge).</w:t>
      </w:r>
    </w:p>
    <w:p w14:paraId="37D919AD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1EBAC117" w14:textId="77777777" w:rsidR="00CD1C03" w:rsidRPr="002A77C6" w:rsidRDefault="00CD1C03" w:rsidP="00CD1C03">
      <w:pPr>
        <w:ind w:firstLine="709"/>
        <w:rPr>
          <w:b/>
          <w:bCs/>
          <w:shd w:val="clear" w:color="auto" w:fill="FDFDFE"/>
        </w:rPr>
      </w:pPr>
      <w:r w:rsidRPr="002A77C6">
        <w:rPr>
          <w:b/>
          <w:bCs/>
          <w:shd w:val="clear" w:color="auto" w:fill="FDFDFE"/>
        </w:rPr>
        <w:t>6. Сроки поэтапной сдачи</w:t>
      </w:r>
    </w:p>
    <w:p w14:paraId="7D8E4E84" w14:textId="77777777" w:rsidR="00CD1C03" w:rsidRPr="002A77C6" w:rsidRDefault="00CD1C03" w:rsidP="00CD1C03">
      <w:pPr>
        <w:ind w:firstLine="709"/>
        <w:rPr>
          <w:shd w:val="clear" w:color="auto" w:fill="FDFDFE"/>
        </w:rPr>
      </w:pPr>
    </w:p>
    <w:p w14:paraId="576722E0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Этап 1 (Неделя 1): Согласование черно-белых макетов всех страниц.</w:t>
      </w:r>
    </w:p>
    <w:p w14:paraId="2AB1CE35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Этап 2 (Неделя 2): Согласование цветных макетов и финального ТЗ.</w:t>
      </w:r>
    </w:p>
    <w:p w14:paraId="02409123" w14:textId="77777777" w:rsidR="00CD1C03" w:rsidRPr="002A77C6" w:rsidRDefault="00CD1C03" w:rsidP="00CD1C03">
      <w:pPr>
        <w:ind w:firstLine="709"/>
        <w:rPr>
          <w:shd w:val="clear" w:color="auto" w:fill="FDFDFE"/>
        </w:rPr>
      </w:pPr>
      <w:r w:rsidRPr="002A77C6">
        <w:rPr>
          <w:shd w:val="clear" w:color="auto" w:fill="FDFDFE"/>
        </w:rPr>
        <w:t>Этап 3 (Неделя 3): Верстка главной страницы и других требующихся.</w:t>
      </w:r>
    </w:p>
    <w:p w14:paraId="020CA2F1" w14:textId="77777777" w:rsidR="00CD1C03" w:rsidRPr="002A77C6" w:rsidRDefault="00CD1C03" w:rsidP="00CD1C03">
      <w:pPr>
        <w:ind w:firstLine="709"/>
      </w:pPr>
      <w:r w:rsidRPr="002A77C6">
        <w:rPr>
          <w:shd w:val="clear" w:color="auto" w:fill="FDFDFE"/>
        </w:rPr>
        <w:t>Этап 4 (Неделя 4): Подключение всех интеграций, финальное тестирование и сдача проекта.</w:t>
      </w:r>
    </w:p>
    <w:p w14:paraId="39D3A602" w14:textId="77777777" w:rsidR="00CD1C03" w:rsidRPr="00CD1C03" w:rsidRDefault="00CD1C03" w:rsidP="00CD1C03">
      <w:pPr>
        <w:spacing w:after="120"/>
        <w:rPr>
          <w:b/>
          <w:bCs/>
          <w:lang w:val="ru-RU"/>
        </w:rPr>
      </w:pPr>
    </w:p>
    <w:p w14:paraId="07947CE2" w14:textId="77777777" w:rsidR="00CD1C03" w:rsidRDefault="00CD1C03" w:rsidP="00CD1C03"/>
    <w:p w14:paraId="668793FC" w14:textId="77777777" w:rsidR="00CD1C03" w:rsidRDefault="00CD1C03" w:rsidP="00CD1C03"/>
    <w:p w14:paraId="5B639A67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58D0F0DC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583EE2E9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6A2C45CA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6AD2A0EC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6874F8EA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04D4B03C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48DF869D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1524B846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63626731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7A4518FD" w14:textId="3CBE1618" w:rsidR="00CD1C03" w:rsidRDefault="00CD1C03" w:rsidP="00CD1C03">
      <w:pPr>
        <w:jc w:val="center"/>
      </w:pPr>
      <w:r>
        <w:rPr>
          <w:color w:val="000000"/>
          <w:sz w:val="27"/>
          <w:szCs w:val="27"/>
        </w:rPr>
        <w:lastRenderedPageBreak/>
        <w:t>ПРИЛОЖЕНИЕ А</w:t>
      </w:r>
    </w:p>
    <w:p w14:paraId="47DC9812" w14:textId="77777777" w:rsidR="00CD1C03" w:rsidRPr="00F0188E" w:rsidRDefault="00CD1C03" w:rsidP="00CD1C03">
      <w:pPr>
        <w:jc w:val="center"/>
        <w:rPr>
          <w:b/>
          <w:bCs/>
          <w:sz w:val="32"/>
          <w:szCs w:val="24"/>
        </w:rPr>
      </w:pPr>
    </w:p>
    <w:p w14:paraId="74C2D59C" w14:textId="77777777" w:rsidR="00CD1C03" w:rsidRDefault="00CD1C03" w:rsidP="00CD1C03">
      <w:pPr>
        <w:keepNext/>
        <w:spacing w:after="360"/>
        <w:jc w:val="center"/>
      </w:pPr>
      <w:r w:rsidRPr="004E09A5">
        <w:rPr>
          <w:color w:val="000000" w:themeColor="text1"/>
        </w:rPr>
        <w:drawing>
          <wp:inline distT="0" distB="0" distL="0" distR="0" wp14:anchorId="4FC03389" wp14:editId="1B85DF52">
            <wp:extent cx="5229225" cy="313194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6103" cy="313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B12A" w14:textId="77777777" w:rsidR="00CD1C03" w:rsidRPr="009F01C4" w:rsidRDefault="00CD1C03" w:rsidP="00CD1C03">
      <w:pPr>
        <w:keepNext/>
        <w:spacing w:after="360"/>
        <w:jc w:val="center"/>
      </w:pPr>
      <w:r>
        <w:t xml:space="preserve">Рисунок </w:t>
      </w:r>
      <w:r>
        <w:rPr>
          <w:lang w:val="ru-RU"/>
        </w:rPr>
        <w:t>А1- Главная страница</w:t>
      </w:r>
    </w:p>
    <w:p w14:paraId="4A5E7CE3" w14:textId="77777777" w:rsidR="00CD1C03" w:rsidRDefault="00CD1C03" w:rsidP="00CD1C03">
      <w:pPr>
        <w:keepNext/>
        <w:spacing w:after="360"/>
        <w:jc w:val="center"/>
      </w:pPr>
      <w:r w:rsidRPr="004E09A5">
        <w:rPr>
          <w:color w:val="000000" w:themeColor="text1"/>
        </w:rPr>
        <w:drawing>
          <wp:inline distT="0" distB="0" distL="0" distR="0" wp14:anchorId="79D50A60" wp14:editId="7CFC10EA">
            <wp:extent cx="5210175" cy="309268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554" cy="30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E835" w14:textId="77777777" w:rsidR="00CD1C03" w:rsidRPr="009F01C4" w:rsidRDefault="00CD1C03" w:rsidP="00CD1C03">
      <w:pPr>
        <w:spacing w:after="360"/>
        <w:jc w:val="center"/>
        <w:rPr>
          <w:color w:val="000000" w:themeColor="text1"/>
          <w:lang w:val="en-US"/>
        </w:rPr>
      </w:pPr>
      <w:r>
        <w:t xml:space="preserve">Рисунок </w:t>
      </w:r>
      <w:r>
        <w:rPr>
          <w:lang w:val="ru-RU"/>
        </w:rPr>
        <w:t xml:space="preserve">А2- </w:t>
      </w:r>
      <w:r>
        <w:rPr>
          <w:lang w:val="en-US"/>
        </w:rPr>
        <w:t>“</w:t>
      </w:r>
      <w:r>
        <w:rPr>
          <w:lang w:val="ru-RU"/>
        </w:rPr>
        <w:t>услуги</w:t>
      </w:r>
      <w:r>
        <w:rPr>
          <w:lang w:val="en-US"/>
        </w:rPr>
        <w:t>”</w:t>
      </w:r>
    </w:p>
    <w:p w14:paraId="197E07A2" w14:textId="77777777" w:rsidR="00CD1C03" w:rsidRDefault="00CD1C03" w:rsidP="00CD1C03">
      <w:pPr>
        <w:keepNext/>
        <w:spacing w:after="360"/>
        <w:jc w:val="center"/>
      </w:pPr>
      <w:r w:rsidRPr="002D09FB">
        <w:rPr>
          <w:color w:val="000000" w:themeColor="text1"/>
        </w:rPr>
        <w:lastRenderedPageBreak/>
        <w:drawing>
          <wp:inline distT="0" distB="0" distL="0" distR="0" wp14:anchorId="6D21CD94" wp14:editId="44D8883F">
            <wp:extent cx="5940425" cy="3381375"/>
            <wp:effectExtent l="0" t="0" r="317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852E" w14:textId="77777777" w:rsidR="00CD1C03" w:rsidRPr="009F01C4" w:rsidRDefault="00CD1C03" w:rsidP="00CD1C03">
      <w:pPr>
        <w:spacing w:after="360"/>
        <w:jc w:val="center"/>
        <w:rPr>
          <w:color w:val="000000" w:themeColor="text1"/>
          <w:lang w:val="ru-RU"/>
        </w:rPr>
      </w:pPr>
      <w:r>
        <w:t xml:space="preserve">Рисунок </w:t>
      </w:r>
      <w:r>
        <w:rPr>
          <w:lang w:val="ru-RU"/>
        </w:rPr>
        <w:t>А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ru-RU"/>
        </w:rPr>
        <w:t xml:space="preserve">= </w:t>
      </w:r>
      <w:r>
        <w:rPr>
          <w:lang w:val="en-US"/>
        </w:rPr>
        <w:t>“</w:t>
      </w:r>
      <w:r>
        <w:rPr>
          <w:lang w:val="ru-RU"/>
        </w:rPr>
        <w:t>О нас</w:t>
      </w:r>
      <w:r>
        <w:rPr>
          <w:lang w:val="en-US"/>
        </w:rPr>
        <w:t>”</w:t>
      </w:r>
    </w:p>
    <w:p w14:paraId="3CBCF972" w14:textId="77777777" w:rsidR="00CD1C03" w:rsidRDefault="00CD1C03" w:rsidP="00CD1C03">
      <w:pPr>
        <w:keepNext/>
        <w:spacing w:after="360"/>
        <w:jc w:val="center"/>
      </w:pPr>
      <w:r w:rsidRPr="002D09FB">
        <w:rPr>
          <w:color w:val="000000" w:themeColor="text1"/>
        </w:rPr>
        <w:drawing>
          <wp:inline distT="0" distB="0" distL="0" distR="0" wp14:anchorId="41EFBEDD" wp14:editId="257A064B">
            <wp:extent cx="5940425" cy="3594735"/>
            <wp:effectExtent l="0" t="0" r="3175" b="571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C0C" w14:textId="77777777" w:rsidR="00CD1C03" w:rsidRPr="009F01C4" w:rsidRDefault="00CD1C03" w:rsidP="00CD1C03">
      <w:pPr>
        <w:jc w:val="center"/>
        <w:rPr>
          <w:color w:val="000000" w:themeColor="text1"/>
          <w:lang w:val="ru-RU"/>
        </w:rPr>
      </w:pPr>
      <w:r>
        <w:t xml:space="preserve">Рисунок </w:t>
      </w:r>
      <w:r>
        <w:rPr>
          <w:lang w:val="ru-RU"/>
        </w:rPr>
        <w:t>А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ru-RU"/>
        </w:rPr>
        <w:t>- отзывы</w:t>
      </w:r>
    </w:p>
    <w:p w14:paraId="62CFD5D5" w14:textId="77777777" w:rsidR="00CD1C03" w:rsidRDefault="00CD1C03" w:rsidP="00CD1C03">
      <w:pPr>
        <w:keepNext/>
        <w:spacing w:after="360"/>
        <w:jc w:val="center"/>
      </w:pPr>
      <w:r w:rsidRPr="002A77C6">
        <w:rPr>
          <w:color w:val="000000" w:themeColor="text1"/>
        </w:rPr>
        <w:lastRenderedPageBreak/>
        <w:drawing>
          <wp:inline distT="0" distB="0" distL="0" distR="0" wp14:anchorId="55503533" wp14:editId="0115CA16">
            <wp:extent cx="5569527" cy="411627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3468" cy="41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589" w14:textId="77777777" w:rsidR="00CD1C03" w:rsidRDefault="00CD1C03" w:rsidP="00CD1C03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А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ru-RU"/>
        </w:rPr>
        <w:t xml:space="preserve">- обратная связь </w:t>
      </w:r>
    </w:p>
    <w:p w14:paraId="14B78DF6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60CDCD23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5243AF73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09AEB2A9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0E08B5BE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7F310446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167DF1DC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78B44548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36D2DC7C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5261484E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791FA835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4E84EB38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5C40A7D2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37731362" w14:textId="77777777" w:rsidR="00CD1C03" w:rsidRDefault="00CD1C03" w:rsidP="00CD1C03">
      <w:pPr>
        <w:jc w:val="center"/>
        <w:rPr>
          <w:color w:val="000000"/>
          <w:sz w:val="27"/>
          <w:szCs w:val="27"/>
        </w:rPr>
      </w:pPr>
    </w:p>
    <w:p w14:paraId="54BB6640" w14:textId="77777777" w:rsidR="00CD1C03" w:rsidRPr="009F01C4" w:rsidRDefault="00CD1C03" w:rsidP="00CD1C03">
      <w:pPr>
        <w:jc w:val="center"/>
        <w:rPr>
          <w:lang w:val="ru-RU"/>
        </w:rPr>
      </w:pPr>
      <w:r>
        <w:rPr>
          <w:color w:val="000000"/>
          <w:sz w:val="27"/>
          <w:szCs w:val="27"/>
        </w:rPr>
        <w:lastRenderedPageBreak/>
        <w:t xml:space="preserve">ПРИЛОЖЕНИЕ </w:t>
      </w:r>
      <w:r>
        <w:rPr>
          <w:color w:val="000000"/>
          <w:sz w:val="27"/>
          <w:szCs w:val="27"/>
          <w:lang w:val="ru-RU"/>
        </w:rPr>
        <w:t>Б</w:t>
      </w:r>
    </w:p>
    <w:p w14:paraId="344E8250" w14:textId="77777777" w:rsidR="00CD1C03" w:rsidRDefault="00CD1C03" w:rsidP="00CD1C03">
      <w:pPr>
        <w:keepNext/>
        <w:spacing w:after="360"/>
        <w:jc w:val="center"/>
      </w:pPr>
      <w:r w:rsidRPr="002A77C6">
        <w:rPr>
          <w:color w:val="000000" w:themeColor="text1"/>
        </w:rPr>
        <w:drawing>
          <wp:inline distT="0" distB="0" distL="0" distR="0" wp14:anchorId="3BF65854" wp14:editId="74A75A0B">
            <wp:extent cx="5940425" cy="358140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177" w14:textId="77777777" w:rsidR="00CD1C03" w:rsidRPr="009F01C4" w:rsidRDefault="00CD1C03" w:rsidP="00CD1C03">
      <w:pPr>
        <w:spacing w:after="360"/>
        <w:jc w:val="center"/>
        <w:rPr>
          <w:color w:val="000000" w:themeColor="text1"/>
          <w:lang w:val="ru-RU"/>
        </w:rPr>
      </w:pPr>
      <w:r>
        <w:t xml:space="preserve">Рисунок </w:t>
      </w:r>
      <w:r>
        <w:rPr>
          <w:lang w:val="ru-RU"/>
        </w:rPr>
        <w:t>Б1-главная страница</w:t>
      </w:r>
    </w:p>
    <w:p w14:paraId="26471A3C" w14:textId="77777777" w:rsidR="00CD1C03" w:rsidRDefault="00CD1C03" w:rsidP="00CD1C03">
      <w:pPr>
        <w:keepNext/>
        <w:spacing w:after="360"/>
        <w:jc w:val="center"/>
      </w:pPr>
      <w:r w:rsidRPr="007C5CC6">
        <w:rPr>
          <w:color w:val="000000" w:themeColor="text1"/>
        </w:rPr>
        <w:drawing>
          <wp:inline distT="0" distB="0" distL="0" distR="0" wp14:anchorId="533640E5" wp14:editId="6364766B">
            <wp:extent cx="5940425" cy="352996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27C6" w14:textId="77777777" w:rsidR="00CD1C03" w:rsidRPr="009F01C4" w:rsidRDefault="00CD1C03" w:rsidP="00CD1C03">
      <w:pPr>
        <w:jc w:val="center"/>
        <w:rPr>
          <w:color w:val="000000" w:themeColor="text1"/>
          <w:lang w:val="ru-RU"/>
        </w:rPr>
      </w:pPr>
      <w:r>
        <w:t xml:space="preserve">Рисунок </w:t>
      </w:r>
      <w:r>
        <w:rPr>
          <w:lang w:val="ru-RU"/>
        </w:rPr>
        <w:t>Б2-</w:t>
      </w:r>
      <w:r>
        <w:rPr>
          <w:lang w:val="en-US"/>
        </w:rPr>
        <w:t>“</w:t>
      </w:r>
      <w:r>
        <w:rPr>
          <w:lang w:val="ru-RU"/>
        </w:rPr>
        <w:t>услуги</w:t>
      </w:r>
      <w:r>
        <w:rPr>
          <w:lang w:val="en-US"/>
        </w:rPr>
        <w:t>”</w:t>
      </w:r>
    </w:p>
    <w:p w14:paraId="1CF07E58" w14:textId="77777777" w:rsidR="00CD1C03" w:rsidRDefault="00CD1C03" w:rsidP="00CD1C03">
      <w:pPr>
        <w:keepNext/>
        <w:spacing w:after="360"/>
        <w:jc w:val="center"/>
      </w:pPr>
      <w:r w:rsidRPr="000146EF">
        <w:rPr>
          <w:color w:val="000000" w:themeColor="text1"/>
        </w:rPr>
        <w:lastRenderedPageBreak/>
        <w:drawing>
          <wp:inline distT="0" distB="0" distL="0" distR="0" wp14:anchorId="201FCFEC" wp14:editId="7F785D88">
            <wp:extent cx="5940425" cy="3237230"/>
            <wp:effectExtent l="0" t="0" r="3175" b="127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BE46" w14:textId="77777777" w:rsidR="00CD1C03" w:rsidRPr="009F01C4" w:rsidRDefault="00CD1C03" w:rsidP="00CD1C03">
      <w:pPr>
        <w:spacing w:after="360"/>
        <w:jc w:val="center"/>
        <w:rPr>
          <w:color w:val="000000" w:themeColor="text1"/>
          <w:lang w:val="en-US"/>
        </w:rPr>
      </w:pPr>
      <w:r>
        <w:t xml:space="preserve">Рисунок </w:t>
      </w:r>
      <w:r>
        <w:rPr>
          <w:lang w:val="ru-RU"/>
        </w:rPr>
        <w:t>Б3-</w:t>
      </w:r>
      <w:r>
        <w:rPr>
          <w:lang w:val="en-US"/>
        </w:rPr>
        <w:t xml:space="preserve"> “</w:t>
      </w:r>
      <w:r>
        <w:rPr>
          <w:lang w:val="ru-RU"/>
        </w:rPr>
        <w:t>О нас</w:t>
      </w:r>
      <w:r>
        <w:rPr>
          <w:lang w:val="en-US"/>
        </w:rPr>
        <w:t>”</w:t>
      </w:r>
    </w:p>
    <w:p w14:paraId="162F6823" w14:textId="77777777" w:rsidR="00CD1C03" w:rsidRDefault="00CD1C03" w:rsidP="00CD1C03">
      <w:pPr>
        <w:keepNext/>
        <w:spacing w:after="360"/>
        <w:jc w:val="center"/>
      </w:pPr>
      <w:r w:rsidRPr="000146EF">
        <w:rPr>
          <w:color w:val="000000" w:themeColor="text1"/>
        </w:rPr>
        <w:drawing>
          <wp:inline distT="0" distB="0" distL="0" distR="0" wp14:anchorId="47A93194" wp14:editId="40DFC851">
            <wp:extent cx="5940425" cy="326136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BEFD" w14:textId="77777777" w:rsidR="00CD1C03" w:rsidRPr="009F01C4" w:rsidRDefault="00CD1C03" w:rsidP="00CD1C03">
      <w:pPr>
        <w:jc w:val="center"/>
        <w:rPr>
          <w:color w:val="000000" w:themeColor="text1"/>
          <w:lang w:val="ru-RU"/>
        </w:rPr>
      </w:pPr>
      <w:r>
        <w:t>Рисунок</w:t>
      </w:r>
      <w:r>
        <w:rPr>
          <w:lang w:val="en-US"/>
        </w:rPr>
        <w:t xml:space="preserve"> </w:t>
      </w:r>
      <w:r>
        <w:rPr>
          <w:lang w:val="ru-RU"/>
        </w:rPr>
        <w:t>Б4-отзывы</w:t>
      </w:r>
    </w:p>
    <w:p w14:paraId="1E3DB333" w14:textId="77777777" w:rsidR="00CD1C03" w:rsidRDefault="00CD1C03" w:rsidP="00CD1C03">
      <w:pPr>
        <w:keepNext/>
        <w:spacing w:after="360"/>
        <w:jc w:val="center"/>
      </w:pPr>
      <w:r w:rsidRPr="000146EF">
        <w:rPr>
          <w:color w:val="000000" w:themeColor="text1"/>
        </w:rPr>
        <w:lastRenderedPageBreak/>
        <w:drawing>
          <wp:inline distT="0" distB="0" distL="0" distR="0" wp14:anchorId="6414A530" wp14:editId="07121382">
            <wp:extent cx="5940425" cy="4361815"/>
            <wp:effectExtent l="0" t="0" r="317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6359" w14:textId="77777777" w:rsidR="00CD1C03" w:rsidRPr="009F01C4" w:rsidRDefault="00CD1C03" w:rsidP="00CD1C03">
      <w:pPr>
        <w:jc w:val="center"/>
        <w:rPr>
          <w:color w:val="000000" w:themeColor="text1"/>
          <w:lang w:val="ru-RU"/>
        </w:rPr>
      </w:pPr>
      <w:r>
        <w:t xml:space="preserve">Рисунок </w:t>
      </w:r>
      <w:r>
        <w:rPr>
          <w:lang w:val="ru-RU"/>
        </w:rPr>
        <w:t xml:space="preserve">Б5- обратная связь </w:t>
      </w:r>
    </w:p>
    <w:p w14:paraId="61FD2213" w14:textId="77777777" w:rsidR="00CD1C03" w:rsidRDefault="00CD1C03"/>
    <w:sectPr w:rsidR="00CD1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03"/>
    <w:rsid w:val="0058557C"/>
    <w:rsid w:val="00CD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36DCA"/>
  <w15:chartTrackingRefBased/>
  <w15:docId w15:val="{A777F942-A18E-409C-BB48-C82367EF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C0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242909073091-28</dc:creator>
  <cp:keywords/>
  <dc:description/>
  <cp:lastModifiedBy>242909073091-28</cp:lastModifiedBy>
  <cp:revision>1</cp:revision>
  <dcterms:created xsi:type="dcterms:W3CDTF">2025-12-22T09:44:00Z</dcterms:created>
  <dcterms:modified xsi:type="dcterms:W3CDTF">2025-12-22T09:45:00Z</dcterms:modified>
</cp:coreProperties>
</file>