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B6787">
      <w:pPr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1002" w:firstLineChars="313"/>
        <w:contextualSpacing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auto"/>
          <w:sz w:val="32"/>
          <w:szCs w:val="32"/>
        </w:rPr>
        <w:t>Практическая работа №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auto"/>
          <w:sz w:val="32"/>
          <w:szCs w:val="32"/>
          <w:lang w:val="ru-RU"/>
        </w:rPr>
        <w:t>3</w:t>
      </w:r>
    </w:p>
    <w:p w14:paraId="64143BB7">
      <w:pPr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876" w:firstLineChars="313"/>
        <w:contextualSpacing w:val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IP</w:t>
      </w:r>
    </w:p>
    <w:p w14:paraId="27B0DF13">
      <w:pPr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876" w:firstLineChars="313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Цель: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Формировать навыки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работы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адресами</w:t>
      </w:r>
    </w:p>
    <w:p w14:paraId="4FD0446E">
      <w:pPr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876" w:firstLineChars="313"/>
        <w:contextualSpacing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Ход работы:</w:t>
      </w:r>
    </w:p>
    <w:p w14:paraId="5CE89AB1">
      <w:pPr>
        <w:pStyle w:val="189"/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876" w:firstLineChars="313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Ознакомилась с теоретической частью;</w:t>
      </w:r>
    </w:p>
    <w:p w14:paraId="0BAAADDE">
      <w:pPr>
        <w:pStyle w:val="189"/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876" w:firstLineChars="313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Выполнила задания практической части;</w:t>
      </w:r>
    </w:p>
    <w:p w14:paraId="54A0CF39">
      <w:pPr>
        <w:pStyle w:val="189"/>
        <w:keepNext w:val="0"/>
        <w:keepLines w:val="0"/>
        <w:pageBreakBefore w:val="0"/>
        <w:widowControl/>
        <w:numPr>
          <w:numId w:val="0"/>
        </w:numPr>
        <w:suppressLineNumbers w:val="0"/>
        <w:spacing w:before="0" w:after="0" w:line="360" w:lineRule="auto"/>
        <w:ind w:left="220" w:leftChars="100" w:right="220" w:rightChars="100" w:firstLine="876" w:firstLineChars="313"/>
        <w:contextualSpacing w:val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Оформила отчет и ответила на вопросы.</w:t>
      </w:r>
    </w:p>
    <w:p w14:paraId="4E04F325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 xml:space="preserve">Задание 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Замените следующие IP-адреса в двоичном обозначении на десятичную систему, обозначенную с разделением точками:</w:t>
      </w:r>
    </w:p>
    <w:p w14:paraId="47A873D5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10000001 00001011 00001011 11101111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= </w:t>
      </w:r>
      <w: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olor w:val="auto"/>
          <w:sz w:val="28"/>
          <w:szCs w:val="28"/>
          <w:highlight w:val="white"/>
        </w:rPr>
        <w:t>129.11.11.239</w:t>
      </w:r>
    </w:p>
    <w:p w14:paraId="482E43FF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11000001 10000011 00011011 11111111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= </w:t>
      </w:r>
      <w: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olor w:val="auto"/>
          <w:sz w:val="28"/>
          <w:szCs w:val="28"/>
          <w:highlight w:val="white"/>
        </w:rPr>
        <w:t>193.131.27.255</w:t>
      </w:r>
    </w:p>
    <w:p w14:paraId="5E5748B4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11100111 11011011 10001011 01101111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= </w:t>
      </w:r>
      <w: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olor w:val="auto"/>
          <w:sz w:val="28"/>
          <w:szCs w:val="28"/>
          <w:highlight w:val="white"/>
        </w:rPr>
        <w:t>231.219.139.111</w:t>
      </w:r>
    </w:p>
    <w:p w14:paraId="5BE3532C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11111001 10011011 11111011 00001111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= </w:t>
      </w:r>
      <w:r>
        <w:rPr>
          <w:rFonts w:hint="default" w:ascii="Times New Roman" w:hAnsi="Times New Roman" w:eastAsia="Courier New" w:cs="Times New Roman"/>
          <w:b w:val="0"/>
          <w:bCs w:val="0"/>
          <w:i w:val="0"/>
          <w:iCs w:val="0"/>
          <w:color w:val="auto"/>
          <w:sz w:val="28"/>
          <w:szCs w:val="28"/>
          <w:highlight w:val="white"/>
        </w:rPr>
        <w:t>249.155.251.15</w:t>
      </w:r>
    </w:p>
    <w:p w14:paraId="4C94BCD0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Задание 2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Замените следующие IP-адреса десятичного обозначения с применением точек на двоичное обозначение:</w:t>
      </w:r>
    </w:p>
    <w:p w14:paraId="1830ACA0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111.56.45.78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= </w:t>
      </w: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01101111.00111000.00101101.01001110</w:t>
      </w:r>
    </w:p>
    <w:p w14:paraId="799D3829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221.34.7.82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= </w:t>
      </w: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11011101.00100010.00000111.01010010</w:t>
      </w:r>
    </w:p>
    <w:p w14:paraId="60629860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241.8.56.12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= </w:t>
      </w: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11110001.00001000.00111000.00001100</w:t>
      </w:r>
    </w:p>
    <w:p w14:paraId="03454D81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75.45.34.78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= </w:t>
      </w:r>
      <w:r>
        <w:rPr>
          <w:rFonts w:hint="default" w:ascii="Times New Roman" w:hAnsi="Times New Roman" w:eastAsia="Trebuchet MS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01001011.00101101.00100010.01001110</w:t>
      </w:r>
    </w:p>
    <w:p w14:paraId="4DE22A4E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Найдите ошибку, если таковые вообще имеются, в следующих IP-адресах:</w:t>
      </w:r>
    </w:p>
    <w:p w14:paraId="37BE5DD4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111.56.045.78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- в десятичном обозначении с использованием разделительных точек не должен в начале быть 0</w:t>
      </w:r>
    </w:p>
    <w:p w14:paraId="67E49CE2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221.34.7.8.20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- не должно быть больше 4 чисел</w:t>
      </w:r>
    </w:p>
    <w:p w14:paraId="5D140329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75.45.301.14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- 301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255</w:t>
      </w:r>
    </w:p>
    <w:p w14:paraId="2B92D81A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11100010.23.14.67 -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11100010 – двоичный код</w:t>
      </w:r>
    </w:p>
    <w:p w14:paraId="4CD20BAF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Как доказать, что мы имеем 2147483648 адресов в классе A?</w:t>
      </w:r>
    </w:p>
    <w:p w14:paraId="0C984AA3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Ответ: В классе A только 1 </w:t>
      </w:r>
      <w:bookmarkStart w:id="0" w:name="keyword52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бит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определяет </w:t>
      </w:r>
      <w:bookmarkStart w:id="1" w:name="keyword53"/>
      <w:bookmarkEnd w:id="1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 Остающийся 31 </w:t>
      </w:r>
      <w:bookmarkStart w:id="2" w:name="keyword54"/>
      <w:bookmarkEnd w:id="2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бит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доступен для адреса.С 31 битом мы можем иметь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vertAlign w:val="superscript"/>
        </w:rPr>
        <w:t>31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или 2147483648 адресов.</w:t>
      </w:r>
    </w:p>
    <w:p w14:paraId="072F58C1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Задание 5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Найдите </w:t>
      </w:r>
      <w:bookmarkStart w:id="3" w:name="undefined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каждого адреса:</w:t>
      </w:r>
    </w:p>
    <w:p w14:paraId="2FE22D99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00000001 00001011 00001011 11101111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- Первый бит — 0. Адрес класса A.</w:t>
      </w:r>
    </w:p>
    <w:p w14:paraId="127925C5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11000001 10000011 00011011 11111111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- Первый бит — 110. Адрес класса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C</w:t>
      </w:r>
    </w:p>
    <w:p w14:paraId="6274B6BD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10100111 11011011 10001011 01101111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- Первый бит — 10. Адрес класса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B</w:t>
      </w:r>
    </w:p>
    <w:p w14:paraId="3C523EB7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11110011 10011011 11111011 00001111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- Первый бит — 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. Адрес класса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E</w:t>
      </w:r>
    </w:p>
    <w:p w14:paraId="7B662271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Найдите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каждого адреса:</w:t>
      </w:r>
    </w:p>
    <w:p w14:paraId="2612D35A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227.12.14.87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- Первый байт — 227 (между 224 и 239); класс — D.</w:t>
      </w:r>
    </w:p>
    <w:p w14:paraId="6D430E20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193.14.56.22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- Первый байт — 193 (между 192 и 223); класс — С.</w:t>
      </w:r>
    </w:p>
    <w:p w14:paraId="77B1A7E3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14.23.120.8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 - Первый байт —14 (между 1 и 126); класс —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A</w:t>
      </w:r>
    </w:p>
    <w:p w14:paraId="41F4C33D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252.5.15.111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  - Первый байт — 252 (между 240 и 255); класс —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E</w:t>
      </w:r>
    </w:p>
    <w:p w14:paraId="407AE1F0">
      <w:pPr>
        <w:numPr>
          <w:numId w:val="0"/>
        </w:numPr>
        <w:spacing w:before="36" w:after="36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134.11.78.56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 - Первый байт — 134 (между 128 и 191); класс —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B</w:t>
      </w:r>
    </w:p>
    <w:p w14:paraId="49FD607C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Задание 7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Дан сетевой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17.0.0.0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найдите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блок 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диапазон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адресов.</w:t>
      </w:r>
    </w:p>
    <w:p w14:paraId="5EE7A68E">
      <w:pPr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12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 xml:space="preserve">Ответ: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auto"/>
          <w:sz w:val="28"/>
          <w:szCs w:val="28"/>
        </w:rPr>
        <w:t>Класс A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auto"/>
          <w:sz w:val="28"/>
          <w:szCs w:val="28"/>
        </w:rPr>
        <w:t>, так как первый байт находится в диапазоне от 0 до 127.  1</w:t>
      </w:r>
    </w:p>
    <w:p w14:paraId="02B6D599">
      <w:pPr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12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auto"/>
          <w:sz w:val="28"/>
          <w:szCs w:val="28"/>
        </w:rPr>
        <w:t>Блок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auto"/>
          <w:sz w:val="28"/>
          <w:szCs w:val="28"/>
        </w:rPr>
        <w:t> - 17.</w:t>
      </w:r>
    </w:p>
    <w:p w14:paraId="095FD7C2">
      <w:pPr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12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Диапазон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auto"/>
          <w:sz w:val="28"/>
          <w:szCs w:val="28"/>
        </w:rPr>
        <w:t> — от 17.0.0.0 до 17.255.255.255.</w:t>
      </w:r>
    </w:p>
    <w:p w14:paraId="16801999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Дан сетевой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132.21.0.0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найдите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блок 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диапазон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адресов.</w:t>
      </w:r>
    </w:p>
    <w:p w14:paraId="12E68530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 B, потому что первый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байт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 между 128 и 191. Блок имеет сетевой номер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132.21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 Адреса располагаются от 132.21.0.0 до 132.21.255.255</w:t>
      </w:r>
    </w:p>
    <w:p w14:paraId="36A9EFE6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  <w:t>Задание 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Дан сетевой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220.34.76.0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найдите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блок 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диапазон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адресов.</w:t>
      </w:r>
    </w:p>
    <w:p w14:paraId="01EBFB04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Ответ: </w:t>
      </w:r>
      <w:bookmarkStart w:id="4" w:name="keyword102"/>
      <w:bookmarkEnd w:id="4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 C, потому что первый </w:t>
      </w:r>
      <w:bookmarkStart w:id="5" w:name="keyword103"/>
      <w:bookmarkEnd w:id="5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байт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 между 192 и 223. Блок имеет сетевой номер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220.34.76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 Адреса располагаются от 220.34.76.255</w:t>
      </w:r>
    </w:p>
    <w:p w14:paraId="1B9A0FD2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10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Дан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23.56.7.91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и заданный по умолчанию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класс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маски А; найдите начальный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(сетевой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).</w:t>
      </w:r>
    </w:p>
    <w:p w14:paraId="001E1308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Ответ: Заданная по умолчанию </w:t>
      </w:r>
      <w:bookmarkStart w:id="6" w:name="keyword121"/>
      <w:bookmarkEnd w:id="6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маска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255.0.0.0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что означает, что только первый </w:t>
      </w:r>
      <w:bookmarkStart w:id="7" w:name="keyword122"/>
      <w:bookmarkEnd w:id="7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байт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сохраняется, а другие 3 байта устанавливаются на "нуль". Сетевой </w:t>
      </w:r>
      <w:bookmarkStart w:id="8" w:name="keyword123"/>
      <w:bookmarkEnd w:id="8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23.0.0.0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14:paraId="2D3B1D4C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Д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ан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132.6.17.85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и задана по умолчанию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маска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класса B; найдите начальный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(сетевой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).</w:t>
      </w:r>
    </w:p>
    <w:p w14:paraId="3C198099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Заданная по умолчанию </w:t>
      </w:r>
      <w:bookmarkStart w:id="9" w:name="keyword128"/>
      <w:bookmarkEnd w:id="9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маска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255.255.0.0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что означает, что первые 2 байта сохраняются и другие 2 байта устанавливаются на "нуль". Сетевой </w:t>
      </w:r>
      <w:bookmarkStart w:id="10" w:name="keyword129"/>
      <w:bookmarkEnd w:id="10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132.6.0.0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14:paraId="19C7AC1D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Задание 12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Дан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201.180.56.5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и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маска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класса C, заданная по умолчанию; найдите начальный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(сетевой </w:t>
      </w:r>
      <w:bookmarkEnd w:id="3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).</w:t>
      </w:r>
    </w:p>
    <w:p w14:paraId="47FD48E4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Ответ: Заданная по умолчанию </w:t>
      </w:r>
      <w:bookmarkStart w:id="11" w:name="keyword134"/>
      <w:bookmarkEnd w:id="11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маска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255.255.255.0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, что означает, что первые 3 байта сохраняются, а последний </w:t>
      </w:r>
      <w:bookmarkStart w:id="12" w:name="keyword135"/>
      <w:bookmarkEnd w:id="12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байт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установлен на 0. Сетевой </w:t>
      </w:r>
      <w:bookmarkStart w:id="13" w:name="keyword136"/>
      <w:bookmarkEnd w:id="13"/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адрес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 —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201.180.56.0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</w:t>
      </w:r>
      <w:bookmarkStart w:id="14" w:name="_GoBack"/>
      <w:bookmarkEnd w:id="14"/>
    </w:p>
    <w:p w14:paraId="169EFDD3">
      <w:pPr>
        <w:numPr>
          <w:numId w:val="0"/>
        </w:numPr>
        <w:spacing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Следует обратить внимание, что мы не должны применять по умолчанию маски одного класса к адресам, принадлежащим другому классу.</w:t>
      </w:r>
    </w:p>
    <w:p w14:paraId="4C531BED">
      <w:pPr>
        <w:keepNext w:val="0"/>
        <w:keepLines w:val="0"/>
        <w:pageBreakBefore w:val="0"/>
        <w:widowControl/>
        <w:numPr>
          <w:numId w:val="0"/>
        </w:numPr>
        <w:spacing w:after="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Вывод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Формирова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ла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навыки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работы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адресами</w:t>
      </w:r>
    </w:p>
    <w:p w14:paraId="5925B793">
      <w:pPr>
        <w:keepNext w:val="0"/>
        <w:keepLines w:val="0"/>
        <w:pageBreakBefore w:val="0"/>
        <w:widowControl/>
        <w:spacing w:after="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</w:p>
    <w:p w14:paraId="662EA62D">
      <w:pPr>
        <w:keepNext w:val="0"/>
        <w:keepLines w:val="0"/>
        <w:pageBreakBefore w:val="0"/>
        <w:widowControl/>
        <w:spacing w:after="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</w:pPr>
    </w:p>
    <w:p w14:paraId="4D1C75C5">
      <w:pPr>
        <w:keepNext w:val="0"/>
        <w:keepLines w:val="0"/>
        <w:pageBreakBefore w:val="0"/>
        <w:widowControl/>
        <w:spacing w:after="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CB0F6D6">
      <w:pPr>
        <w:keepNext w:val="0"/>
        <w:keepLines w:val="0"/>
        <w:pageBreakBefore w:val="0"/>
        <w:widowControl/>
        <w:spacing w:after="0" w:line="360" w:lineRule="auto"/>
        <w:ind w:left="220" w:leftChars="100" w:right="220" w:rightChars="100" w:firstLine="876" w:firstLineChars="313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14:ligatures w14:val="none"/>
        </w:rPr>
      </w:pPr>
    </w:p>
    <w:sectPr>
      <w:headerReference r:id="rId5" w:type="default"/>
      <w:footerReference r:id="rId6" w:type="default"/>
      <w:pgSz w:w="11906" w:h="16838"/>
      <w:pgMar w:top="1134" w:right="432" w:bottom="2064" w:left="1134" w:header="567" w:footer="17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XO Thame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XO Thames">
    <w:panose1 w:val="02020603050405020304"/>
    <w:charset w:val="00"/>
    <w:family w:val="auto"/>
    <w:pitch w:val="default"/>
    <w:sig w:usb0="800002FF" w:usb1="0000084A" w:usb2="00000000" w:usb3="00000000" w:csb0="0000001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0D40F">
    <w:pPr>
      <w:pStyle w:val="32"/>
      <w:tabs>
        <w:tab w:val="right" w:pos="9639"/>
        <w:tab w:val="clear" w:pos="9355"/>
      </w:tabs>
      <w:ind w:right="-284"/>
      <w:jc w:val="right"/>
    </w:pPr>
    <w:r>
      <w:t xml:space="preserve">  </w:t>
    </w:r>
  </w:p>
  <w:p w14:paraId="4B0B9F42">
    <w:pPr>
      <w:pStyle w:val="3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743BFB">
    <w:pPr>
      <w:pStyle w:val="21"/>
      <w:tabs>
        <w:tab w:val="left" w:pos="750"/>
        <w:tab w:val="clear" w:pos="4677"/>
        <w:tab w:val="clear" w:pos="9355"/>
      </w:tabs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197485</wp:posOffset>
              </wp:positionV>
              <wp:extent cx="6660515" cy="9868535"/>
              <wp:effectExtent l="12700" t="12700" r="17145" b="247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515" cy="986853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" name="Прямое соединение 3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" name="Прямое соединение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" name="Прямое соединение 5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" name="Прямое соединение 6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" name="Прямое соединение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8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9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е соединение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3" name="Прямоугольник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E89F0">
                            <w:pPr>
                              <w:pStyle w:val="1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8213A">
                            <w:pPr>
                              <w:pStyle w:val="1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50B3B">
                            <w:pPr>
                              <w:pStyle w:val="1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A44ED">
                            <w:pPr>
                              <w:pStyle w:val="1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C9F90">
                            <w:pPr>
                              <w:pStyle w:val="1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93B73">
                            <w:pPr>
                              <w:pStyle w:val="18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D94C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170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ОНТО.09.02.07 06.ИСП 19 ТО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2.7pt;margin-top:15.55pt;height:777.05pt;width:524.45pt;mso-position-horizontal-relative:page;mso-position-vertical-relative:page;z-index:251659264;mso-width-relative:page;mso-height-relative:page;" coordsize="20000,20000" o:gfxdata="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vqUdO9oAAAAMAQAADwAAAAAAAAABACAA&#10;AAAiAAAAZHJzL2Rvd25yZXYueG1sUEsBAhQAFAAAAAgAh07iQPHufUkpBQAAWykAAA4AAAAAAAAA&#10;AQAgAAAAKQEAAGRycy9lMm9Eb2MueG1sUEsFBgAAAAAGAAYAWQEAAMQIAAAAAA=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1093;top:18948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8948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8948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8948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05;top:18948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6E89F0">
                      <w:pPr>
                        <w:pStyle w:val="1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298213A">
                      <w:pPr>
                        <w:pStyle w:val="1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2D50B3B">
                      <w:pPr>
                        <w:pStyle w:val="1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6CA44ED">
                      <w:pPr>
                        <w:pStyle w:val="1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90C9F90">
                      <w:pPr>
                        <w:pStyle w:val="1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8948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7F93B73">
                      <w:pPr>
                        <w:pStyle w:val="18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8948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D3D94C5"/>
                  </w:txbxContent>
                </v:textbox>
              </v:rect>
              <v:rect id="_x0000_s1026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6F170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ОНТО.09.02.07 06.ИСП 19 ТО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069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link w:val="18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3">
    <w:name w:val="heading 2"/>
    <w:basedOn w:val="1"/>
    <w:next w:val="1"/>
    <w:link w:val="19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18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184"/>
    <w:qFormat/>
    <w:uiPriority w:val="0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22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5"/>
    <w:qFormat/>
    <w:uiPriority w:val="9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0"/>
      <w:lang w:val="uk-UA"/>
    </w:r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36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46">
    <w:name w:val="Title Char"/>
    <w:basedOn w:val="11"/>
    <w:link w:val="31"/>
    <w:qFormat/>
    <w:uiPriority w:val="10"/>
    <w:rPr>
      <w:sz w:val="48"/>
      <w:szCs w:val="48"/>
    </w:rPr>
  </w:style>
  <w:style w:type="character" w:customStyle="1" w:styleId="47">
    <w:name w:val="Subtitle Char"/>
    <w:basedOn w:val="11"/>
    <w:link w:val="34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qFormat/>
    <w:uiPriority w:val="30"/>
    <w:rPr>
      <w:i/>
    </w:rPr>
  </w:style>
  <w:style w:type="character" w:customStyle="1" w:styleId="52">
    <w:name w:val="Header Char"/>
    <w:basedOn w:val="11"/>
    <w:qFormat/>
    <w:uiPriority w:val="99"/>
  </w:style>
  <w:style w:type="character" w:customStyle="1" w:styleId="53">
    <w:name w:val="Footer Char"/>
    <w:basedOn w:val="11"/>
    <w:qFormat/>
    <w:uiPriority w:val="99"/>
  </w:style>
  <w:style w:type="character" w:customStyle="1" w:styleId="54">
    <w:name w:val="Caption Char"/>
    <w:qFormat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9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7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Footnote Text Char"/>
    <w:link w:val="19"/>
    <w:uiPriority w:val="99"/>
    <w:rPr>
      <w:sz w:val="18"/>
    </w:rPr>
  </w:style>
  <w:style w:type="character" w:customStyle="1" w:styleId="181">
    <w:name w:val="Endnote Text Char"/>
    <w:link w:val="17"/>
    <w:uiPriority w:val="99"/>
    <w:rPr>
      <w:sz w:val="20"/>
    </w:rPr>
  </w:style>
  <w:style w:type="paragraph" w:customStyle="1" w:styleId="182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83">
    <w:name w:val="Чертежный"/>
    <w:qFormat/>
    <w:uiPriority w:val="0"/>
    <w:pPr>
      <w:spacing w:before="0" w:beforeAutospacing="0" w:after="0" w:afterAutospacing="0" w:line="240" w:lineRule="auto"/>
      <w:jc w:val="both"/>
    </w:pPr>
    <w:rPr>
      <w:rFonts w:hint="default"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184">
    <w:name w:val="Верхний колонтитул Знак"/>
    <w:basedOn w:val="11"/>
    <w:link w:val="21"/>
    <w:qFormat/>
    <w:uiPriority w:val="0"/>
    <w:rPr>
      <w:rFonts w:ascii="Times New Roman" w:hAnsi="Times New Roman" w:eastAsia="Times New Roman" w:cs="Times New Roman"/>
      <w:sz w:val="28"/>
      <w:szCs w:val="20"/>
    </w:rPr>
  </w:style>
  <w:style w:type="character" w:customStyle="1" w:styleId="185">
    <w:name w:val="Нижний колонтитул Знак"/>
    <w:basedOn w:val="11"/>
    <w:link w:val="32"/>
    <w:qFormat/>
    <w:uiPriority w:val="99"/>
    <w:rPr>
      <w:rFonts w:ascii="Times New Roman" w:hAnsi="Times New Roman" w:eastAsia="Times New Roman" w:cs="Times New Roman"/>
      <w:sz w:val="28"/>
      <w:szCs w:val="20"/>
      <w:lang w:val="uk-UA"/>
    </w:rPr>
  </w:style>
  <w:style w:type="character" w:customStyle="1" w:styleId="186">
    <w:name w:val="Текст выноски Знак"/>
    <w:basedOn w:val="11"/>
    <w:link w:val="1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7">
    <w:name w:val="Заголовок 1 Знак"/>
    <w:basedOn w:val="11"/>
    <w:link w:val="2"/>
    <w:qFormat/>
    <w:uiPriority w:val="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188">
    <w:name w:val="Placeholder Text"/>
    <w:basedOn w:val="11"/>
    <w:semiHidden/>
    <w:qFormat/>
    <w:uiPriority w:val="99"/>
    <w:rPr>
      <w:color w:val="808080"/>
    </w:rPr>
  </w:style>
  <w:style w:type="paragraph" w:styleId="189">
    <w:name w:val="List Paragraph"/>
    <w:basedOn w:val="1"/>
    <w:qFormat/>
    <w:uiPriority w:val="34"/>
    <w:pPr>
      <w:ind w:left="720"/>
      <w:contextualSpacing/>
    </w:pPr>
  </w:style>
  <w:style w:type="character" w:customStyle="1" w:styleId="190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91">
    <w:name w:val="apple-converted-space"/>
    <w:basedOn w:val="11"/>
    <w:qFormat/>
    <w:uiPriority w:val="0"/>
  </w:style>
  <w:style w:type="character" w:customStyle="1" w:styleId="192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93">
    <w:name w:val="Body Text"/>
    <w:qFormat/>
    <w:uiPriority w:val="1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table" w:customStyle="1" w:styleId="194">
    <w:name w:val="Table Normal"/>
    <w:semiHidden/>
    <w:unhideWhenUsed/>
    <w:qFormat/>
    <w:uiPriority w:val="2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0" w:beforeAutospacing="0" w:after="0" w:afterAutospacing="0" w:line="240" w:lineRule="auto"/>
      <w:ind w:left="0" w:right="0" w:firstLine="0"/>
      <w:contextualSpacing w:val="0"/>
      <w:jc w:val="left"/>
    </w:pPr>
    <w:rPr>
      <w:rFonts w:hint="default" w:asciiTheme="minorHAnsi" w:hAnsiTheme="minorHAnsi" w:eastAsiaTheme="minorHAnsi" w:cstheme="minorBidi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  <w:vMerge w:val="restart"/>
      <w:vAlign w:val="top"/>
    </w:tcPr>
  </w:style>
  <w:style w:type="paragraph" w:customStyle="1" w:styleId="195">
    <w:name w:val="Table Paragraph"/>
    <w:qFormat/>
    <w:uiPriority w:val="1"/>
    <w:pPr>
      <w:keepNext w:val="0"/>
      <w:keepLines w:val="0"/>
      <w:pageBreakBefore w:val="0"/>
      <w:widowControl w:val="0"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61" w:beforeAutospacing="0" w:after="0" w:afterAutospacing="0" w:line="240" w:lineRule="auto"/>
      <w:ind w:left="106" w:right="0" w:firstLine="0"/>
      <w:contextualSpacing w:val="0"/>
      <w:jc w:val="left"/>
    </w:pPr>
    <w:rPr>
      <w:rFonts w:hint="default" w:ascii="Microsoft Sans Serif" w:hAnsi="Microsoft Sans Serif" w:eastAsia="Microsoft Sans Serif" w:cs="Microsoft Sans Serif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25CFCD-D5FE-4CEC-8EDB-A341B5C6D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TotalTime>3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2022-11-08T07:51:00Z</dcterms:created>
  <dc:creator>Dmitriy</dc:creator>
  <cp:lastModifiedBy>Анастасия</cp:lastModifiedBy>
  <dcterms:modified xsi:type="dcterms:W3CDTF">2025-04-12T16:43:12Z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AA7F858F2579413EB5C2B18F56EA0D0D_12</vt:lpwstr>
  </property>
</Properties>
</file>