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439BB" w14:textId="6878F56E" w:rsidR="00036C64" w:rsidRDefault="00CC5856" w:rsidP="00393B7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1.3.2 </w:t>
      </w:r>
      <w:r>
        <w:rPr>
          <w:rFonts w:ascii="Times New Roman" w:hAnsi="Times New Roman" w:cs="Times New Roman"/>
          <w:sz w:val="28"/>
          <w:szCs w:val="28"/>
        </w:rPr>
        <w:t>Діаграма прецедентів програмного продукту</w:t>
      </w:r>
    </w:p>
    <w:p w14:paraId="036C6CC2" w14:textId="71950240" w:rsidR="00BB58DA" w:rsidRDefault="00BB58DA" w:rsidP="00393B7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C843ECB" w14:textId="406AC3BE" w:rsidR="00BB58DA" w:rsidRPr="00CC5856" w:rsidRDefault="00E644B3" w:rsidP="00E644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E436AD" wp14:editId="710250DB">
            <wp:extent cx="5940425" cy="5580380"/>
            <wp:effectExtent l="0" t="0" r="3175" b="1270"/>
            <wp:docPr id="2" name="Рисунок 2" descr="Изображение выглядит как текст, карт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83F4E788-42FF-4266-BA23-96AA2B1892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арт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83F4E788-42FF-4266-BA23-96AA2B1892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8DA" w:rsidRPr="00CC5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2"/>
    <w:rsid w:val="00036C64"/>
    <w:rsid w:val="00393B76"/>
    <w:rsid w:val="007645A2"/>
    <w:rsid w:val="00BB58DA"/>
    <w:rsid w:val="00CC5856"/>
    <w:rsid w:val="00D14F30"/>
    <w:rsid w:val="00E6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09ABE"/>
  <w15:chartTrackingRefBased/>
  <w15:docId w15:val="{4555A551-820A-4045-8205-8FBC9EF1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19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7</cp:revision>
  <dcterms:created xsi:type="dcterms:W3CDTF">2020-10-24T19:27:00Z</dcterms:created>
  <dcterms:modified xsi:type="dcterms:W3CDTF">2020-10-24T19:28:00Z</dcterms:modified>
</cp:coreProperties>
</file>