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і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857A3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F857A3" w:rsidRPr="003D63AA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857A3" w:rsidRPr="00B176E4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Pr="00B176E4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Pr="00695817" w:rsidRDefault="00F857A3" w:rsidP="00F857A3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F857A3" w:rsidRPr="00945171" w:rsidRDefault="00F857A3" w:rsidP="00F857A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F857A3" w:rsidRPr="00945171" w:rsidRDefault="009530E9" w:rsidP="00F857A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IV</w:t>
      </w:r>
      <w:r w:rsidR="00F857A3"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F857A3" w:rsidRPr="00695817" w:rsidRDefault="00F857A3" w:rsidP="00F857A3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F857A3" w:rsidRPr="006F6A74" w:rsidRDefault="00F857A3" w:rsidP="00F857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Видача кредиту</w:t>
      </w: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C5666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56661" w:rsidRDefault="00CF65DD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І</w:t>
      </w:r>
      <w:r w:rsidR="00F857A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="00F857A3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F8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F8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C56661" w:rsidRDefault="00F857A3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</w:t>
      </w:r>
    </w:p>
    <w:p w:rsidR="00F857A3" w:rsidRPr="006E6F77" w:rsidRDefault="00F857A3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прикладна математика</w:t>
      </w:r>
    </w:p>
    <w:p w:rsidR="00F857A3" w:rsidRPr="006E6F77" w:rsidRDefault="00CF65DD" w:rsidP="00CF65DD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Булгаков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А.І.</w:t>
      </w:r>
    </w:p>
    <w:p w:rsidR="00F857A3" w:rsidRPr="006E6F77" w:rsidRDefault="00F857A3" w:rsidP="00C56661">
      <w:pPr>
        <w:suppressAutoHyphens/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Pr="006E6F77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F857A3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F857A3" w:rsidRPr="00157880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857A3" w:rsidRPr="008A56D3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F857A3" w:rsidRPr="006E6F77" w:rsidRDefault="00F857A3" w:rsidP="00F857A3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Pr="00157880" w:rsidRDefault="00F857A3" w:rsidP="00F857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F857A3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Default="00F857A3" w:rsidP="00F857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sdt>
      <w:sdtPr>
        <w:id w:val="157366220"/>
        <w:docPartObj>
          <w:docPartGallery w:val="*6HXИмяК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93150" w:rsidRPr="00893150" w:rsidRDefault="00893150" w:rsidP="00893150">
          <w:pPr>
            <w:pStyle w:val="a8"/>
            <w:jc w:val="center"/>
            <w:rPr>
              <w:rFonts w:ascii="Times New Roman" w:hAnsi="Times New Roman" w:cs="Times New Roman"/>
              <w:lang w:val="uk-UA"/>
            </w:rPr>
          </w:pPr>
          <w:r w:rsidRPr="00893150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:rsidR="00893150" w:rsidRPr="00893150" w:rsidRDefault="00893150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89315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9315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315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194193" w:history="1">
            <w:r w:rsidRPr="0089315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_Toc463194193 \h </w:instrText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150" w:rsidRPr="00893150" w:rsidRDefault="00893150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3194194" w:history="1">
            <w:r w:rsidRPr="0089315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ОПИС ЗАВДАННЯ</w:t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_Toc463194194 \h </w:instrText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150" w:rsidRPr="00893150" w:rsidRDefault="00893150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3194195" w:history="1">
            <w:r w:rsidRPr="0089315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_Toc463194195 \h </w:instrText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150" w:rsidRPr="00893150" w:rsidRDefault="00893150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3194196" w:history="1">
            <w:r w:rsidRPr="0089315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_Toc463194196 \h </w:instrText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931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150" w:rsidRDefault="00893150">
          <w:r w:rsidRPr="0089315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30A08" w:rsidRDefault="00530A08"/>
    <w:p w:rsidR="00CF65DD" w:rsidRDefault="00CF65DD"/>
    <w:p w:rsidR="00CF65DD" w:rsidRDefault="00CF65DD" w:rsidP="00CF65D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893150" w:rsidRDefault="00893150" w:rsidP="00CF65DD">
      <w:pPr>
        <w:rPr>
          <w:lang w:val="uk-UA"/>
        </w:rPr>
      </w:pPr>
    </w:p>
    <w:p w:rsidR="00893150" w:rsidRDefault="00893150" w:rsidP="00CF65DD">
      <w:pPr>
        <w:rPr>
          <w:lang w:val="uk-UA"/>
        </w:rPr>
      </w:pPr>
    </w:p>
    <w:p w:rsidR="00893150" w:rsidRDefault="00893150" w:rsidP="00CF65DD">
      <w:pPr>
        <w:rPr>
          <w:lang w:val="uk-UA"/>
        </w:rPr>
      </w:pPr>
    </w:p>
    <w:p w:rsidR="00893150" w:rsidRDefault="00893150" w:rsidP="00CF65DD">
      <w:pPr>
        <w:rPr>
          <w:lang w:val="uk-UA"/>
        </w:rPr>
      </w:pPr>
    </w:p>
    <w:p w:rsidR="00893150" w:rsidRDefault="00893150" w:rsidP="00CF65DD">
      <w:pPr>
        <w:rPr>
          <w:lang w:val="uk-UA"/>
        </w:rPr>
      </w:pPr>
    </w:p>
    <w:p w:rsidR="00893150" w:rsidRDefault="00893150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56661" w:rsidRPr="0041105D" w:rsidRDefault="00C56661" w:rsidP="0041105D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" w:name="_Toc461539142"/>
      <w:bookmarkStart w:id="2" w:name="_Toc462078246"/>
      <w:bookmarkStart w:id="3" w:name="_Toc462769594"/>
      <w:bookmarkStart w:id="4" w:name="_Toc463194193"/>
      <w:r w:rsidRPr="0041105D">
        <w:rPr>
          <w:rFonts w:ascii="Times New Roman" w:hAnsi="Times New Roman" w:cs="Times New Roman"/>
          <w:b w:val="0"/>
          <w:color w:val="auto"/>
          <w:lang w:val="uk-UA"/>
        </w:rPr>
        <w:lastRenderedPageBreak/>
        <w:t>ВСТУП</w:t>
      </w:r>
      <w:bookmarkEnd w:id="1"/>
      <w:bookmarkEnd w:id="2"/>
      <w:bookmarkEnd w:id="3"/>
      <w:bookmarkEnd w:id="4"/>
    </w:p>
    <w:p w:rsidR="00073800" w:rsidRP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F857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6160" w:rsidRDefault="009530E9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Після отримання результатів моделювання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9530E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9530E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Activity</w:t>
      </w:r>
      <w:r w:rsidRPr="009530E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 xml:space="preserve"> відбувається побудова ієрархії процесів за допомогою стандарту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 w:rsidRPr="009530E9">
        <w:rPr>
          <w:rFonts w:ascii="Times New Roman" w:hAnsi="Times New Roman"/>
          <w:sz w:val="28"/>
          <w:szCs w:val="28"/>
          <w:lang w:val="uk-UA"/>
        </w:rPr>
        <w:t>(3).</w:t>
      </w:r>
    </w:p>
    <w:p w:rsidR="009530E9" w:rsidRPr="009530E9" w:rsidRDefault="009530E9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Визначення основних процесів системи складається з основних процесів користувача та процесів, що цікавлять замовника. Для визначення мінімального функціоналу потрібно отримати мінімальну послідовність процесів, що не перериваються та повністю перетворюють життєвий цикл основних об’єктів.</w:t>
      </w: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Pr="0041105D" w:rsidRDefault="00073800" w:rsidP="0041105D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5" w:name="_Toc461539143"/>
      <w:bookmarkStart w:id="6" w:name="_Toc462078247"/>
      <w:bookmarkStart w:id="7" w:name="_Toc462769595"/>
      <w:bookmarkStart w:id="8" w:name="_Toc463194194"/>
      <w:r w:rsidRPr="0041105D">
        <w:rPr>
          <w:rFonts w:ascii="Times New Roman" w:hAnsi="Times New Roman" w:cs="Times New Roman"/>
          <w:b w:val="0"/>
          <w:color w:val="auto"/>
          <w:lang w:val="uk-UA"/>
        </w:rPr>
        <w:lastRenderedPageBreak/>
        <w:t>1 ОПИС ЗАВДАННЯ</w:t>
      </w:r>
      <w:bookmarkEnd w:id="5"/>
      <w:bookmarkEnd w:id="6"/>
      <w:bookmarkEnd w:id="7"/>
      <w:bookmarkEnd w:id="8"/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Pr="003B1910" w:rsidRDefault="003B191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Створити діаграми </w:t>
      </w:r>
      <w:r w:rsidR="009530E9">
        <w:rPr>
          <w:rFonts w:ascii="Times New Roman" w:hAnsi="Times New Roman"/>
          <w:sz w:val="28"/>
          <w:szCs w:val="28"/>
          <w:lang w:val="en-US"/>
        </w:rPr>
        <w:t>OSTN</w:t>
      </w:r>
      <w:r w:rsidR="009530E9" w:rsidRPr="009530E9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9530E9">
        <w:rPr>
          <w:rFonts w:ascii="Times New Roman" w:hAnsi="Times New Roman"/>
          <w:sz w:val="28"/>
          <w:szCs w:val="28"/>
          <w:lang w:val="en-US"/>
        </w:rPr>
        <w:t>IDEF</w:t>
      </w:r>
      <w:r w:rsidR="009530E9" w:rsidRPr="009530E9">
        <w:rPr>
          <w:rFonts w:ascii="Times New Roman" w:hAnsi="Times New Roman"/>
          <w:sz w:val="28"/>
          <w:szCs w:val="28"/>
          <w:lang w:val="uk-UA"/>
        </w:rPr>
        <w:t>3</w:t>
      </w:r>
      <w:r w:rsidR="00D1616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="009530E9">
        <w:rPr>
          <w:rFonts w:ascii="Times New Roman" w:hAnsi="Times New Roman"/>
          <w:sz w:val="28"/>
          <w:szCs w:val="28"/>
          <w:lang w:val="uk-UA"/>
        </w:rPr>
        <w:t xml:space="preserve">бізнес процесу </w:t>
      </w:r>
      <w:r>
        <w:rPr>
          <w:rFonts w:ascii="Times New Roman" w:hAnsi="Times New Roman"/>
          <w:sz w:val="28"/>
          <w:szCs w:val="28"/>
          <w:lang w:val="uk-UA"/>
        </w:rPr>
        <w:t>«Видача кредиту».</w:t>
      </w: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274948">
      <w:pPr>
        <w:pStyle w:val="1"/>
        <w:spacing w:before="0" w:line="360" w:lineRule="auto"/>
        <w:jc w:val="center"/>
        <w:rPr>
          <w:rFonts w:ascii="Times New Roman" w:hAnsi="Times New Roman"/>
          <w:lang w:val="uk-UA"/>
        </w:rPr>
      </w:pPr>
      <w:bookmarkStart w:id="9" w:name="_Toc462078248"/>
      <w:bookmarkStart w:id="10" w:name="_Toc462769596"/>
      <w:bookmarkStart w:id="11" w:name="_Toc461539144"/>
      <w:bookmarkStart w:id="12" w:name="_Toc463194195"/>
      <w:r w:rsidRPr="00274948">
        <w:rPr>
          <w:rFonts w:ascii="Times New Roman" w:hAnsi="Times New Roman" w:cs="Times New Roman"/>
          <w:b w:val="0"/>
          <w:color w:val="auto"/>
          <w:lang w:val="uk-UA"/>
        </w:rPr>
        <w:lastRenderedPageBreak/>
        <w:t>2 ОСНОВНА ЧАСТИНА</w:t>
      </w:r>
      <w:bookmarkEnd w:id="9"/>
      <w:bookmarkEnd w:id="10"/>
      <w:bookmarkEnd w:id="12"/>
      <w:r w:rsidRPr="00CF65DD">
        <w:rPr>
          <w:rFonts w:ascii="Times New Roman" w:hAnsi="Times New Roman" w:cs="Times New Roman"/>
          <w:b w:val="0"/>
          <w:color w:val="000000" w:themeColor="text1"/>
          <w:lang w:val="uk-UA"/>
        </w:rPr>
        <w:br/>
      </w:r>
      <w:bookmarkEnd w:id="11"/>
    </w:p>
    <w:p w:rsidR="00073800" w:rsidRDefault="00073800" w:rsidP="00CF65DD">
      <w:pPr>
        <w:pStyle w:val="a7"/>
        <w:spacing w:after="0" w:line="360" w:lineRule="auto"/>
        <w:ind w:left="1429"/>
        <w:rPr>
          <w:rFonts w:ascii="Times New Roman" w:hAnsi="Times New Roman"/>
          <w:sz w:val="28"/>
          <w:szCs w:val="28"/>
          <w:lang w:val="uk-UA"/>
        </w:rPr>
      </w:pPr>
    </w:p>
    <w:p w:rsidR="0015508F" w:rsidRDefault="009530E9" w:rsidP="005F334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Основні об’єкти та їх стани в інформаційній системі</w:t>
      </w:r>
      <w:r w:rsidR="0015508F" w:rsidRPr="0015508F">
        <w:rPr>
          <w:rFonts w:ascii="Times New Roman" w:hAnsi="Times New Roman"/>
          <w:sz w:val="28"/>
          <w:szCs w:val="28"/>
        </w:rPr>
        <w:t xml:space="preserve"> </w:t>
      </w:r>
      <w:r w:rsidR="0015508F">
        <w:rPr>
          <w:rFonts w:ascii="Times New Roman" w:hAnsi="Times New Roman"/>
          <w:sz w:val="28"/>
          <w:szCs w:val="28"/>
          <w:lang w:val="uk-UA"/>
        </w:rPr>
        <w:t xml:space="preserve">відображають за допомогою </w:t>
      </w:r>
      <w:r w:rsidR="0015508F">
        <w:rPr>
          <w:rFonts w:ascii="Times New Roman" w:hAnsi="Times New Roman"/>
          <w:sz w:val="28"/>
          <w:szCs w:val="28"/>
          <w:lang w:val="en-US"/>
        </w:rPr>
        <w:t xml:space="preserve">OSTN </w:t>
      </w:r>
      <w:proofErr w:type="spellStart"/>
      <w:r w:rsidR="0015508F">
        <w:rPr>
          <w:rFonts w:ascii="Times New Roman" w:hAnsi="Times New Roman"/>
          <w:sz w:val="28"/>
          <w:szCs w:val="28"/>
        </w:rPr>
        <w:t>д</w:t>
      </w:r>
      <w:proofErr w:type="spellEnd"/>
      <w:r w:rsidR="0015508F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="0015508F">
        <w:rPr>
          <w:rFonts w:ascii="Times New Roman" w:hAnsi="Times New Roman"/>
          <w:sz w:val="28"/>
          <w:szCs w:val="28"/>
        </w:rPr>
        <w:t>аграми</w:t>
      </w:r>
      <w:proofErr w:type="spellEnd"/>
      <w:r w:rsidR="0015508F">
        <w:rPr>
          <w:rFonts w:ascii="Times New Roman" w:hAnsi="Times New Roman"/>
          <w:sz w:val="28"/>
          <w:szCs w:val="28"/>
          <w:lang w:val="uk-UA"/>
        </w:rPr>
        <w:t>. Основними об’єктами є:</w:t>
      </w:r>
    </w:p>
    <w:p w:rsidR="0015508F" w:rsidRPr="0015508F" w:rsidRDefault="0015508F" w:rsidP="005F3340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508F">
        <w:rPr>
          <w:rFonts w:ascii="Times New Roman" w:hAnsi="Times New Roman"/>
          <w:sz w:val="28"/>
          <w:szCs w:val="28"/>
          <w:lang w:val="uk-UA"/>
        </w:rPr>
        <w:t>Користувач</w:t>
      </w:r>
    </w:p>
    <w:p w:rsidR="0015508F" w:rsidRDefault="0015508F" w:rsidP="005F334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може бути: незареєстрованим, зареєстрованим, в стані змінювання та видалений.</w:t>
      </w:r>
    </w:p>
    <w:p w:rsidR="0015508F" w:rsidRDefault="0015508F" w:rsidP="008931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391025" cy="215602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947" cy="215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08F" w:rsidRDefault="0015508F" w:rsidP="005F334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2.1 </w:t>
      </w:r>
      <w:r>
        <w:rPr>
          <w:rFonts w:ascii="Times New Roman" w:hAnsi="Times New Roman"/>
          <w:sz w:val="28"/>
          <w:szCs w:val="28"/>
          <w:lang w:val="en-US"/>
        </w:rPr>
        <w:t>OSTN</w:t>
      </w:r>
      <w:r w:rsidRPr="0015508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аграм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</w:rPr>
        <w:t xml:space="preserve"> для</w:t>
      </w:r>
      <w:r>
        <w:rPr>
          <w:rFonts w:ascii="Times New Roman" w:hAnsi="Times New Roman"/>
          <w:sz w:val="28"/>
          <w:szCs w:val="28"/>
          <w:lang w:val="uk-UA"/>
        </w:rPr>
        <w:t xml:space="preserve"> об’єкту «Користувач»</w:t>
      </w:r>
    </w:p>
    <w:p w:rsidR="0015508F" w:rsidRDefault="0015508F" w:rsidP="005F3340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Кредитний контракт</w:t>
      </w:r>
    </w:p>
    <w:p w:rsidR="005F3340" w:rsidRDefault="0015508F" w:rsidP="005F334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Кредитний контакт може бути: підготовлений до </w:t>
      </w:r>
      <w:r w:rsidR="005F3340">
        <w:rPr>
          <w:rFonts w:ascii="Times New Roman" w:hAnsi="Times New Roman"/>
          <w:sz w:val="28"/>
          <w:szCs w:val="28"/>
          <w:lang w:val="uk-UA"/>
        </w:rPr>
        <w:t>узгодження, створений новий контакт, закритий або видалений.</w:t>
      </w:r>
    </w:p>
    <w:p w:rsidR="00893150" w:rsidRDefault="005F3340" w:rsidP="008931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972050" cy="203327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964" cy="203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08F" w:rsidRPr="0015508F" w:rsidRDefault="005F3340" w:rsidP="008931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</w:t>
      </w:r>
      <w:r w:rsidR="00893150">
        <w:rPr>
          <w:rFonts w:ascii="Times New Roman" w:hAnsi="Times New Roman"/>
          <w:sz w:val="28"/>
          <w:szCs w:val="28"/>
          <w:lang w:val="uk-UA"/>
        </w:rPr>
        <w:t>нок 2.2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OSTN</w:t>
      </w:r>
      <w:r w:rsidRPr="0015508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аграм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</w:rPr>
        <w:t xml:space="preserve"> для</w:t>
      </w:r>
      <w:r>
        <w:rPr>
          <w:rFonts w:ascii="Times New Roman" w:hAnsi="Times New Roman"/>
          <w:sz w:val="28"/>
          <w:szCs w:val="28"/>
          <w:lang w:val="uk-UA"/>
        </w:rPr>
        <w:t xml:space="preserve"> об’єкту «Кредитний контракт»</w:t>
      </w:r>
    </w:p>
    <w:p w:rsidR="0015508F" w:rsidRPr="0015508F" w:rsidRDefault="0015508F" w:rsidP="0027494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97AD0" w:rsidRDefault="00597AD0" w:rsidP="00597A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F0D19" w:rsidRDefault="005F3340" w:rsidP="00CF65D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Основним бізнес процесом, який змінює стани об’єктів користувач та кредитний контакт є створення користувача та видача йому кредиту. Кредит в свою чергу проходить етап узгодження. Також кредитний контакт може бути закритий в разі виплати кредиту або видалений, якщо був створений помилково.</w:t>
      </w:r>
    </w:p>
    <w:p w:rsidR="005F3340" w:rsidRDefault="00893150" w:rsidP="008931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045611" cy="22383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611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2.3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 w:rsidRPr="00893150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>діаграма для бізнес процесу «Видача кредиту»</w:t>
      </w:r>
    </w:p>
    <w:p w:rsid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3150" w:rsidRPr="00893150" w:rsidRDefault="00893150" w:rsidP="0089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F0D19" w:rsidRPr="00D45E42" w:rsidRDefault="001F0D19" w:rsidP="001F0D1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Pr="00274948" w:rsidRDefault="001F0D19" w:rsidP="0027494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3" w:name="_Toc461539148"/>
      <w:bookmarkStart w:id="14" w:name="_Toc462078252"/>
      <w:bookmarkStart w:id="15" w:name="_Toc462769600"/>
      <w:bookmarkStart w:id="16" w:name="_Toc463194196"/>
      <w:r w:rsidRPr="00274948"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13"/>
      <w:bookmarkEnd w:id="14"/>
      <w:bookmarkEnd w:id="15"/>
      <w:bookmarkEnd w:id="16"/>
    </w:p>
    <w:p w:rsidR="001F0D19" w:rsidRDefault="001F0D19" w:rsidP="001F0D1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Default="001F0D19" w:rsidP="00CF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5DD" w:rsidRDefault="001F0D19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виконання </w:t>
      </w:r>
      <w:r w:rsidR="00D16160">
        <w:rPr>
          <w:rFonts w:ascii="Times New Roman" w:hAnsi="Times New Roman"/>
          <w:sz w:val="28"/>
          <w:szCs w:val="28"/>
          <w:lang w:val="uk-UA"/>
        </w:rPr>
        <w:t>третьої</w:t>
      </w:r>
      <w:r w:rsidR="00CF65DD">
        <w:rPr>
          <w:rFonts w:ascii="Times New Roman" w:hAnsi="Times New Roman"/>
          <w:sz w:val="28"/>
          <w:szCs w:val="28"/>
          <w:lang w:val="uk-UA"/>
        </w:rPr>
        <w:t xml:space="preserve"> частини курсової роботи інформаційної системи було </w:t>
      </w:r>
      <w:r w:rsidR="00597AD0">
        <w:rPr>
          <w:rFonts w:ascii="Times New Roman" w:hAnsi="Times New Roman"/>
          <w:sz w:val="28"/>
          <w:szCs w:val="28"/>
          <w:lang w:val="uk-UA"/>
        </w:rPr>
        <w:t xml:space="preserve">створено </w:t>
      </w:r>
      <w:r w:rsidR="00D16160">
        <w:rPr>
          <w:rFonts w:ascii="Times New Roman" w:hAnsi="Times New Roman"/>
          <w:sz w:val="28"/>
          <w:szCs w:val="28"/>
          <w:lang w:val="uk-UA"/>
        </w:rPr>
        <w:t xml:space="preserve">діаграми </w:t>
      </w:r>
      <w:r w:rsidR="009530E9">
        <w:rPr>
          <w:rFonts w:ascii="Times New Roman" w:hAnsi="Times New Roman"/>
          <w:sz w:val="28"/>
          <w:szCs w:val="28"/>
          <w:lang w:val="en-US"/>
        </w:rPr>
        <w:t>OSTN</w:t>
      </w:r>
      <w:r w:rsidR="009530E9" w:rsidRPr="009530E9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9530E9">
        <w:rPr>
          <w:rFonts w:ascii="Times New Roman" w:hAnsi="Times New Roman"/>
          <w:sz w:val="28"/>
          <w:szCs w:val="28"/>
          <w:lang w:val="en-US"/>
        </w:rPr>
        <w:t>IDEF</w:t>
      </w:r>
      <w:r w:rsidR="009530E9" w:rsidRPr="009530E9">
        <w:rPr>
          <w:rFonts w:ascii="Times New Roman" w:hAnsi="Times New Roman"/>
          <w:sz w:val="28"/>
          <w:szCs w:val="28"/>
          <w:lang w:val="uk-UA"/>
        </w:rPr>
        <w:t>3</w:t>
      </w:r>
      <w:r w:rsidR="00597AD0">
        <w:rPr>
          <w:rFonts w:ascii="Times New Roman" w:hAnsi="Times New Roman"/>
          <w:sz w:val="28"/>
          <w:szCs w:val="28"/>
          <w:lang w:val="uk-UA"/>
        </w:rPr>
        <w:t xml:space="preserve"> для</w:t>
      </w:r>
      <w:r w:rsidR="009530E9" w:rsidRPr="009530E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30E9">
        <w:rPr>
          <w:rFonts w:ascii="Times New Roman" w:hAnsi="Times New Roman"/>
          <w:sz w:val="28"/>
          <w:szCs w:val="28"/>
          <w:lang w:val="uk-UA"/>
        </w:rPr>
        <w:t>бізнес процесу «Видача кредиту»</w:t>
      </w:r>
      <w:r w:rsidR="00CF65DD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9530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274948" w:rsidSect="00C56661">
      <w:headerReference w:type="default" r:id="rId11"/>
      <w:pgSz w:w="11906" w:h="16838"/>
      <w:pgMar w:top="1134" w:right="1133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E63" w:rsidRDefault="00103E63" w:rsidP="00C56661">
      <w:pPr>
        <w:spacing w:after="0" w:line="240" w:lineRule="auto"/>
      </w:pPr>
      <w:r>
        <w:separator/>
      </w:r>
    </w:p>
  </w:endnote>
  <w:endnote w:type="continuationSeparator" w:id="0">
    <w:p w:rsidR="00103E63" w:rsidRDefault="00103E63" w:rsidP="00C5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E63" w:rsidRDefault="00103E63" w:rsidP="00C56661">
      <w:pPr>
        <w:spacing w:after="0" w:line="240" w:lineRule="auto"/>
      </w:pPr>
      <w:r>
        <w:separator/>
      </w:r>
    </w:p>
  </w:footnote>
  <w:footnote w:type="continuationSeparator" w:id="0">
    <w:p w:rsidR="00103E63" w:rsidRDefault="00103E63" w:rsidP="00C56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105485"/>
    </w:sdtPr>
    <w:sdtContent>
      <w:p w:rsidR="005F3340" w:rsidRDefault="005F3340">
        <w:pPr>
          <w:pStyle w:val="a3"/>
          <w:jc w:val="right"/>
        </w:pPr>
        <w:fldSimple w:instr=" PAGE   \* MERGEFORMAT ">
          <w:r w:rsidR="00893150">
            <w:rPr>
              <w:noProof/>
            </w:rPr>
            <w:t>2</w:t>
          </w:r>
        </w:fldSimple>
      </w:p>
    </w:sdtContent>
  </w:sdt>
  <w:p w:rsidR="005F3340" w:rsidRDefault="005F334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465B"/>
    <w:multiLevelType w:val="hybridMultilevel"/>
    <w:tmpl w:val="065C3A6E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D3C63D2"/>
    <w:multiLevelType w:val="hybridMultilevel"/>
    <w:tmpl w:val="7E7A953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130EF5"/>
    <w:multiLevelType w:val="hybridMultilevel"/>
    <w:tmpl w:val="FF749536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25139"/>
    <w:multiLevelType w:val="hybridMultilevel"/>
    <w:tmpl w:val="65B68DFE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18D1F49"/>
    <w:multiLevelType w:val="hybridMultilevel"/>
    <w:tmpl w:val="C4F6B944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3520424"/>
    <w:multiLevelType w:val="hybridMultilevel"/>
    <w:tmpl w:val="1798626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DDB3C24"/>
    <w:multiLevelType w:val="hybridMultilevel"/>
    <w:tmpl w:val="065C3A6E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0F06E07"/>
    <w:multiLevelType w:val="hybridMultilevel"/>
    <w:tmpl w:val="C9B4BAB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2F862CA"/>
    <w:multiLevelType w:val="hybridMultilevel"/>
    <w:tmpl w:val="335E2592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C5211"/>
    <w:multiLevelType w:val="hybridMultilevel"/>
    <w:tmpl w:val="58FC0F1C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57A3"/>
    <w:rsid w:val="00073800"/>
    <w:rsid w:val="00103E63"/>
    <w:rsid w:val="001237D2"/>
    <w:rsid w:val="0015508F"/>
    <w:rsid w:val="001C7E1B"/>
    <w:rsid w:val="001F0D19"/>
    <w:rsid w:val="00274948"/>
    <w:rsid w:val="002D35E1"/>
    <w:rsid w:val="00300FD8"/>
    <w:rsid w:val="00343412"/>
    <w:rsid w:val="003B1910"/>
    <w:rsid w:val="0041105D"/>
    <w:rsid w:val="00423414"/>
    <w:rsid w:val="00450F7F"/>
    <w:rsid w:val="00496683"/>
    <w:rsid w:val="00530A08"/>
    <w:rsid w:val="005664D7"/>
    <w:rsid w:val="00597AD0"/>
    <w:rsid w:val="005E5865"/>
    <w:rsid w:val="005F3340"/>
    <w:rsid w:val="006C2DF5"/>
    <w:rsid w:val="00783A3D"/>
    <w:rsid w:val="007F5E29"/>
    <w:rsid w:val="00893150"/>
    <w:rsid w:val="008D60E8"/>
    <w:rsid w:val="009530E9"/>
    <w:rsid w:val="009A0210"/>
    <w:rsid w:val="00B44C5A"/>
    <w:rsid w:val="00BA00D6"/>
    <w:rsid w:val="00BA6E78"/>
    <w:rsid w:val="00C56661"/>
    <w:rsid w:val="00CF65DD"/>
    <w:rsid w:val="00CF66BF"/>
    <w:rsid w:val="00D16160"/>
    <w:rsid w:val="00D45E42"/>
    <w:rsid w:val="00D6040B"/>
    <w:rsid w:val="00DC7DC4"/>
    <w:rsid w:val="00E97C02"/>
    <w:rsid w:val="00EC407B"/>
    <w:rsid w:val="00F56FB0"/>
    <w:rsid w:val="00F85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100" w:beforeAutospacing="1" w:after="100" w:afterAutospacing="1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7A3"/>
    <w:pPr>
      <w:spacing w:before="0" w:beforeAutospacing="0" w:after="160" w:afterAutospacing="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F65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65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F857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F857A3"/>
    <w:rPr>
      <w:i/>
      <w:iCs/>
      <w:color w:val="000000"/>
      <w:spacing w:val="0"/>
      <w:w w:val="100"/>
      <w:position w:val="0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F857A3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3">
    <w:name w:val="header"/>
    <w:basedOn w:val="a"/>
    <w:link w:val="a4"/>
    <w:uiPriority w:val="99"/>
    <w:unhideWhenUsed/>
    <w:rsid w:val="00C566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6661"/>
    <w:rPr>
      <w:lang w:val="ru-RU"/>
    </w:rPr>
  </w:style>
  <w:style w:type="paragraph" w:styleId="a5">
    <w:name w:val="footer"/>
    <w:basedOn w:val="a"/>
    <w:link w:val="a6"/>
    <w:uiPriority w:val="99"/>
    <w:semiHidden/>
    <w:unhideWhenUsed/>
    <w:rsid w:val="00C566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56661"/>
    <w:rPr>
      <w:lang w:val="ru-RU"/>
    </w:rPr>
  </w:style>
  <w:style w:type="paragraph" w:styleId="a7">
    <w:name w:val="List Paragraph"/>
    <w:basedOn w:val="a"/>
    <w:uiPriority w:val="34"/>
    <w:qFormat/>
    <w:rsid w:val="000738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65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F65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CF65D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F65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65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65D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65DD"/>
    <w:rPr>
      <w:rFonts w:ascii="Tahoma" w:hAnsi="Tahoma" w:cs="Tahoma"/>
      <w:sz w:val="16"/>
      <w:szCs w:val="16"/>
      <w:lang w:val="ru-RU"/>
    </w:rPr>
  </w:style>
  <w:style w:type="character" w:customStyle="1" w:styleId="apple-converted-space">
    <w:name w:val="apple-converted-space"/>
    <w:basedOn w:val="a0"/>
    <w:rsid w:val="00D161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D3EFAC-D2F1-43FB-8145-AA020D63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1535</Words>
  <Characters>875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</cp:revision>
  <cp:lastPrinted>2016-10-02T14:55:00Z</cp:lastPrinted>
  <dcterms:created xsi:type="dcterms:W3CDTF">2016-10-02T14:19:00Z</dcterms:created>
  <dcterms:modified xsi:type="dcterms:W3CDTF">2016-10-02T14:56:00Z</dcterms:modified>
</cp:coreProperties>
</file>