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74" w:rsidRPr="00ED6E73" w:rsidRDefault="00860515" w:rsidP="00B62F28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8F5B74" w:rsidRPr="00ED6E73" w:rsidRDefault="00EE7FDF" w:rsidP="00B62F28">
      <w:pPr>
        <w:pStyle w:val="NormalNoIndent"/>
        <w:jc w:val="center"/>
      </w:pPr>
      <w:r w:rsidRPr="00ED6E73">
        <w:t>«</w:t>
      </w:r>
      <w:r w:rsidR="00860515" w:rsidRPr="00ED6E73">
        <w:t>КИЇВСЬКИЙ ПОЛІТЕХНІЧНИЙ ІНСТИТУТ</w:t>
      </w:r>
      <w:r w:rsidR="00775007">
        <w:br/>
      </w:r>
      <w:r w:rsidR="00775007" w:rsidRPr="00775007">
        <w:rPr>
          <w:caps/>
        </w:rPr>
        <w:t>імені Ігоря Сікорського</w:t>
      </w:r>
      <w:r w:rsidR="00775007">
        <w:t>»</w:t>
      </w:r>
    </w:p>
    <w:p w:rsidR="00B62F28" w:rsidRPr="00ED6E73" w:rsidRDefault="00B62F28" w:rsidP="00B62F28">
      <w:pPr>
        <w:pStyle w:val="NormalNoIndent"/>
        <w:jc w:val="center"/>
      </w:pPr>
      <w:r w:rsidRPr="00ED6E73">
        <w:t>Факультет прикладної математики</w:t>
      </w:r>
    </w:p>
    <w:p w:rsidR="008F5B74" w:rsidRPr="00ED6E73" w:rsidRDefault="00F67FFB" w:rsidP="00F67FFB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424E48" w:rsidRPr="004D17E9" w:rsidRDefault="00424E48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Default="005B4755" w:rsidP="005B4755">
      <w:pPr>
        <w:pStyle w:val="NormalNoIndent"/>
        <w:jc w:val="center"/>
      </w:pPr>
      <w:r>
        <w:t>Звіт</w:t>
      </w:r>
    </w:p>
    <w:p w:rsidR="005B4755" w:rsidRDefault="00A865EB" w:rsidP="005B4755">
      <w:pPr>
        <w:pStyle w:val="NormalNoIndent"/>
        <w:jc w:val="center"/>
      </w:pPr>
      <w:r>
        <w:t>із виконання 2-го етапу курсової роботи</w:t>
      </w:r>
    </w:p>
    <w:p w:rsidR="005B4755" w:rsidRDefault="005B4755" w:rsidP="005B4755">
      <w:pPr>
        <w:pStyle w:val="NormalNoIndent"/>
        <w:jc w:val="center"/>
      </w:pPr>
      <w:r>
        <w:t>з дисципліни «</w:t>
      </w:r>
      <w:r w:rsidR="007B50C6">
        <w:rPr>
          <w:rFonts w:eastAsia="Times New Roman"/>
          <w:szCs w:val="24"/>
          <w:lang w:eastAsia="zh-CN"/>
        </w:rPr>
        <w:t>Б</w:t>
      </w:r>
      <w:r w:rsidR="007B50C6" w:rsidRPr="006E6F77">
        <w:rPr>
          <w:rFonts w:eastAsia="Times New Roman"/>
          <w:szCs w:val="24"/>
          <w:lang w:eastAsia="zh-CN"/>
        </w:rPr>
        <w:t>ази даних та інформаційні системи</w:t>
      </w:r>
      <w:r>
        <w:t>»</w:t>
      </w:r>
    </w:p>
    <w:p w:rsidR="005B4755" w:rsidRDefault="005B4755" w:rsidP="005B4755">
      <w:pPr>
        <w:pStyle w:val="NormalNoIndent"/>
        <w:jc w:val="center"/>
      </w:pPr>
      <w:r>
        <w:t>на тему</w:t>
      </w:r>
    </w:p>
    <w:p w:rsidR="005B4755" w:rsidRPr="007B50C6" w:rsidRDefault="00A865EB" w:rsidP="005B4755">
      <w:pPr>
        <w:pStyle w:val="NormalNoIndent"/>
        <w:jc w:val="center"/>
      </w:pPr>
      <w:r w:rsidRPr="00A865EB">
        <w:t xml:space="preserve">Побудова </w:t>
      </w:r>
      <w:r>
        <w:rPr>
          <w:lang w:val="en-US"/>
        </w:rPr>
        <w:t>Use</w:t>
      </w:r>
      <w:r w:rsidRPr="00A865EB">
        <w:t xml:space="preserve"> </w:t>
      </w:r>
      <w:r>
        <w:rPr>
          <w:lang w:val="en-US"/>
        </w:rPr>
        <w:t>Case</w:t>
      </w:r>
      <w:r w:rsidRPr="00A865EB">
        <w:t xml:space="preserve"> </w:t>
      </w:r>
      <w:r>
        <w:t xml:space="preserve">діаграм для </w:t>
      </w:r>
      <w:r w:rsidR="007B50C6">
        <w:t>користувачів інформаційної системи, що надає можливість отримувати інтерв’ю</w:t>
      </w:r>
    </w:p>
    <w:p w:rsidR="005B4755" w:rsidRDefault="005B4755" w:rsidP="005B4755">
      <w:pPr>
        <w:pStyle w:val="NormalNoIndent"/>
        <w:jc w:val="center"/>
      </w:pPr>
    </w:p>
    <w:p w:rsidR="005B4755" w:rsidRDefault="005B4755" w:rsidP="005B4755">
      <w:pPr>
        <w:pStyle w:val="NormalNoIndent"/>
        <w:jc w:val="center"/>
      </w:pPr>
    </w:p>
    <w:p w:rsidR="005B4755" w:rsidRDefault="005B4755" w:rsidP="005B4755">
      <w:pPr>
        <w:pStyle w:val="NormalNoIndent"/>
        <w:jc w:val="center"/>
      </w:pPr>
    </w:p>
    <w:p w:rsidR="005B4755" w:rsidRPr="005B4755" w:rsidRDefault="005B4755" w:rsidP="005B4755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BE51B7" w:rsidRPr="001C143D" w:rsidTr="005B4755">
        <w:tc>
          <w:tcPr>
            <w:tcW w:w="5211" w:type="dxa"/>
            <w:shd w:val="clear" w:color="auto" w:fill="auto"/>
          </w:tcPr>
          <w:p w:rsidR="00BE51B7" w:rsidRPr="005B4755" w:rsidRDefault="007B50C6" w:rsidP="000B129F">
            <w:pPr>
              <w:pStyle w:val="NormalNoIndent"/>
              <w:tabs>
                <w:tab w:val="left" w:pos="3366"/>
              </w:tabs>
            </w:pPr>
            <w:r>
              <w:t>Виконала</w:t>
            </w:r>
            <w:r w:rsidR="005B4755">
              <w:t>:</w:t>
            </w:r>
          </w:p>
        </w:tc>
        <w:tc>
          <w:tcPr>
            <w:tcW w:w="4820" w:type="dxa"/>
            <w:shd w:val="clear" w:color="auto" w:fill="auto"/>
          </w:tcPr>
          <w:p w:rsidR="00BE51B7" w:rsidRPr="001C143D" w:rsidRDefault="005B4755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5B4755" w:rsidP="000B129F">
            <w:pPr>
              <w:pStyle w:val="NormalNoIndent"/>
              <w:tabs>
                <w:tab w:val="left" w:pos="3366"/>
              </w:tabs>
            </w:pPr>
            <w:r>
              <w:t>студент</w:t>
            </w:r>
            <w:r w:rsidR="007B50C6">
              <w:t>ка групи КМ-31</w:t>
            </w:r>
          </w:p>
        </w:tc>
        <w:tc>
          <w:tcPr>
            <w:tcW w:w="4820" w:type="dxa"/>
            <w:shd w:val="clear" w:color="auto" w:fill="auto"/>
          </w:tcPr>
          <w:p w:rsidR="005B4755" w:rsidRDefault="007B50C6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старший викладач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7B50C6" w:rsidP="005B4755">
            <w:pPr>
              <w:pStyle w:val="NormalNoIndent"/>
            </w:pPr>
            <w:r>
              <w:t>Клочан М. В.</w:t>
            </w:r>
          </w:p>
        </w:tc>
        <w:tc>
          <w:tcPr>
            <w:tcW w:w="4820" w:type="dxa"/>
            <w:shd w:val="clear" w:color="auto" w:fill="auto"/>
          </w:tcPr>
          <w:p w:rsidR="005B4755" w:rsidRDefault="007B50C6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</w:tbl>
    <w:p w:rsidR="00F83800" w:rsidRDefault="00F83800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31646B" w:rsidRDefault="0031646B" w:rsidP="00B62F28">
      <w:pPr>
        <w:pStyle w:val="NormalNoIndent"/>
      </w:pPr>
    </w:p>
    <w:p w:rsidR="00F67FFB" w:rsidRPr="007B50C6" w:rsidRDefault="008F5B74" w:rsidP="00F67FFB">
      <w:pPr>
        <w:pStyle w:val="NormalNoIndent"/>
        <w:jc w:val="center"/>
      </w:pPr>
      <w:r w:rsidRPr="001C143D">
        <w:t>Київ</w:t>
      </w:r>
      <w:r w:rsidR="0049117A" w:rsidRPr="001C143D">
        <w:t xml:space="preserve"> —</w:t>
      </w:r>
      <w:r w:rsidRPr="001C143D">
        <w:t xml:space="preserve"> 201</w:t>
      </w:r>
      <w:r w:rsidR="007B50C6">
        <w:t>6</w:t>
      </w:r>
    </w:p>
    <w:p w:rsidR="00D22B21" w:rsidRDefault="006F37EB" w:rsidP="00482889">
      <w:pPr>
        <w:pStyle w:val="HeadingNotIndexed"/>
      </w:pPr>
      <w:r w:rsidRPr="001C143D">
        <w:br w:type="page"/>
      </w:r>
      <w:bookmarkStart w:id="0" w:name="_Toc461472543"/>
      <w:bookmarkStart w:id="1" w:name="_Toc462099224"/>
      <w:r w:rsidR="00D22B21">
        <w:lastRenderedPageBreak/>
        <w:t>Зміст</w:t>
      </w:r>
      <w:bookmarkEnd w:id="0"/>
      <w:bookmarkEnd w:id="1"/>
    </w:p>
    <w:p w:rsidR="00D22B21" w:rsidRDefault="00D22B21" w:rsidP="00D22B21">
      <w:pPr>
        <w:pStyle w:val="NormalNoIndent"/>
      </w:pPr>
    </w:p>
    <w:p w:rsidR="0031646B" w:rsidRDefault="0031646B" w:rsidP="00D22B21">
      <w:pPr>
        <w:pStyle w:val="NormalNoIndent"/>
      </w:pPr>
    </w:p>
    <w:sdt>
      <w:sdtPr>
        <w:id w:val="-448942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0BD0" w:rsidRDefault="003E2A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99224" w:history="1">
            <w:r w:rsidR="003D0BD0" w:rsidRPr="004D17EA">
              <w:rPr>
                <w:rStyle w:val="a5"/>
                <w:noProof/>
              </w:rPr>
              <w:t>Зміст</w:t>
            </w:r>
            <w:r w:rsidR="003D0BD0">
              <w:rPr>
                <w:noProof/>
                <w:webHidden/>
              </w:rPr>
              <w:tab/>
            </w:r>
            <w:r w:rsidR="003D0BD0">
              <w:rPr>
                <w:noProof/>
                <w:webHidden/>
              </w:rPr>
              <w:fldChar w:fldCharType="begin"/>
            </w:r>
            <w:r w:rsidR="003D0BD0">
              <w:rPr>
                <w:noProof/>
                <w:webHidden/>
              </w:rPr>
              <w:instrText xml:space="preserve"> PAGEREF _Toc462099224 \h </w:instrText>
            </w:r>
            <w:r w:rsidR="003D0BD0">
              <w:rPr>
                <w:noProof/>
                <w:webHidden/>
              </w:rPr>
            </w:r>
            <w:r w:rsidR="003D0BD0">
              <w:rPr>
                <w:noProof/>
                <w:webHidden/>
              </w:rPr>
              <w:fldChar w:fldCharType="separate"/>
            </w:r>
            <w:r w:rsidR="003D0BD0">
              <w:rPr>
                <w:noProof/>
                <w:webHidden/>
              </w:rPr>
              <w:t>2</w:t>
            </w:r>
            <w:r w:rsidR="003D0BD0">
              <w:rPr>
                <w:noProof/>
                <w:webHidden/>
              </w:rPr>
              <w:fldChar w:fldCharType="end"/>
            </w:r>
          </w:hyperlink>
        </w:p>
        <w:p w:rsidR="003D0BD0" w:rsidRDefault="003D0BD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2099225" w:history="1">
            <w:r w:rsidRPr="004D17EA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D17EA">
              <w:rPr>
                <w:rStyle w:val="a5"/>
                <w:noProof/>
              </w:rPr>
              <w:t>Завдання для лабораторної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BD0" w:rsidRDefault="003D0BD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2099226" w:history="1">
            <w:r w:rsidRPr="004D17EA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D17EA">
              <w:rPr>
                <w:rStyle w:val="a5"/>
                <w:noProof/>
                <w:lang w:val="en-US"/>
              </w:rPr>
              <w:t>Use</w:t>
            </w:r>
            <w:r w:rsidRPr="004D17EA">
              <w:rPr>
                <w:rStyle w:val="a5"/>
                <w:noProof/>
                <w:lang w:val="ru-RU"/>
              </w:rPr>
              <w:t xml:space="preserve"> </w:t>
            </w:r>
            <w:r w:rsidRPr="004D17EA">
              <w:rPr>
                <w:rStyle w:val="a5"/>
                <w:noProof/>
                <w:lang w:val="en-US"/>
              </w:rPr>
              <w:t>case</w:t>
            </w:r>
            <w:r w:rsidRPr="004D17EA">
              <w:rPr>
                <w:rStyle w:val="a5"/>
                <w:noProof/>
                <w:lang w:val="ru-RU"/>
              </w:rPr>
              <w:t xml:space="preserve"> </w:t>
            </w:r>
            <w:r w:rsidRPr="004D17EA">
              <w:rPr>
                <w:rStyle w:val="a5"/>
                <w:noProof/>
              </w:rPr>
              <w:t>діаграми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BD0" w:rsidRDefault="003D0BD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2099227" w:history="1">
            <w:r w:rsidRPr="004D17EA">
              <w:rPr>
                <w:rStyle w:val="a5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16" w:rsidRDefault="003E2A16">
          <w:r>
            <w:rPr>
              <w:b/>
              <w:bCs/>
            </w:rPr>
            <w:fldChar w:fldCharType="end"/>
          </w:r>
        </w:p>
      </w:sdtContent>
    </w:sdt>
    <w:p w:rsidR="00D22B21" w:rsidRDefault="00D22B21" w:rsidP="00D22B21">
      <w:pPr>
        <w:pStyle w:val="NormalNoIndent"/>
      </w:pPr>
    </w:p>
    <w:p w:rsidR="00D22B21" w:rsidRDefault="00D22B21" w:rsidP="009C42D3">
      <w:pPr>
        <w:pStyle w:val="UnnumberedHeading"/>
      </w:pPr>
      <w:bookmarkStart w:id="2" w:name="_GoBack"/>
      <w:bookmarkEnd w:id="2"/>
      <w:r>
        <w:br w:type="page"/>
      </w:r>
    </w:p>
    <w:p w:rsidR="009C42D3" w:rsidRDefault="00C526D9" w:rsidP="009C42D3">
      <w:pPr>
        <w:pStyle w:val="1"/>
      </w:pPr>
      <w:bookmarkStart w:id="3" w:name="_Toc462099225"/>
      <w:r>
        <w:lastRenderedPageBreak/>
        <w:t>Завдання для лабораторної роботи</w:t>
      </w:r>
      <w:bookmarkEnd w:id="3"/>
    </w:p>
    <w:p w:rsidR="009C42D3" w:rsidRDefault="009C42D3" w:rsidP="009C42D3"/>
    <w:p w:rsidR="009C42D3" w:rsidRDefault="009C42D3" w:rsidP="009C42D3"/>
    <w:p w:rsidR="00C526D9" w:rsidRDefault="00C526D9" w:rsidP="00C526D9">
      <w:pPr>
        <w:pStyle w:val="Enumerated"/>
        <w:numPr>
          <w:ilvl w:val="0"/>
          <w:numId w:val="0"/>
        </w:numPr>
        <w:ind w:left="709"/>
      </w:pPr>
      <w:r>
        <w:t>Для виконання лабораторної роботи необхідно:</w:t>
      </w:r>
    </w:p>
    <w:p w:rsidR="009C42D3" w:rsidRPr="00A865EB" w:rsidRDefault="00A865EB" w:rsidP="009C42D3">
      <w:pPr>
        <w:pStyle w:val="ItemizedList"/>
      </w:pPr>
      <w:r>
        <w:t>д</w:t>
      </w:r>
      <w:r w:rsidRPr="00A865EB">
        <w:t xml:space="preserve">ля всіх видів </w:t>
      </w:r>
      <w:r>
        <w:t xml:space="preserve">користувачів створити </w:t>
      </w:r>
      <w:r>
        <w:rPr>
          <w:lang w:val="en-US"/>
        </w:rPr>
        <w:t>Use</w:t>
      </w:r>
      <w:r w:rsidRPr="00A865EB">
        <w:rPr>
          <w:lang w:val="ru-RU"/>
        </w:rPr>
        <w:t xml:space="preserve"> </w:t>
      </w:r>
      <w:r>
        <w:rPr>
          <w:lang w:val="en-US"/>
        </w:rPr>
        <w:t>Case</w:t>
      </w:r>
      <w:r w:rsidRPr="00A865EB">
        <w:rPr>
          <w:lang w:val="ru-RU"/>
        </w:rPr>
        <w:t xml:space="preserve"> </w:t>
      </w:r>
      <w:r>
        <w:t>діаграми, що описують процеси користувача</w:t>
      </w:r>
      <w:r w:rsidR="009C42D3" w:rsidRPr="00A865EB">
        <w:t>;</w:t>
      </w:r>
    </w:p>
    <w:p w:rsidR="009C42D3" w:rsidRDefault="00A865EB" w:rsidP="00C526D9">
      <w:pPr>
        <w:pStyle w:val="ItemizedList"/>
      </w:pPr>
      <w:r>
        <w:t>включити окремо діаграми для адміністраторів, що вказують управління процесами</w:t>
      </w:r>
      <w:r w:rsidR="00C526D9">
        <w:t>.</w:t>
      </w:r>
    </w:p>
    <w:p w:rsidR="005433FE" w:rsidRDefault="005433FE" w:rsidP="008826A6">
      <w:pPr>
        <w:pStyle w:val="1"/>
      </w:pPr>
      <w:r>
        <w:br w:type="page"/>
      </w:r>
      <w:bookmarkStart w:id="4" w:name="_Toc462099226"/>
      <w:r w:rsidR="00B22151" w:rsidRPr="00B22151">
        <w:rPr>
          <w:lang w:val="en-US"/>
        </w:rPr>
        <w:lastRenderedPageBreak/>
        <w:t>Use</w:t>
      </w:r>
      <w:r w:rsidR="00B22151" w:rsidRPr="00B22151">
        <w:rPr>
          <w:lang w:val="ru-RU"/>
        </w:rPr>
        <w:t xml:space="preserve"> </w:t>
      </w:r>
      <w:r w:rsidR="00B22151" w:rsidRPr="00B22151">
        <w:rPr>
          <w:lang w:val="en-US"/>
        </w:rPr>
        <w:t>case</w:t>
      </w:r>
      <w:r w:rsidR="00B22151" w:rsidRPr="00B22151">
        <w:rPr>
          <w:lang w:val="ru-RU"/>
        </w:rPr>
        <w:t xml:space="preserve"> </w:t>
      </w:r>
      <w:r w:rsidR="00B22151">
        <w:t>діаграми користувачів</w:t>
      </w:r>
      <w:bookmarkEnd w:id="4"/>
    </w:p>
    <w:p w:rsidR="005433FE" w:rsidRDefault="005433FE" w:rsidP="005433FE"/>
    <w:p w:rsidR="0031646B" w:rsidRDefault="00A865EB" w:rsidP="00A865EB">
      <w:pPr>
        <w:pStyle w:val="ItemizedList"/>
        <w:numPr>
          <w:ilvl w:val="0"/>
          <w:numId w:val="0"/>
        </w:numPr>
        <w:tabs>
          <w:tab w:val="clear" w:pos="1134"/>
          <w:tab w:val="left" w:pos="720"/>
        </w:tabs>
      </w:pPr>
      <w:r>
        <w:tab/>
        <w:t xml:space="preserve">На рисунку 2.1 представлено </w:t>
      </w:r>
      <w:r>
        <w:rPr>
          <w:lang w:val="en-US"/>
        </w:rPr>
        <w:t>Use</w:t>
      </w:r>
      <w:r w:rsidRPr="00A865EB">
        <w:rPr>
          <w:lang w:val="ru-RU"/>
        </w:rPr>
        <w:t xml:space="preserve"> </w:t>
      </w:r>
      <w:r>
        <w:rPr>
          <w:lang w:val="en-US"/>
        </w:rPr>
        <w:t>Case</w:t>
      </w:r>
      <w:r w:rsidRPr="00A865EB">
        <w:rPr>
          <w:lang w:val="ru-RU"/>
        </w:rPr>
        <w:t xml:space="preserve"> </w:t>
      </w:r>
      <w:r>
        <w:t xml:space="preserve">діаграму, що описує процеси </w:t>
      </w:r>
      <w:r>
        <w:rPr>
          <w:lang w:val="en-US"/>
        </w:rPr>
        <w:t>basic</w:t>
      </w:r>
      <w:r>
        <w:rPr>
          <w:lang w:val="ru-RU"/>
        </w:rPr>
        <w:t>-</w:t>
      </w:r>
      <w:r>
        <w:t>користувача.</w:t>
      </w:r>
    </w:p>
    <w:p w:rsidR="00B22151" w:rsidRDefault="00B22151" w:rsidP="00A865EB">
      <w:pPr>
        <w:pStyle w:val="ItemizedList"/>
        <w:numPr>
          <w:ilvl w:val="0"/>
          <w:numId w:val="0"/>
        </w:numPr>
        <w:tabs>
          <w:tab w:val="clear" w:pos="1134"/>
          <w:tab w:val="left" w:pos="720"/>
        </w:tabs>
      </w:pPr>
    </w:p>
    <w:p w:rsidR="00B22151" w:rsidRDefault="00B22151" w:rsidP="00B22151">
      <w:pPr>
        <w:pStyle w:val="ItemizedList"/>
        <w:numPr>
          <w:ilvl w:val="0"/>
          <w:numId w:val="0"/>
        </w:numPr>
        <w:tabs>
          <w:tab w:val="clear" w:pos="1134"/>
          <w:tab w:val="left" w:pos="720"/>
        </w:tabs>
        <w:jc w:val="center"/>
      </w:pPr>
      <w:r w:rsidRPr="00B22151">
        <w:rPr>
          <w:noProof/>
          <w:lang w:val="en-US"/>
        </w:rPr>
        <w:drawing>
          <wp:inline distT="0" distB="0" distL="0" distR="0" wp14:anchorId="4CEA4ACE" wp14:editId="5344A52A">
            <wp:extent cx="4981575" cy="406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51" w:rsidRDefault="00B22151" w:rsidP="00B22151">
      <w:pPr>
        <w:pStyle w:val="FigureCaption"/>
      </w:pPr>
      <w:r>
        <w:t xml:space="preserve">Рисунок 2.1 – </w:t>
      </w:r>
      <w:r>
        <w:rPr>
          <w:lang w:val="en-US"/>
        </w:rPr>
        <w:t>Use</w:t>
      </w:r>
      <w:r w:rsidRPr="00B22151">
        <w:t xml:space="preserve"> </w:t>
      </w:r>
      <w:r>
        <w:rPr>
          <w:lang w:val="en-US"/>
        </w:rPr>
        <w:t>Case</w:t>
      </w:r>
      <w:r w:rsidRPr="00B22151">
        <w:t xml:space="preserve"> </w:t>
      </w:r>
      <w:r>
        <w:t xml:space="preserve">діаграма процесів </w:t>
      </w:r>
      <w:r>
        <w:rPr>
          <w:lang w:val="en-US"/>
        </w:rPr>
        <w:t>basic</w:t>
      </w:r>
      <w:r w:rsidRPr="00B22151">
        <w:t>-</w:t>
      </w:r>
      <w:r>
        <w:t>користувача</w:t>
      </w:r>
    </w:p>
    <w:p w:rsidR="00B22151" w:rsidRDefault="00B22151" w:rsidP="00B22151">
      <w:pPr>
        <w:pStyle w:val="ItemizedList"/>
        <w:numPr>
          <w:ilvl w:val="0"/>
          <w:numId w:val="0"/>
        </w:numPr>
        <w:tabs>
          <w:tab w:val="clear" w:pos="1134"/>
          <w:tab w:val="left" w:pos="720"/>
        </w:tabs>
        <w:jc w:val="center"/>
      </w:pPr>
    </w:p>
    <w:p w:rsidR="00A865EB" w:rsidRDefault="00A865EB" w:rsidP="00A865EB">
      <w:pPr>
        <w:pStyle w:val="ItemizedList"/>
        <w:numPr>
          <w:ilvl w:val="0"/>
          <w:numId w:val="0"/>
        </w:numPr>
        <w:tabs>
          <w:tab w:val="clear" w:pos="1134"/>
          <w:tab w:val="left" w:pos="720"/>
        </w:tabs>
      </w:pPr>
      <w:r>
        <w:tab/>
        <w:t>На рисунку 2.</w:t>
      </w:r>
      <w:r>
        <w:t>2</w:t>
      </w:r>
      <w:r>
        <w:t xml:space="preserve"> представлено </w:t>
      </w:r>
      <w:r>
        <w:rPr>
          <w:lang w:val="en-US"/>
        </w:rPr>
        <w:t>Use</w:t>
      </w:r>
      <w:r w:rsidRPr="00A865EB">
        <w:rPr>
          <w:lang w:val="ru-RU"/>
        </w:rPr>
        <w:t xml:space="preserve"> </w:t>
      </w:r>
      <w:r>
        <w:rPr>
          <w:lang w:val="en-US"/>
        </w:rPr>
        <w:t>Case</w:t>
      </w:r>
      <w:r w:rsidRPr="00A865EB">
        <w:rPr>
          <w:lang w:val="ru-RU"/>
        </w:rPr>
        <w:t xml:space="preserve"> </w:t>
      </w:r>
      <w:r>
        <w:t xml:space="preserve">діаграму, що описує процеси </w:t>
      </w:r>
      <w:r w:rsidR="00B22151">
        <w:t>інтерв’юер</w:t>
      </w:r>
      <w:r w:rsidR="00B22151">
        <w:t>а</w:t>
      </w:r>
      <w:r w:rsidR="00B22151" w:rsidRPr="00B22151">
        <w:rPr>
          <w:lang w:val="ru-RU"/>
        </w:rPr>
        <w:t xml:space="preserve"> (</w:t>
      </w:r>
      <w:r w:rsidR="00B22151">
        <w:rPr>
          <w:lang w:val="en-US"/>
        </w:rPr>
        <w:t>asker</w:t>
      </w:r>
      <w:r w:rsidR="00B22151">
        <w:t>-а</w:t>
      </w:r>
      <w:r w:rsidR="00B22151" w:rsidRPr="00B22151">
        <w:rPr>
          <w:lang w:val="ru-RU"/>
        </w:rPr>
        <w:t>)</w:t>
      </w:r>
      <w:r>
        <w:t>.</w:t>
      </w:r>
    </w:p>
    <w:p w:rsidR="00B22151" w:rsidRDefault="00B22151" w:rsidP="00A865EB">
      <w:pPr>
        <w:pStyle w:val="ItemizedList"/>
        <w:numPr>
          <w:ilvl w:val="0"/>
          <w:numId w:val="0"/>
        </w:numPr>
        <w:tabs>
          <w:tab w:val="clear" w:pos="1134"/>
          <w:tab w:val="left" w:pos="720"/>
        </w:tabs>
      </w:pPr>
      <w:r w:rsidRPr="00B22151">
        <w:rPr>
          <w:noProof/>
          <w:lang w:val="en-US"/>
        </w:rPr>
        <w:lastRenderedPageBreak/>
        <w:drawing>
          <wp:inline distT="0" distB="0" distL="0" distR="0" wp14:anchorId="0B811E6B" wp14:editId="7378A065">
            <wp:extent cx="6191250" cy="6810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51" w:rsidRPr="00B22151" w:rsidRDefault="00B22151" w:rsidP="00B22151">
      <w:pPr>
        <w:pStyle w:val="FigureCaption"/>
        <w:rPr>
          <w:lang w:val="ru-RU"/>
        </w:rPr>
      </w:pPr>
      <w:r>
        <w:t>Рисунок 2.2</w:t>
      </w:r>
      <w:r>
        <w:t xml:space="preserve"> – </w:t>
      </w:r>
      <w:r>
        <w:rPr>
          <w:lang w:val="en-US"/>
        </w:rPr>
        <w:t>Use</w:t>
      </w:r>
      <w:r w:rsidRPr="00B22151">
        <w:t xml:space="preserve"> </w:t>
      </w:r>
      <w:r>
        <w:rPr>
          <w:lang w:val="en-US"/>
        </w:rPr>
        <w:t>Case</w:t>
      </w:r>
      <w:r w:rsidRPr="00B22151">
        <w:t xml:space="preserve"> </w:t>
      </w:r>
      <w:r>
        <w:t xml:space="preserve">діаграма процесів </w:t>
      </w:r>
      <w:r>
        <w:rPr>
          <w:lang w:val="en-US"/>
        </w:rPr>
        <w:t>asker</w:t>
      </w:r>
      <w:r>
        <w:rPr>
          <w:lang w:val="ru-RU"/>
        </w:rPr>
        <w:t>-а</w:t>
      </w:r>
    </w:p>
    <w:p w:rsidR="00B22151" w:rsidRDefault="00B22151" w:rsidP="00A865EB">
      <w:pPr>
        <w:pStyle w:val="ItemizedList"/>
        <w:numPr>
          <w:ilvl w:val="0"/>
          <w:numId w:val="0"/>
        </w:numPr>
        <w:tabs>
          <w:tab w:val="clear" w:pos="1134"/>
          <w:tab w:val="left" w:pos="720"/>
        </w:tabs>
      </w:pPr>
    </w:p>
    <w:p w:rsidR="00B22151" w:rsidRDefault="00B22151" w:rsidP="00B22151">
      <w:pPr>
        <w:pStyle w:val="ItemizedList"/>
        <w:numPr>
          <w:ilvl w:val="0"/>
          <w:numId w:val="0"/>
        </w:numPr>
        <w:tabs>
          <w:tab w:val="clear" w:pos="1134"/>
          <w:tab w:val="left" w:pos="720"/>
        </w:tabs>
        <w:rPr>
          <w:lang w:val="ru-RU"/>
        </w:rPr>
      </w:pPr>
      <w:r>
        <w:tab/>
      </w:r>
      <w:r>
        <w:t>На рисунку 2.</w:t>
      </w:r>
      <w:r>
        <w:t>3</w:t>
      </w:r>
      <w:r>
        <w:t xml:space="preserve"> представлено </w:t>
      </w:r>
      <w:r>
        <w:rPr>
          <w:lang w:val="en-US"/>
        </w:rPr>
        <w:t>Use</w:t>
      </w:r>
      <w:r w:rsidRPr="00A865EB">
        <w:rPr>
          <w:lang w:val="ru-RU"/>
        </w:rPr>
        <w:t xml:space="preserve"> </w:t>
      </w:r>
      <w:r>
        <w:rPr>
          <w:lang w:val="en-US"/>
        </w:rPr>
        <w:t>Case</w:t>
      </w:r>
      <w:r w:rsidRPr="00A865EB">
        <w:rPr>
          <w:lang w:val="ru-RU"/>
        </w:rPr>
        <w:t xml:space="preserve"> </w:t>
      </w:r>
      <w:r>
        <w:t>діаграму, що описує процеси</w:t>
      </w:r>
      <w:r w:rsidRPr="00B22151">
        <w:t xml:space="preserve"> </w:t>
      </w:r>
      <w:r>
        <w:t>користувач</w:t>
      </w:r>
      <w:r>
        <w:t>а</w:t>
      </w:r>
      <w:r>
        <w:t>, у якого беруть інтерв’ю</w:t>
      </w:r>
      <w:r w:rsidRPr="00C14C8C">
        <w:rPr>
          <w:lang w:val="ru-RU"/>
        </w:rPr>
        <w:t xml:space="preserve"> (</w:t>
      </w:r>
      <w:r w:rsidRPr="00C14C8C">
        <w:rPr>
          <w:lang w:val="en-US"/>
        </w:rPr>
        <w:t>respondent</w:t>
      </w:r>
      <w:r>
        <w:t>-а</w:t>
      </w:r>
      <w:r w:rsidRPr="00C14C8C">
        <w:rPr>
          <w:lang w:val="ru-RU"/>
        </w:rPr>
        <w:t>)</w:t>
      </w:r>
      <w:r>
        <w:rPr>
          <w:lang w:val="ru-RU"/>
        </w:rPr>
        <w:t>.</w:t>
      </w:r>
    </w:p>
    <w:p w:rsidR="00B22151" w:rsidRDefault="00B22151" w:rsidP="00B22151">
      <w:pPr>
        <w:pStyle w:val="ItemizedList"/>
        <w:numPr>
          <w:ilvl w:val="0"/>
          <w:numId w:val="0"/>
        </w:numPr>
        <w:tabs>
          <w:tab w:val="clear" w:pos="1134"/>
          <w:tab w:val="left" w:pos="720"/>
        </w:tabs>
        <w:rPr>
          <w:lang w:val="ru-RU"/>
        </w:rPr>
      </w:pPr>
      <w:r w:rsidRPr="00B22151">
        <w:rPr>
          <w:noProof/>
          <w:lang w:val="en-US"/>
        </w:rPr>
        <w:lastRenderedPageBreak/>
        <w:drawing>
          <wp:inline distT="0" distB="0" distL="0" distR="0" wp14:anchorId="75AE455D" wp14:editId="39A7F899">
            <wp:extent cx="6210300" cy="5724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51" w:rsidRPr="00B22151" w:rsidRDefault="00B22151" w:rsidP="00B22151">
      <w:pPr>
        <w:pStyle w:val="FigureCaption"/>
      </w:pPr>
      <w:r>
        <w:t>Рисунок 2.</w:t>
      </w:r>
      <w:r w:rsidRPr="00B22151">
        <w:rPr>
          <w:lang w:val="en-US"/>
        </w:rPr>
        <w:t>3</w:t>
      </w:r>
      <w:r>
        <w:t xml:space="preserve"> – </w:t>
      </w:r>
      <w:r>
        <w:rPr>
          <w:lang w:val="en-US"/>
        </w:rPr>
        <w:t>Use</w:t>
      </w:r>
      <w:r w:rsidRPr="00B22151">
        <w:t xml:space="preserve"> </w:t>
      </w:r>
      <w:r>
        <w:rPr>
          <w:lang w:val="en-US"/>
        </w:rPr>
        <w:t>Case</w:t>
      </w:r>
      <w:r w:rsidRPr="00B22151">
        <w:t xml:space="preserve"> </w:t>
      </w:r>
      <w:r>
        <w:t xml:space="preserve">діаграма процесів </w:t>
      </w:r>
      <w:r>
        <w:rPr>
          <w:lang w:val="en-US"/>
        </w:rPr>
        <w:t>respondent-</w:t>
      </w:r>
      <w:r>
        <w:rPr>
          <w:lang w:val="ru-RU"/>
        </w:rPr>
        <w:t>а</w:t>
      </w:r>
    </w:p>
    <w:p w:rsidR="00B22151" w:rsidRPr="00B22151" w:rsidRDefault="00B22151" w:rsidP="00B22151">
      <w:pPr>
        <w:pStyle w:val="ItemizedList"/>
        <w:numPr>
          <w:ilvl w:val="0"/>
          <w:numId w:val="0"/>
        </w:numPr>
        <w:tabs>
          <w:tab w:val="clear" w:pos="1134"/>
          <w:tab w:val="left" w:pos="720"/>
        </w:tabs>
        <w:rPr>
          <w:lang w:val="en-US"/>
        </w:rPr>
      </w:pPr>
    </w:p>
    <w:p w:rsidR="00B22151" w:rsidRDefault="00B22151" w:rsidP="00B22151">
      <w:pPr>
        <w:pStyle w:val="ItemizedList"/>
        <w:numPr>
          <w:ilvl w:val="0"/>
          <w:numId w:val="0"/>
        </w:numPr>
        <w:tabs>
          <w:tab w:val="clear" w:pos="1134"/>
          <w:tab w:val="left" w:pos="720"/>
        </w:tabs>
        <w:rPr>
          <w:lang w:val="ru-RU"/>
        </w:rPr>
      </w:pPr>
      <w:r>
        <w:tab/>
      </w:r>
      <w:r>
        <w:t>На рисунку 2.</w:t>
      </w:r>
      <w:r>
        <w:t>4</w:t>
      </w:r>
      <w:r>
        <w:t xml:space="preserve"> представлено </w:t>
      </w:r>
      <w:r>
        <w:t>діаграму, що вказує управління процесами р</w:t>
      </w:r>
      <w:r>
        <w:t>едактор/контент-менеджер</w:t>
      </w:r>
      <w:r>
        <w:t>а (</w:t>
      </w:r>
      <w:r>
        <w:rPr>
          <w:lang w:val="en-US"/>
        </w:rPr>
        <w:t>admin</w:t>
      </w:r>
      <w:r w:rsidRPr="00B22151">
        <w:rPr>
          <w:lang w:val="ru-RU"/>
        </w:rPr>
        <w:t>_</w:t>
      </w:r>
      <w:r>
        <w:rPr>
          <w:lang w:val="en-US"/>
        </w:rPr>
        <w:t>content</w:t>
      </w:r>
      <w:r>
        <w:t>)</w:t>
      </w:r>
      <w:r w:rsidRPr="00B22151">
        <w:rPr>
          <w:lang w:val="ru-RU"/>
        </w:rPr>
        <w:t>.</w:t>
      </w:r>
    </w:p>
    <w:p w:rsidR="00B22151" w:rsidRDefault="00B22151" w:rsidP="00B22151">
      <w:pPr>
        <w:pStyle w:val="ItemizedList"/>
        <w:numPr>
          <w:ilvl w:val="0"/>
          <w:numId w:val="0"/>
        </w:numPr>
        <w:tabs>
          <w:tab w:val="clear" w:pos="1134"/>
          <w:tab w:val="left" w:pos="720"/>
        </w:tabs>
        <w:jc w:val="center"/>
        <w:rPr>
          <w:lang w:val="ru-RU"/>
        </w:rPr>
      </w:pPr>
      <w:r w:rsidRPr="00B22151">
        <w:rPr>
          <w:noProof/>
          <w:lang w:val="en-US"/>
        </w:rPr>
        <w:lastRenderedPageBreak/>
        <w:drawing>
          <wp:inline distT="0" distB="0" distL="0" distR="0" wp14:anchorId="7BF8CA23" wp14:editId="126FA8A3">
            <wp:extent cx="3971925" cy="3038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51" w:rsidRPr="00B22151" w:rsidRDefault="00B22151" w:rsidP="00B22151">
      <w:pPr>
        <w:pStyle w:val="FigureCaption"/>
      </w:pPr>
      <w:r>
        <w:t>Рисунок 2.</w:t>
      </w:r>
      <w:r>
        <w:t>4</w:t>
      </w:r>
      <w:r>
        <w:t xml:space="preserve"> – </w:t>
      </w:r>
      <w:r>
        <w:t>Діаграма</w:t>
      </w:r>
      <w:r>
        <w:t xml:space="preserve"> управління процесами </w:t>
      </w:r>
      <w:r>
        <w:rPr>
          <w:lang w:val="en-US"/>
        </w:rPr>
        <w:t>admin</w:t>
      </w:r>
      <w:r w:rsidRPr="00B22151">
        <w:rPr>
          <w:lang w:val="ru-RU"/>
        </w:rPr>
        <w:t>_</w:t>
      </w:r>
      <w:r>
        <w:rPr>
          <w:lang w:val="en-US"/>
        </w:rPr>
        <w:t>content</w:t>
      </w:r>
      <w:r>
        <w:t>-а</w:t>
      </w:r>
    </w:p>
    <w:p w:rsidR="00B22151" w:rsidRPr="00B22151" w:rsidRDefault="00B22151" w:rsidP="00B22151">
      <w:pPr>
        <w:pStyle w:val="ItemizedList"/>
        <w:numPr>
          <w:ilvl w:val="0"/>
          <w:numId w:val="0"/>
        </w:numPr>
        <w:tabs>
          <w:tab w:val="clear" w:pos="1134"/>
          <w:tab w:val="left" w:pos="720"/>
        </w:tabs>
        <w:jc w:val="center"/>
      </w:pPr>
    </w:p>
    <w:p w:rsidR="00B22151" w:rsidRPr="00B22151" w:rsidRDefault="00B22151" w:rsidP="00B22151">
      <w:pPr>
        <w:pStyle w:val="ItemizedList"/>
        <w:numPr>
          <w:ilvl w:val="0"/>
          <w:numId w:val="0"/>
        </w:numPr>
        <w:tabs>
          <w:tab w:val="clear" w:pos="1134"/>
          <w:tab w:val="left" w:pos="720"/>
        </w:tabs>
        <w:rPr>
          <w:lang w:val="ru-RU"/>
        </w:rPr>
      </w:pPr>
      <w:r>
        <w:t>На рисунку 2.</w:t>
      </w:r>
      <w:r w:rsidRPr="00B22151">
        <w:rPr>
          <w:lang w:val="ru-RU"/>
        </w:rPr>
        <w:t>5</w:t>
      </w:r>
      <w:r>
        <w:t xml:space="preserve"> представлено діаграму, що вказує управління процесами </w:t>
      </w:r>
      <w:r>
        <w:t>модератора</w:t>
      </w:r>
      <w:r>
        <w:t xml:space="preserve"> (</w:t>
      </w:r>
      <w:r>
        <w:rPr>
          <w:lang w:val="en-US"/>
        </w:rPr>
        <w:t>admin</w:t>
      </w:r>
      <w:r>
        <w:t>)</w:t>
      </w:r>
      <w:r w:rsidRPr="00B22151">
        <w:rPr>
          <w:lang w:val="ru-RU"/>
        </w:rPr>
        <w:t>.</w:t>
      </w:r>
    </w:p>
    <w:p w:rsidR="00B22151" w:rsidRPr="00B22151" w:rsidRDefault="00B22151" w:rsidP="00B22151">
      <w:pPr>
        <w:pStyle w:val="ItemizedList"/>
        <w:numPr>
          <w:ilvl w:val="0"/>
          <w:numId w:val="0"/>
        </w:numPr>
        <w:tabs>
          <w:tab w:val="clear" w:pos="1134"/>
          <w:tab w:val="left" w:pos="720"/>
        </w:tabs>
        <w:jc w:val="center"/>
        <w:rPr>
          <w:lang w:val="ru-RU"/>
        </w:rPr>
      </w:pPr>
      <w:r w:rsidRPr="00B22151">
        <w:rPr>
          <w:noProof/>
          <w:lang w:val="en-US"/>
        </w:rPr>
        <w:drawing>
          <wp:inline distT="0" distB="0" distL="0" distR="0" wp14:anchorId="60A53BDF" wp14:editId="3DF6BEDE">
            <wp:extent cx="4391025" cy="3133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51" w:rsidRPr="00B22151" w:rsidRDefault="00B22151" w:rsidP="00B22151">
      <w:pPr>
        <w:pStyle w:val="ItemizedList"/>
        <w:numPr>
          <w:ilvl w:val="0"/>
          <w:numId w:val="0"/>
        </w:numPr>
        <w:tabs>
          <w:tab w:val="clear" w:pos="1134"/>
          <w:tab w:val="left" w:pos="720"/>
        </w:tabs>
        <w:rPr>
          <w:lang w:val="ru-RU"/>
        </w:rPr>
      </w:pPr>
    </w:p>
    <w:p w:rsidR="00B22151" w:rsidRPr="00B22151" w:rsidRDefault="00B22151" w:rsidP="00B22151">
      <w:pPr>
        <w:pStyle w:val="FigureCaption"/>
      </w:pPr>
      <w:r>
        <w:t>Рисунок 2.</w:t>
      </w:r>
      <w:r>
        <w:t>5</w:t>
      </w:r>
      <w:r>
        <w:t xml:space="preserve"> – Діаграма управління процесами </w:t>
      </w:r>
      <w:r>
        <w:rPr>
          <w:lang w:val="en-US"/>
        </w:rPr>
        <w:t>admin</w:t>
      </w:r>
      <w:r>
        <w:rPr>
          <w:lang w:val="ru-RU"/>
        </w:rPr>
        <w:t>-а</w:t>
      </w:r>
    </w:p>
    <w:p w:rsidR="004A430D" w:rsidRDefault="004A430D" w:rsidP="004A430D">
      <w:pPr>
        <w:pStyle w:val="ItemizedList"/>
        <w:numPr>
          <w:ilvl w:val="0"/>
          <w:numId w:val="0"/>
        </w:numPr>
        <w:ind w:left="709"/>
      </w:pPr>
    </w:p>
    <w:p w:rsidR="00867276" w:rsidRDefault="00867276" w:rsidP="00867276">
      <w:pPr>
        <w:pStyle w:val="ItemizedList"/>
        <w:numPr>
          <w:ilvl w:val="0"/>
          <w:numId w:val="0"/>
        </w:numPr>
      </w:pPr>
    </w:p>
    <w:p w:rsidR="00153807" w:rsidRDefault="001944DC" w:rsidP="005522C9">
      <w:pPr>
        <w:pStyle w:val="UnnumberedHeading"/>
      </w:pPr>
      <w:r>
        <w:br w:type="page"/>
      </w:r>
      <w:bookmarkStart w:id="5" w:name="_Toc462099227"/>
      <w:r>
        <w:lastRenderedPageBreak/>
        <w:t>Висновки</w:t>
      </w:r>
      <w:bookmarkEnd w:id="5"/>
    </w:p>
    <w:p w:rsidR="001944DC" w:rsidRDefault="001944DC" w:rsidP="001944DC"/>
    <w:p w:rsidR="001944DC" w:rsidRDefault="001944DC" w:rsidP="001944DC"/>
    <w:p w:rsidR="00B22151" w:rsidRDefault="003E2A16" w:rsidP="003D0BD0">
      <w:pPr>
        <w:pStyle w:val="ItemizedList"/>
        <w:numPr>
          <w:ilvl w:val="0"/>
          <w:numId w:val="0"/>
        </w:numPr>
        <w:ind w:firstLine="709"/>
      </w:pPr>
      <w:r>
        <w:t xml:space="preserve">У даній лабораторній роботі було </w:t>
      </w:r>
      <w:r w:rsidR="003D0BD0">
        <w:t>створено д</w:t>
      </w:r>
      <w:r w:rsidR="00B22151" w:rsidRPr="00A865EB">
        <w:t xml:space="preserve">ля всіх видів </w:t>
      </w:r>
      <w:r w:rsidR="00B22151">
        <w:t xml:space="preserve">користувачів с </w:t>
      </w:r>
      <w:r w:rsidR="00B22151" w:rsidRPr="003D0BD0">
        <w:rPr>
          <w:lang w:val="en-US"/>
        </w:rPr>
        <w:t>Use</w:t>
      </w:r>
      <w:r w:rsidR="00B22151" w:rsidRPr="00B22151">
        <w:t xml:space="preserve"> </w:t>
      </w:r>
      <w:r w:rsidR="00B22151" w:rsidRPr="003D0BD0">
        <w:rPr>
          <w:lang w:val="en-US"/>
        </w:rPr>
        <w:t>Case</w:t>
      </w:r>
      <w:r w:rsidR="00B22151" w:rsidRPr="00B22151">
        <w:t xml:space="preserve"> </w:t>
      </w:r>
      <w:r w:rsidR="00B22151">
        <w:t>діаграми,</w:t>
      </w:r>
      <w:r w:rsidR="003D0BD0">
        <w:t xml:space="preserve"> що описують процеси користувачів. Також окремо створено </w:t>
      </w:r>
      <w:r w:rsidR="00B22151">
        <w:t>діаграми для адміністраторів, що вказують управління процесами.</w:t>
      </w:r>
    </w:p>
    <w:p w:rsidR="00C948A5" w:rsidRPr="00C14C8C" w:rsidRDefault="00C948A5" w:rsidP="00C948A5">
      <w:pPr>
        <w:pStyle w:val="ItemizedList"/>
        <w:numPr>
          <w:ilvl w:val="0"/>
          <w:numId w:val="0"/>
        </w:numPr>
        <w:ind w:firstLine="709"/>
      </w:pPr>
    </w:p>
    <w:p w:rsidR="00C948A5" w:rsidRDefault="00C948A5" w:rsidP="00C948A5">
      <w:pPr>
        <w:pStyle w:val="ItemizedList"/>
        <w:numPr>
          <w:ilvl w:val="0"/>
          <w:numId w:val="0"/>
        </w:numPr>
        <w:ind w:firstLine="709"/>
      </w:pPr>
    </w:p>
    <w:p w:rsidR="001944DC" w:rsidRDefault="001944DC" w:rsidP="001944DC"/>
    <w:p w:rsidR="00F138ED" w:rsidRPr="00A865EB" w:rsidRDefault="00F138ED" w:rsidP="00F138ED">
      <w:pPr>
        <w:pStyle w:val="Listing"/>
        <w:rPr>
          <w:lang w:val="ru-RU"/>
        </w:rPr>
      </w:pPr>
    </w:p>
    <w:sectPr w:rsidR="00F138ED" w:rsidRPr="00A865EB" w:rsidSect="0031646B">
      <w:headerReference w:type="default" r:id="rId13"/>
      <w:pgSz w:w="11906" w:h="16838"/>
      <w:pgMar w:top="1134" w:right="567" w:bottom="1134" w:left="1134" w:header="1134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09D" w:rsidRDefault="0020309D" w:rsidP="00184F49">
      <w:pPr>
        <w:spacing w:line="240" w:lineRule="auto"/>
      </w:pPr>
      <w:r>
        <w:separator/>
      </w:r>
    </w:p>
  </w:endnote>
  <w:endnote w:type="continuationSeparator" w:id="0">
    <w:p w:rsidR="0020309D" w:rsidRDefault="0020309D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09D" w:rsidRDefault="0020309D" w:rsidP="00184F49">
      <w:pPr>
        <w:spacing w:line="240" w:lineRule="auto"/>
      </w:pPr>
      <w:r>
        <w:separator/>
      </w:r>
    </w:p>
  </w:footnote>
  <w:footnote w:type="continuationSeparator" w:id="0">
    <w:p w:rsidR="0020309D" w:rsidRDefault="0020309D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5FD" w:rsidRPr="00A86DE2" w:rsidRDefault="00CE05FD" w:rsidP="00CE05FD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D0BD0">
      <w:rPr>
        <w:noProof/>
      </w:rPr>
      <w:t>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0DE3"/>
    <w:multiLevelType w:val="hybridMultilevel"/>
    <w:tmpl w:val="CC7430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801655"/>
    <w:multiLevelType w:val="multilevel"/>
    <w:tmpl w:val="C55279D6"/>
    <w:numStyleLink w:val="Appendices"/>
  </w:abstractNum>
  <w:abstractNum w:abstractNumId="8" w15:restartNumberingAfterBreak="0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407A464C"/>
    <w:multiLevelType w:val="multilevel"/>
    <w:tmpl w:val="C55279D6"/>
    <w:numStyleLink w:val="Appendices"/>
  </w:abstractNum>
  <w:abstractNum w:abstractNumId="11" w15:restartNumberingAfterBreak="0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2" w15:restartNumberingAfterBreak="0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5A44AE3"/>
    <w:multiLevelType w:val="multilevel"/>
    <w:tmpl w:val="C55279D6"/>
    <w:numStyleLink w:val="Appendices"/>
  </w:abstractNum>
  <w:abstractNum w:abstractNumId="16" w15:restartNumberingAfterBreak="0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5"/>
  </w:num>
  <w:num w:numId="5">
    <w:abstractNumId w:val="19"/>
  </w:num>
  <w:num w:numId="6">
    <w:abstractNumId w:val="16"/>
  </w:num>
  <w:num w:numId="7">
    <w:abstractNumId w:val="12"/>
  </w:num>
  <w:num w:numId="8">
    <w:abstractNumId w:val="4"/>
  </w:num>
  <w:num w:numId="9">
    <w:abstractNumId w:val="3"/>
  </w:num>
  <w:num w:numId="10">
    <w:abstractNumId w:val="13"/>
  </w:num>
  <w:num w:numId="11">
    <w:abstractNumId w:val="8"/>
  </w:num>
  <w:num w:numId="12">
    <w:abstractNumId w:val="18"/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"/>
  </w:num>
  <w:num w:numId="19">
    <w:abstractNumId w:val="14"/>
  </w:num>
  <w:num w:numId="20">
    <w:abstractNumId w:val="6"/>
  </w:num>
  <w:num w:numId="21">
    <w:abstractNumId w:val="18"/>
    <w:lvlOverride w:ilvl="0">
      <w:startOverride w:val="1"/>
    </w:lvlOverride>
  </w:num>
  <w:num w:numId="22">
    <w:abstractNumId w:val="2"/>
  </w:num>
  <w:num w:numId="23">
    <w:abstractNumId w:val="15"/>
  </w:num>
  <w:num w:numId="24">
    <w:abstractNumId w:val="7"/>
  </w:num>
  <w:num w:numId="25">
    <w:abstractNumId w:val="10"/>
  </w:num>
  <w:num w:numId="26">
    <w:abstractNumId w:val="18"/>
    <w:lvlOverride w:ilvl="0">
      <w:startOverride w:val="1"/>
    </w:lvlOverride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0A"/>
    <w:rsid w:val="00000A02"/>
    <w:rsid w:val="00005146"/>
    <w:rsid w:val="0000542D"/>
    <w:rsid w:val="000077FA"/>
    <w:rsid w:val="00013359"/>
    <w:rsid w:val="000137D6"/>
    <w:rsid w:val="00021B34"/>
    <w:rsid w:val="00022696"/>
    <w:rsid w:val="00023489"/>
    <w:rsid w:val="00026E76"/>
    <w:rsid w:val="0003629E"/>
    <w:rsid w:val="0003694E"/>
    <w:rsid w:val="000441AC"/>
    <w:rsid w:val="00050CC2"/>
    <w:rsid w:val="00054A69"/>
    <w:rsid w:val="0005535D"/>
    <w:rsid w:val="00056139"/>
    <w:rsid w:val="0005723E"/>
    <w:rsid w:val="00057A13"/>
    <w:rsid w:val="00066324"/>
    <w:rsid w:val="00070C12"/>
    <w:rsid w:val="00076BC0"/>
    <w:rsid w:val="000825F2"/>
    <w:rsid w:val="00085220"/>
    <w:rsid w:val="00086EC1"/>
    <w:rsid w:val="0009042D"/>
    <w:rsid w:val="00090BB2"/>
    <w:rsid w:val="00092D1F"/>
    <w:rsid w:val="00092D6D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2E0A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9175C"/>
    <w:rsid w:val="00192DFA"/>
    <w:rsid w:val="001944DC"/>
    <w:rsid w:val="00194D7B"/>
    <w:rsid w:val="001A353D"/>
    <w:rsid w:val="001B0396"/>
    <w:rsid w:val="001C143D"/>
    <w:rsid w:val="001C1F39"/>
    <w:rsid w:val="001C5E12"/>
    <w:rsid w:val="001D63B5"/>
    <w:rsid w:val="001E0660"/>
    <w:rsid w:val="001E2677"/>
    <w:rsid w:val="001E5393"/>
    <w:rsid w:val="001E7730"/>
    <w:rsid w:val="001F05FE"/>
    <w:rsid w:val="001F452F"/>
    <w:rsid w:val="0020309D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5BA8"/>
    <w:rsid w:val="0024605A"/>
    <w:rsid w:val="002510CD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614"/>
    <w:rsid w:val="002E132C"/>
    <w:rsid w:val="002E6ABE"/>
    <w:rsid w:val="002E7A4C"/>
    <w:rsid w:val="002F2E1E"/>
    <w:rsid w:val="002F3749"/>
    <w:rsid w:val="002F40A8"/>
    <w:rsid w:val="00300506"/>
    <w:rsid w:val="00302BB7"/>
    <w:rsid w:val="00303658"/>
    <w:rsid w:val="00303A15"/>
    <w:rsid w:val="003061BB"/>
    <w:rsid w:val="00314ED0"/>
    <w:rsid w:val="003163A8"/>
    <w:rsid w:val="0031645F"/>
    <w:rsid w:val="0031646B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811FB"/>
    <w:rsid w:val="003832C2"/>
    <w:rsid w:val="003858BC"/>
    <w:rsid w:val="003905EA"/>
    <w:rsid w:val="003935A6"/>
    <w:rsid w:val="003A2206"/>
    <w:rsid w:val="003A2637"/>
    <w:rsid w:val="003A58CA"/>
    <w:rsid w:val="003B1071"/>
    <w:rsid w:val="003C43F7"/>
    <w:rsid w:val="003C4B7B"/>
    <w:rsid w:val="003C7818"/>
    <w:rsid w:val="003D0BD0"/>
    <w:rsid w:val="003D0EE2"/>
    <w:rsid w:val="003D171D"/>
    <w:rsid w:val="003D2A7B"/>
    <w:rsid w:val="003D4571"/>
    <w:rsid w:val="003D4AA6"/>
    <w:rsid w:val="003D4DF0"/>
    <w:rsid w:val="003E035C"/>
    <w:rsid w:val="003E1803"/>
    <w:rsid w:val="003E2A16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43BF9"/>
    <w:rsid w:val="00451D38"/>
    <w:rsid w:val="004521F6"/>
    <w:rsid w:val="00456895"/>
    <w:rsid w:val="00457E2A"/>
    <w:rsid w:val="004704FE"/>
    <w:rsid w:val="0047471F"/>
    <w:rsid w:val="0047750B"/>
    <w:rsid w:val="00480DAC"/>
    <w:rsid w:val="0048285B"/>
    <w:rsid w:val="00482889"/>
    <w:rsid w:val="00482903"/>
    <w:rsid w:val="0048354A"/>
    <w:rsid w:val="0049117A"/>
    <w:rsid w:val="00497C26"/>
    <w:rsid w:val="004A430D"/>
    <w:rsid w:val="004B0000"/>
    <w:rsid w:val="004B622E"/>
    <w:rsid w:val="004C48B2"/>
    <w:rsid w:val="004C594A"/>
    <w:rsid w:val="004D17E9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4BAC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91F1D"/>
    <w:rsid w:val="00692BA3"/>
    <w:rsid w:val="00696754"/>
    <w:rsid w:val="006A3D47"/>
    <w:rsid w:val="006A4576"/>
    <w:rsid w:val="006A7CBA"/>
    <w:rsid w:val="006B0567"/>
    <w:rsid w:val="006B1466"/>
    <w:rsid w:val="006B58A8"/>
    <w:rsid w:val="006C0665"/>
    <w:rsid w:val="006D5FF4"/>
    <w:rsid w:val="006D7138"/>
    <w:rsid w:val="006D763F"/>
    <w:rsid w:val="006E1EA8"/>
    <w:rsid w:val="006E73A9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4C10"/>
    <w:rsid w:val="00757F25"/>
    <w:rsid w:val="00761415"/>
    <w:rsid w:val="0076214D"/>
    <w:rsid w:val="00762FFA"/>
    <w:rsid w:val="00763D74"/>
    <w:rsid w:val="007640EB"/>
    <w:rsid w:val="00775007"/>
    <w:rsid w:val="00780740"/>
    <w:rsid w:val="007858F5"/>
    <w:rsid w:val="007940A9"/>
    <w:rsid w:val="007964AF"/>
    <w:rsid w:val="007A678C"/>
    <w:rsid w:val="007B0E14"/>
    <w:rsid w:val="007B4B1B"/>
    <w:rsid w:val="007B4ED9"/>
    <w:rsid w:val="007B50C6"/>
    <w:rsid w:val="007C04C9"/>
    <w:rsid w:val="007C088F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67276"/>
    <w:rsid w:val="008719A1"/>
    <w:rsid w:val="008867BE"/>
    <w:rsid w:val="00890FE2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E7480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2015E"/>
    <w:rsid w:val="00933A2D"/>
    <w:rsid w:val="00941110"/>
    <w:rsid w:val="00945AFC"/>
    <w:rsid w:val="00953473"/>
    <w:rsid w:val="00953B15"/>
    <w:rsid w:val="00963A1B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A01894"/>
    <w:rsid w:val="00A049DE"/>
    <w:rsid w:val="00A05E6C"/>
    <w:rsid w:val="00A153B6"/>
    <w:rsid w:val="00A1681A"/>
    <w:rsid w:val="00A3262F"/>
    <w:rsid w:val="00A34891"/>
    <w:rsid w:val="00A355C1"/>
    <w:rsid w:val="00A403B4"/>
    <w:rsid w:val="00A61465"/>
    <w:rsid w:val="00A629E2"/>
    <w:rsid w:val="00A62E7F"/>
    <w:rsid w:val="00A675A6"/>
    <w:rsid w:val="00A821EF"/>
    <w:rsid w:val="00A8581C"/>
    <w:rsid w:val="00A865EB"/>
    <w:rsid w:val="00A86DE2"/>
    <w:rsid w:val="00A87FA7"/>
    <w:rsid w:val="00A92953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AF6985"/>
    <w:rsid w:val="00B02CCE"/>
    <w:rsid w:val="00B037ED"/>
    <w:rsid w:val="00B03B32"/>
    <w:rsid w:val="00B203FA"/>
    <w:rsid w:val="00B21798"/>
    <w:rsid w:val="00B22151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44D3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14C8C"/>
    <w:rsid w:val="00C24F23"/>
    <w:rsid w:val="00C2511A"/>
    <w:rsid w:val="00C27589"/>
    <w:rsid w:val="00C323BD"/>
    <w:rsid w:val="00C33992"/>
    <w:rsid w:val="00C33CA2"/>
    <w:rsid w:val="00C415D2"/>
    <w:rsid w:val="00C417F6"/>
    <w:rsid w:val="00C50986"/>
    <w:rsid w:val="00C526D9"/>
    <w:rsid w:val="00C5524A"/>
    <w:rsid w:val="00C55EFF"/>
    <w:rsid w:val="00C56018"/>
    <w:rsid w:val="00C60DE3"/>
    <w:rsid w:val="00C63C03"/>
    <w:rsid w:val="00C65414"/>
    <w:rsid w:val="00C65FD7"/>
    <w:rsid w:val="00C67D38"/>
    <w:rsid w:val="00C707CC"/>
    <w:rsid w:val="00C71167"/>
    <w:rsid w:val="00C72C24"/>
    <w:rsid w:val="00C72FF5"/>
    <w:rsid w:val="00C825D9"/>
    <w:rsid w:val="00C84321"/>
    <w:rsid w:val="00C948A5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6B8B"/>
    <w:rsid w:val="00CF77FF"/>
    <w:rsid w:val="00D048D3"/>
    <w:rsid w:val="00D0615E"/>
    <w:rsid w:val="00D22B21"/>
    <w:rsid w:val="00D239F7"/>
    <w:rsid w:val="00D25119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22F2"/>
    <w:rsid w:val="00D725EE"/>
    <w:rsid w:val="00D737F5"/>
    <w:rsid w:val="00D775DF"/>
    <w:rsid w:val="00D824FD"/>
    <w:rsid w:val="00D82B79"/>
    <w:rsid w:val="00D82E1A"/>
    <w:rsid w:val="00D845AD"/>
    <w:rsid w:val="00D919B0"/>
    <w:rsid w:val="00D92182"/>
    <w:rsid w:val="00D93DF7"/>
    <w:rsid w:val="00D96B51"/>
    <w:rsid w:val="00D97064"/>
    <w:rsid w:val="00D9781F"/>
    <w:rsid w:val="00D97D66"/>
    <w:rsid w:val="00DA0ECD"/>
    <w:rsid w:val="00DA0F3C"/>
    <w:rsid w:val="00DA3062"/>
    <w:rsid w:val="00DA3A79"/>
    <w:rsid w:val="00DA4CD3"/>
    <w:rsid w:val="00DA647A"/>
    <w:rsid w:val="00DA76C5"/>
    <w:rsid w:val="00DB2057"/>
    <w:rsid w:val="00DB5BCB"/>
    <w:rsid w:val="00DD74DE"/>
    <w:rsid w:val="00DE133E"/>
    <w:rsid w:val="00DE739F"/>
    <w:rsid w:val="00DF2687"/>
    <w:rsid w:val="00DF373C"/>
    <w:rsid w:val="00DF4066"/>
    <w:rsid w:val="00DF4875"/>
    <w:rsid w:val="00DF641A"/>
    <w:rsid w:val="00E07620"/>
    <w:rsid w:val="00E11021"/>
    <w:rsid w:val="00E13DC3"/>
    <w:rsid w:val="00E15DBE"/>
    <w:rsid w:val="00E205DA"/>
    <w:rsid w:val="00E231A6"/>
    <w:rsid w:val="00E25E48"/>
    <w:rsid w:val="00E31355"/>
    <w:rsid w:val="00E31366"/>
    <w:rsid w:val="00E3524B"/>
    <w:rsid w:val="00E448F3"/>
    <w:rsid w:val="00E45E4E"/>
    <w:rsid w:val="00E476F5"/>
    <w:rsid w:val="00E50318"/>
    <w:rsid w:val="00E50341"/>
    <w:rsid w:val="00E52EDC"/>
    <w:rsid w:val="00E568DE"/>
    <w:rsid w:val="00E672DE"/>
    <w:rsid w:val="00E67FC8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1694"/>
    <w:rsid w:val="00E95904"/>
    <w:rsid w:val="00EA15A1"/>
    <w:rsid w:val="00EA47D1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5653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69E2"/>
    <w:rsid w:val="00F44BEA"/>
    <w:rsid w:val="00F46AED"/>
    <w:rsid w:val="00F53062"/>
    <w:rsid w:val="00F55B93"/>
    <w:rsid w:val="00F574C1"/>
    <w:rsid w:val="00F57576"/>
    <w:rsid w:val="00F63558"/>
    <w:rsid w:val="00F639B3"/>
    <w:rsid w:val="00F675EC"/>
    <w:rsid w:val="00F67FFB"/>
    <w:rsid w:val="00F7144D"/>
    <w:rsid w:val="00F83800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8812A"/>
  <w15:chartTrackingRefBased/>
  <w15:docId w15:val="{4912B4EA-BF61-4B7B-8535-311B7297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482889"/>
    <w:pPr>
      <w:tabs>
        <w:tab w:val="lef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и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і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і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у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paragraph" w:customStyle="1" w:styleId="HeadingNotIndexed">
    <w:name w:val="HeadingNotIndexed"/>
    <w:basedOn w:val="UnnumberedHeading"/>
    <w:qFormat/>
    <w:rsid w:val="00482889"/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ha\Desktop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E2372-C040-4BA4-9043-F13713266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10</TotalTime>
  <Pages>8</Pages>
  <Words>324</Words>
  <Characters>1852</Characters>
  <Application>Microsoft Office Word</Application>
  <DocSecurity>0</DocSecurity>
  <Lines>15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2172</CharactersWithSpaces>
  <SharedDoc>false</SharedDoc>
  <HLinks>
    <vt:vector size="60" baseType="variant"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_Toc456380502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_Toc456380501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_Toc456380500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_Toc456380499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_Toc456380498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_Toc456380497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_Toc456380496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_Toc456380495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_Toc456380494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_Toc456380493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Вкєдах</dc:creator>
  <cp:keywords/>
  <dc:description/>
  <cp:lastModifiedBy>Вкєдах Маша</cp:lastModifiedBy>
  <cp:revision>3</cp:revision>
  <cp:lastPrinted>2016-09-19T22:45:00Z</cp:lastPrinted>
  <dcterms:created xsi:type="dcterms:W3CDTF">2016-09-19T22:33:00Z</dcterms:created>
  <dcterms:modified xsi:type="dcterms:W3CDTF">2016-09-19T22:45:00Z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