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B2F" w:rsidRPr="00ED6E73" w:rsidRDefault="00E24B2F" w:rsidP="00E24B2F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E24B2F" w:rsidRDefault="00E24B2F" w:rsidP="00E24B2F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E24B2F" w:rsidRDefault="00E24B2F" w:rsidP="00E24B2F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E24B2F" w:rsidRPr="00ED6E73" w:rsidRDefault="00E24B2F" w:rsidP="00E24B2F">
      <w:pPr>
        <w:pStyle w:val="NormalNoIndent"/>
        <w:jc w:val="center"/>
      </w:pPr>
      <w:r w:rsidRPr="00ED6E73">
        <w:t>Факультет прикладної математики</w:t>
      </w:r>
    </w:p>
    <w:p w:rsidR="00E24B2F" w:rsidRPr="00ED6E73" w:rsidRDefault="00E24B2F" w:rsidP="00E24B2F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E24B2F" w:rsidRPr="00B176E4" w:rsidRDefault="00E24B2F" w:rsidP="00E24B2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24B2F" w:rsidRDefault="00E24B2F" w:rsidP="00E24B2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24B2F" w:rsidRPr="00E24B2F" w:rsidRDefault="00E24B2F" w:rsidP="00E24B2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24B2F" w:rsidRPr="00695817" w:rsidRDefault="00E24B2F" w:rsidP="00E24B2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24B2F" w:rsidRDefault="00E24B2F" w:rsidP="00E24B2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E24B2F" w:rsidRDefault="00E24B2F" w:rsidP="00E24B2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ПРО ВИКОНАННЯ ІІ</w:t>
      </w:r>
      <w:r>
        <w:rPr>
          <w:rFonts w:ascii="Times New Roman" w:hAnsi="Times New Roman"/>
          <w:sz w:val="36"/>
          <w:szCs w:val="36"/>
          <w:lang w:val="en-US"/>
        </w:rPr>
        <w:t>I</w:t>
      </w:r>
      <w:r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E24B2F" w:rsidRPr="00695817" w:rsidRDefault="00E24B2F" w:rsidP="00E24B2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24B2F" w:rsidRPr="00A1749A" w:rsidRDefault="00E24B2F" w:rsidP="00E24B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:</w:t>
      </w:r>
      <w:r w:rsidRPr="00A1749A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Купівля продуктів у супермаркету</w:t>
      </w:r>
      <w:r w:rsidRPr="00A1749A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24B2F" w:rsidRDefault="00E24B2F" w:rsidP="00E24B2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24B2F" w:rsidRDefault="00E24B2F" w:rsidP="00E24B2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24B2F" w:rsidRDefault="00E24B2F" w:rsidP="00E24B2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24B2F" w:rsidRDefault="00E24B2F" w:rsidP="00E24B2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24B2F" w:rsidRDefault="00E24B2F" w:rsidP="00E24B2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24B2F" w:rsidRPr="006E6F77" w:rsidRDefault="00E24B2F" w:rsidP="00E24B2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</w:p>
    <w:p w:rsidR="00E24B2F" w:rsidRPr="006E6F77" w:rsidRDefault="00E24B2F" w:rsidP="00E24B2F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24B2F" w:rsidRPr="006E6F77" w:rsidRDefault="00E24B2F" w:rsidP="00E24B2F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ОГУТА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І.М.</w:t>
      </w:r>
    </w:p>
    <w:p w:rsidR="00E24B2F" w:rsidRPr="006E6F77" w:rsidRDefault="00E24B2F" w:rsidP="00E24B2F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24B2F" w:rsidRPr="006E6F77" w:rsidRDefault="00E24B2F" w:rsidP="00E24B2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E24B2F" w:rsidRDefault="00E24B2F" w:rsidP="00E24B2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24B2F" w:rsidRDefault="00E24B2F" w:rsidP="00E24B2F"/>
    <w:p w:rsidR="00E24B2F" w:rsidRDefault="00E24B2F" w:rsidP="00E24B2F"/>
    <w:p w:rsidR="00E24B2F" w:rsidRDefault="00E24B2F" w:rsidP="00E24B2F"/>
    <w:p w:rsidR="00E24B2F" w:rsidRDefault="00E24B2F" w:rsidP="00E24B2F"/>
    <w:p w:rsidR="00E24B2F" w:rsidRDefault="00E24B2F" w:rsidP="00E24B2F"/>
    <w:p w:rsidR="00E24B2F" w:rsidRDefault="00E24B2F" w:rsidP="00E24B2F"/>
    <w:p w:rsidR="00874BCE" w:rsidRDefault="00874BCE" w:rsidP="00E24B2F"/>
    <w:p w:rsidR="00E24B2F" w:rsidRDefault="00E24B2F" w:rsidP="00E24B2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Київ-2016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962884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49FD" w:rsidRPr="009949FD" w:rsidRDefault="009949FD" w:rsidP="009949FD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949FD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ЗМІСТ</w:t>
          </w:r>
        </w:p>
        <w:p w:rsidR="009949FD" w:rsidRPr="009949FD" w:rsidRDefault="009949FD" w:rsidP="009949FD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9949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49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49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686762" w:history="1">
            <w:r w:rsidRPr="009949F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ОСНОВНА ЧАСТИНА</w:t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_Toc462686762 \h </w:instrText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9FD" w:rsidRPr="009949FD" w:rsidRDefault="009949FD" w:rsidP="009949FD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9949FD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</w:t>
          </w:r>
          <w:hyperlink w:anchor="_Toc462686763" w:history="1">
            <w:r w:rsidRPr="009949F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1 ПОСТАНОВКА ЗАДАЧІ</w:t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_Toc462686763 \h </w:instrText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9FD" w:rsidRPr="009949FD" w:rsidRDefault="009949FD" w:rsidP="009949FD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9949FD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</w:t>
          </w:r>
          <w:hyperlink w:anchor="_Toc462686764" w:history="1">
            <w:r w:rsidRPr="009949F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2 ДІАГРАМА</w:t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_Toc462686764 \h </w:instrText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9FD" w:rsidRPr="009949FD" w:rsidRDefault="009949FD" w:rsidP="009949FD">
          <w:pPr>
            <w:pStyle w:val="11"/>
            <w:tabs>
              <w:tab w:val="right" w:leader="dot" w:pos="1019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9949FD">
            <w:rPr>
              <w:rStyle w:val="a8"/>
              <w:rFonts w:ascii="Times New Roman" w:hAnsi="Times New Roman" w:cs="Times New Roman"/>
              <w:noProof/>
              <w:sz w:val="28"/>
              <w:szCs w:val="28"/>
              <w:u w:val="none"/>
              <w:lang w:val="uk-UA"/>
            </w:rPr>
            <w:t xml:space="preserve">     </w:t>
          </w:r>
          <w:hyperlink w:anchor="_Toc462686765" w:history="1">
            <w:r w:rsidRPr="009949F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u w:val="none"/>
                <w:lang w:val="uk-UA"/>
              </w:rPr>
              <w:t>ВИСНОВКИ</w:t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_Toc462686765 \h </w:instrText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94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9FD" w:rsidRDefault="009949FD" w:rsidP="009949FD">
          <w:pPr>
            <w:spacing w:line="360" w:lineRule="auto"/>
          </w:pPr>
          <w:r w:rsidRPr="009949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24B2F" w:rsidRDefault="00E24B2F" w:rsidP="00E24B2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15114" w:rsidRDefault="00915114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9949FD" w:rsidRDefault="009949FD">
      <w:pPr>
        <w:rPr>
          <w:rFonts w:ascii="Times New Roman" w:hAnsi="Times New Roman" w:cs="Times New Roman"/>
          <w:sz w:val="28"/>
          <w:szCs w:val="28"/>
        </w:rPr>
      </w:pPr>
    </w:p>
    <w:p w:rsidR="00E24B2F" w:rsidRPr="009949FD" w:rsidRDefault="009949FD" w:rsidP="009949F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Toc462686762"/>
      <w:r w:rsidRPr="009949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ОСНОВНА ЧАСТИНА</w:t>
      </w:r>
      <w:bookmarkEnd w:id="0"/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E24B2F">
      <w:pPr>
        <w:rPr>
          <w:rFonts w:ascii="Times New Roman" w:hAnsi="Times New Roman" w:cs="Times New Roman"/>
          <w:sz w:val="28"/>
          <w:szCs w:val="28"/>
        </w:rPr>
      </w:pPr>
    </w:p>
    <w:p w:rsidR="00E24B2F" w:rsidRDefault="009949FD" w:rsidP="00E24B2F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" w:name="_Toc462686763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 </w:t>
      </w:r>
      <w:r w:rsidR="00E24B2F" w:rsidRPr="00E24B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ПОСТАНОВКА ЗАДАЧІ</w:t>
      </w:r>
      <w:bookmarkEnd w:id="1"/>
    </w:p>
    <w:p w:rsidR="00E24B2F" w:rsidRDefault="00E24B2F" w:rsidP="00E24B2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4B2F" w:rsidRDefault="00E24B2F" w:rsidP="00E24B2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4B2F" w:rsidRDefault="00E24B2F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4BCE">
        <w:rPr>
          <w:rFonts w:ascii="Times New Roman" w:hAnsi="Times New Roman" w:cs="Times New Roman"/>
          <w:sz w:val="28"/>
          <w:szCs w:val="28"/>
          <w:lang w:val="uk-UA"/>
        </w:rPr>
        <w:t xml:space="preserve">Третім етапом курсової роботи є побудова </w:t>
      </w:r>
      <w:r w:rsidR="00874BCE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874BCE" w:rsidRPr="00874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4BCE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874BCE" w:rsidRPr="00874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4BCE">
        <w:rPr>
          <w:rFonts w:ascii="Times New Roman" w:hAnsi="Times New Roman" w:cs="Times New Roman"/>
          <w:sz w:val="28"/>
          <w:szCs w:val="28"/>
          <w:lang w:val="uk-UA"/>
        </w:rPr>
        <w:t xml:space="preserve">для інформаційної системи «Купівля продуктів у супермаркету» за допомогою </w:t>
      </w:r>
      <w:r w:rsidR="00874BCE">
        <w:rPr>
          <w:rFonts w:ascii="Times New Roman" w:hAnsi="Times New Roman" w:cs="Times New Roman"/>
          <w:sz w:val="28"/>
          <w:szCs w:val="28"/>
          <w:lang w:val="en-US"/>
        </w:rPr>
        <w:t>PowerDesigner.</w:t>
      </w:r>
    </w:p>
    <w:p w:rsidR="00874BCE" w:rsidRDefault="00874BCE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BCE" w:rsidRDefault="00874BCE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BCE" w:rsidRDefault="00874BCE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BCE" w:rsidRDefault="00874BCE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BCE" w:rsidRDefault="00874BCE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BCE" w:rsidRDefault="00874BCE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BCE" w:rsidRDefault="00874BCE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BCE" w:rsidRDefault="00874BCE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BCE" w:rsidRDefault="00874BCE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BCE" w:rsidRDefault="00874BCE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BCE" w:rsidRDefault="00874BCE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BCE" w:rsidRDefault="00874BCE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BCE" w:rsidRDefault="00874BCE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BCE" w:rsidRDefault="00874BCE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BCE" w:rsidRDefault="00874BCE" w:rsidP="00874B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BCE" w:rsidRDefault="009949FD" w:rsidP="00874BC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2" w:name="_Toc462686764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2 </w:t>
      </w:r>
      <w:r w:rsidR="00874BCE" w:rsidRPr="00874B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ДІАГРАМА</w:t>
      </w:r>
      <w:bookmarkEnd w:id="2"/>
    </w:p>
    <w:p w:rsidR="00874BCE" w:rsidRDefault="00874BCE" w:rsidP="00874B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4BCE" w:rsidRDefault="00874BCE" w:rsidP="00874B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4BCE" w:rsidRDefault="00874BCE" w:rsidP="00874B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325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E4DC570" wp14:editId="689C4BA7">
            <wp:extent cx="6120765" cy="55636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6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FD" w:rsidRDefault="009949FD" w:rsidP="00874B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4BCE" w:rsidRPr="00B644D5" w:rsidRDefault="009949FD" w:rsidP="009949F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B644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</w:p>
    <w:p w:rsidR="00874BCE" w:rsidRDefault="00874BCE" w:rsidP="00874B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4BCE" w:rsidRDefault="00874BCE" w:rsidP="00874B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4BCE" w:rsidRDefault="00874BCE" w:rsidP="00874B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4BCE" w:rsidRDefault="00874BCE" w:rsidP="00874B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4BCE" w:rsidRDefault="00874BCE" w:rsidP="00874BC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3" w:name="_Toc462686765"/>
      <w:r w:rsidRPr="00874B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3"/>
    </w:p>
    <w:p w:rsidR="00874BCE" w:rsidRDefault="00874BCE" w:rsidP="00874B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4BCE" w:rsidRDefault="00874BCE" w:rsidP="00874BC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4BCE" w:rsidRDefault="00874BCE" w:rsidP="00D3258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Побудована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874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874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інформаційної системи «Купівля продуктів у супермаркету»</w:t>
      </w:r>
      <w:r w:rsidR="009949FD" w:rsidRPr="00B644D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949FD">
        <w:rPr>
          <w:rFonts w:ascii="Times New Roman" w:hAnsi="Times New Roman" w:cs="Times New Roman"/>
          <w:sz w:val="28"/>
          <w:szCs w:val="28"/>
          <w:lang w:val="uk-UA"/>
        </w:rPr>
        <w:t>див. рис. 2.1</w:t>
      </w:r>
      <w:r w:rsidR="009949FD" w:rsidRPr="00B644D5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4BCE" w:rsidRPr="00087DDD" w:rsidRDefault="00874BCE" w:rsidP="00D325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87DDD">
        <w:rPr>
          <w:rFonts w:ascii="Times New Roman" w:hAnsi="Times New Roman" w:cs="Times New Roman"/>
          <w:sz w:val="28"/>
          <w:szCs w:val="28"/>
          <w:lang w:val="uk-UA"/>
        </w:rPr>
        <w:t>Порядок взаємодії між об’єктами діаграми</w:t>
      </w:r>
      <w:r w:rsidR="00087DDD" w:rsidRPr="00087DDD">
        <w:rPr>
          <w:rFonts w:ascii="Times New Roman" w:hAnsi="Times New Roman" w:cs="Times New Roman"/>
          <w:sz w:val="28"/>
          <w:szCs w:val="28"/>
        </w:rPr>
        <w:t>:</w:t>
      </w:r>
    </w:p>
    <w:p w:rsidR="00087DDD" w:rsidRDefault="00087DDD" w:rsidP="00D325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087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 намагається увійти в інформаційну систему. Процес, що відповідає за вхід 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087D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uk-UA"/>
        </w:rPr>
        <w:t>), перевіряє у базі даних ІС наявність даного користувача. Якщо користувач знайдений у базі даних (зареєстрований у ІС), то вхід успішно виконано.</w:t>
      </w:r>
    </w:p>
    <w:p w:rsidR="00087DDD" w:rsidRDefault="00087DDD" w:rsidP="00D325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Якщо ж користувача у базі даних немає (не зареєстрований у ІС), система відправляє його на сторінку реєстрації. Увівши необхідні дані у форму реєстрації, процес 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087D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87D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зберігає дані користувача у базу даних та автоматично авторизує.</w:t>
      </w:r>
    </w:p>
    <w:p w:rsidR="00D32585" w:rsidRDefault="00D32585" w:rsidP="00D325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Під час перегляду продуктів, авторизований користувач має можливість добавляти їх у корзину. При натисканні кнопок, що відповідають за добавлення продуктів у корзину, запускається процес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325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products</w:t>
      </w:r>
      <w:r w:rsidRPr="00D325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D325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basket</w:t>
      </w:r>
      <w:r>
        <w:rPr>
          <w:rFonts w:ascii="Times New Roman" w:hAnsi="Times New Roman" w:cs="Times New Roman"/>
          <w:sz w:val="28"/>
          <w:szCs w:val="28"/>
          <w:lang w:val="uk-UA"/>
        </w:rPr>
        <w:t>», що зв’язується з об’єктом «</w:t>
      </w:r>
      <w:r>
        <w:rPr>
          <w:rFonts w:ascii="Times New Roman" w:hAnsi="Times New Roman" w:cs="Times New Roman"/>
          <w:sz w:val="28"/>
          <w:szCs w:val="28"/>
          <w:lang w:val="en-US"/>
        </w:rPr>
        <w:t>Basket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325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добавлення в нього продукти.</w:t>
      </w:r>
    </w:p>
    <w:p w:rsidR="00D32585" w:rsidRPr="00D32585" w:rsidRDefault="00D32585" w:rsidP="00D325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4) Вибравши всі необхідні продукти та добавивши їх у корзину, </w:t>
      </w:r>
      <w:r w:rsidR="009949FD">
        <w:rPr>
          <w:rFonts w:ascii="Times New Roman" w:hAnsi="Times New Roman" w:cs="Times New Roman"/>
          <w:sz w:val="28"/>
          <w:szCs w:val="28"/>
          <w:lang w:val="uk-UA"/>
        </w:rPr>
        <w:t>користувач натискає відповідну кнопку, яка відповідає за оплату товару, і таким чином запускає процес, який здійснює оплату продуктів, які знаходяться у корзині.</w:t>
      </w:r>
      <w:r w:rsidR="00B644D5">
        <w:rPr>
          <w:rFonts w:ascii="Times New Roman" w:hAnsi="Times New Roman" w:cs="Times New Roman"/>
          <w:sz w:val="28"/>
          <w:szCs w:val="28"/>
          <w:lang w:val="uk-UA"/>
        </w:rPr>
        <w:t xml:space="preserve"> При здійсненні оплати враховуються всі знижки та акції, що належать до конкретного товару.</w:t>
      </w:r>
      <w:bookmarkStart w:id="4" w:name="_GoBack"/>
      <w:bookmarkEnd w:id="4"/>
    </w:p>
    <w:sectPr w:rsidR="00D32585" w:rsidRPr="00D32585" w:rsidSect="00874BCE">
      <w:headerReference w:type="default" r:id="rId8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969" w:rsidRDefault="00215969" w:rsidP="00E24B2F">
      <w:pPr>
        <w:spacing w:after="0" w:line="240" w:lineRule="auto"/>
      </w:pPr>
      <w:r>
        <w:separator/>
      </w:r>
    </w:p>
  </w:endnote>
  <w:endnote w:type="continuationSeparator" w:id="0">
    <w:p w:rsidR="00215969" w:rsidRDefault="00215969" w:rsidP="00E2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969" w:rsidRDefault="00215969" w:rsidP="00E24B2F">
      <w:pPr>
        <w:spacing w:after="0" w:line="240" w:lineRule="auto"/>
      </w:pPr>
      <w:r>
        <w:separator/>
      </w:r>
    </w:p>
  </w:footnote>
  <w:footnote w:type="continuationSeparator" w:id="0">
    <w:p w:rsidR="00215969" w:rsidRDefault="00215969" w:rsidP="00E24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3"/>
      <w:gridCol w:w="3402"/>
      <w:gridCol w:w="3400"/>
    </w:tblGrid>
    <w:tr w:rsidR="00E24B2F" w:rsidRPr="00E24B2F">
      <w:trPr>
        <w:trHeight w:val="720"/>
      </w:trPr>
      <w:tc>
        <w:tcPr>
          <w:tcW w:w="1667" w:type="pct"/>
        </w:tcPr>
        <w:p w:rsidR="00E24B2F" w:rsidRPr="00E24B2F" w:rsidRDefault="00E24B2F">
          <w:pPr>
            <w:pStyle w:val="a3"/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pPr>
        </w:p>
      </w:tc>
      <w:tc>
        <w:tcPr>
          <w:tcW w:w="1667" w:type="pct"/>
        </w:tcPr>
        <w:p w:rsidR="00E24B2F" w:rsidRDefault="00E24B2F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E24B2F" w:rsidRPr="00E24B2F" w:rsidRDefault="00E24B2F">
          <w:pPr>
            <w:pStyle w:val="a3"/>
            <w:jc w:val="right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24B2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24B2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>PAGE   \* MERGEFORMAT</w:instrText>
          </w:r>
          <w:r w:rsidRPr="00E24B2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r w:rsidR="00B644D5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4</w:t>
          </w:r>
          <w:r w:rsidRPr="00E24B2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tc>
    </w:tr>
  </w:tbl>
  <w:p w:rsidR="00E24B2F" w:rsidRDefault="00E24B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82"/>
    <w:rsid w:val="00087DDD"/>
    <w:rsid w:val="000D3EB9"/>
    <w:rsid w:val="00175F82"/>
    <w:rsid w:val="00215969"/>
    <w:rsid w:val="00736858"/>
    <w:rsid w:val="00874BCE"/>
    <w:rsid w:val="00915114"/>
    <w:rsid w:val="009949FD"/>
    <w:rsid w:val="00B644D5"/>
    <w:rsid w:val="00D32585"/>
    <w:rsid w:val="00E2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3822D-3456-4C65-8B2A-73866653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B2F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24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E24B2F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E24B2F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E24B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4B2F"/>
    <w:rPr>
      <w:lang w:val="ru-RU"/>
    </w:rPr>
  </w:style>
  <w:style w:type="paragraph" w:styleId="a5">
    <w:name w:val="footer"/>
    <w:basedOn w:val="a"/>
    <w:link w:val="a6"/>
    <w:uiPriority w:val="99"/>
    <w:unhideWhenUsed/>
    <w:rsid w:val="00E24B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4B2F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E24B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9949FD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9949FD"/>
    <w:pPr>
      <w:spacing w:after="100"/>
    </w:pPr>
  </w:style>
  <w:style w:type="character" w:styleId="a8">
    <w:name w:val="Hyperlink"/>
    <w:basedOn w:val="a0"/>
    <w:uiPriority w:val="99"/>
    <w:unhideWhenUsed/>
    <w:rsid w:val="009949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CFEBD-36A1-465E-8116-486352ABA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1485</Words>
  <Characters>848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Когут</dc:creator>
  <cp:keywords/>
  <dc:description/>
  <cp:lastModifiedBy>Іван Когут</cp:lastModifiedBy>
  <cp:revision>4</cp:revision>
  <dcterms:created xsi:type="dcterms:W3CDTF">2016-09-26T17:00:00Z</dcterms:created>
  <dcterms:modified xsi:type="dcterms:W3CDTF">2016-09-26T18:01:00Z</dcterms:modified>
</cp:coreProperties>
</file>