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28D" w:rsidRPr="0084728D" w:rsidRDefault="00652962" w:rsidP="0084728D">
      <w:pPr>
        <w:jc w:val="left"/>
        <w:rPr>
          <w:b/>
        </w:rPr>
      </w:pPr>
      <w:r>
        <w:rPr>
          <w:b/>
        </w:rPr>
        <w:t>Группа №2</w:t>
      </w:r>
      <w:r w:rsidR="0084728D" w:rsidRPr="0084728D">
        <w:rPr>
          <w:b/>
        </w:rPr>
        <w:t>:</w:t>
      </w:r>
    </w:p>
    <w:p w:rsidR="0084728D" w:rsidRDefault="0084728D" w:rsidP="0084728D">
      <w:pPr>
        <w:jc w:val="left"/>
      </w:pPr>
      <w:r>
        <w:t>Ласкова Аксинья</w:t>
      </w:r>
    </w:p>
    <w:p w:rsidR="0084728D" w:rsidRDefault="0084728D" w:rsidP="0084728D">
      <w:pPr>
        <w:jc w:val="left"/>
      </w:pPr>
      <w:r>
        <w:t>Королева Юлия</w:t>
      </w:r>
      <w:r>
        <w:br/>
        <w:t xml:space="preserve">Чумак Анастасия </w:t>
      </w:r>
    </w:p>
    <w:p w:rsidR="0084728D" w:rsidRDefault="0084728D" w:rsidP="0084728D">
      <w:pPr>
        <w:jc w:val="left"/>
      </w:pPr>
      <w:proofErr w:type="spellStart"/>
      <w:r>
        <w:t>Юркова</w:t>
      </w:r>
      <w:proofErr w:type="spellEnd"/>
      <w:r>
        <w:t xml:space="preserve"> Анастасия</w:t>
      </w:r>
    </w:p>
    <w:p w:rsidR="0084728D" w:rsidRDefault="0084728D" w:rsidP="0084728D">
      <w:pPr>
        <w:jc w:val="center"/>
        <w:rPr>
          <w:b/>
        </w:rPr>
      </w:pPr>
      <w:r>
        <w:rPr>
          <w:b/>
        </w:rPr>
        <w:t>Спецификация</w:t>
      </w:r>
    </w:p>
    <w:p w:rsidR="0084728D" w:rsidRPr="0084728D" w:rsidRDefault="0084728D" w:rsidP="0084728D"/>
    <w:p w:rsidR="0084728D" w:rsidRDefault="0084728D" w:rsidP="0084728D">
      <w:pPr>
        <w:ind w:firstLine="708"/>
      </w:pPr>
      <w:r w:rsidRPr="0084728D">
        <w:t xml:space="preserve">Наш проект представляет калькулятор расчёта стоимости аренды автомобиля. </w:t>
      </w:r>
      <w:r>
        <w:t>Предполагается, что парк машин будет состоять из автомобилей различных уровней комфорта. Подобная услуга направлена на удовлетворение самых разных потребностей для разных категорий граждан.</w:t>
      </w:r>
    </w:p>
    <w:p w:rsidR="0084728D" w:rsidRPr="0084728D" w:rsidRDefault="0084728D" w:rsidP="0084728D"/>
    <w:p w:rsidR="00F34BCC" w:rsidRDefault="0003148C">
      <w:pPr>
        <w:rPr>
          <w:b/>
        </w:rPr>
      </w:pPr>
      <w:r w:rsidRPr="0084728D">
        <w:rPr>
          <w:b/>
        </w:rPr>
        <w:t>Рол</w:t>
      </w:r>
      <w:r w:rsidR="009F6A75">
        <w:rPr>
          <w:b/>
        </w:rPr>
        <w:t>и</w:t>
      </w:r>
      <w:r w:rsidRPr="0084728D">
        <w:rPr>
          <w:b/>
        </w:rPr>
        <w:t>:</w:t>
      </w:r>
    </w:p>
    <w:p w:rsidR="009269D4" w:rsidRDefault="0084728D">
      <w:r>
        <w:rPr>
          <w:b/>
        </w:rPr>
        <w:tab/>
      </w:r>
      <w:r>
        <w:t>Предварительно мы выделили несколько категорий людей, которым может быть интересна данная услуга:</w:t>
      </w:r>
    </w:p>
    <w:p w:rsidR="009269D4" w:rsidRDefault="0084728D" w:rsidP="00E959D7">
      <w:pPr>
        <w:pStyle w:val="a3"/>
        <w:numPr>
          <w:ilvl w:val="0"/>
          <w:numId w:val="2"/>
        </w:numPr>
      </w:pPr>
      <w:r>
        <w:t>Молодые люди, которые не могу позволить себе купить свою машину</w:t>
      </w:r>
      <w:r w:rsidR="00220F41">
        <w:t>;</w:t>
      </w:r>
      <w:r>
        <w:t xml:space="preserve"> </w:t>
      </w:r>
    </w:p>
    <w:p w:rsidR="009269D4" w:rsidRDefault="0084728D" w:rsidP="00E959D7">
      <w:pPr>
        <w:pStyle w:val="a3"/>
        <w:numPr>
          <w:ilvl w:val="0"/>
          <w:numId w:val="2"/>
        </w:numPr>
      </w:pPr>
      <w:r>
        <w:t>Семьи, которым необходима большая машина с вместительным багажником</w:t>
      </w:r>
      <w:r w:rsidR="00220F41">
        <w:t>;</w:t>
      </w:r>
    </w:p>
    <w:p w:rsidR="009269D4" w:rsidRPr="0084728D" w:rsidRDefault="0084728D" w:rsidP="00E959D7">
      <w:pPr>
        <w:pStyle w:val="a3"/>
        <w:numPr>
          <w:ilvl w:val="0"/>
          <w:numId w:val="2"/>
        </w:numPr>
      </w:pPr>
      <w:r>
        <w:t xml:space="preserve">Люди, </w:t>
      </w:r>
      <w:r w:rsidR="009269D4">
        <w:t>которым</w:t>
      </w:r>
      <w:r>
        <w:t xml:space="preserve"> машины</w:t>
      </w:r>
      <w:r w:rsidR="009269D4">
        <w:t xml:space="preserve"> необходимы</w:t>
      </w:r>
      <w:r>
        <w:t xml:space="preserve"> для представительских целей (бизнес-класс)</w:t>
      </w:r>
      <w:r w:rsidR="00220F41">
        <w:t>;</w:t>
      </w:r>
    </w:p>
    <w:p w:rsidR="009269D4" w:rsidRDefault="0003148C" w:rsidP="0003148C">
      <w:pPr>
        <w:pStyle w:val="a3"/>
        <w:numPr>
          <w:ilvl w:val="0"/>
          <w:numId w:val="1"/>
        </w:numPr>
      </w:pPr>
      <w:r>
        <w:t>Туристы</w:t>
      </w:r>
      <w:r w:rsidR="00220F41">
        <w:t>;</w:t>
      </w:r>
    </w:p>
    <w:p w:rsidR="00E959D7" w:rsidRDefault="0084728D" w:rsidP="00E959D7">
      <w:pPr>
        <w:pStyle w:val="a3"/>
        <w:numPr>
          <w:ilvl w:val="0"/>
          <w:numId w:val="1"/>
        </w:numPr>
      </w:pPr>
      <w:r w:rsidRPr="0084728D">
        <w:t>Любител</w:t>
      </w:r>
      <w:r>
        <w:t>и экстремального отдыха,</w:t>
      </w:r>
      <w:r w:rsidRPr="0084728D">
        <w:t xml:space="preserve"> ездить на п</w:t>
      </w:r>
      <w:r>
        <w:t>и</w:t>
      </w:r>
      <w:r w:rsidRPr="0084728D">
        <w:t>кники</w:t>
      </w:r>
      <w:r>
        <w:t xml:space="preserve">, </w:t>
      </w:r>
      <w:r w:rsidRPr="0084728D">
        <w:t>лес</w:t>
      </w:r>
      <w:r w:rsidR="00220F41">
        <w:t>;</w:t>
      </w:r>
    </w:p>
    <w:p w:rsidR="00342473" w:rsidRPr="00830A93" w:rsidRDefault="00342473" w:rsidP="00342473">
      <w:pPr>
        <w:rPr>
          <w:b/>
        </w:rPr>
      </w:pPr>
    </w:p>
    <w:p w:rsidR="009F6A75" w:rsidRDefault="00342473" w:rsidP="00342473">
      <w:pPr>
        <w:rPr>
          <w:b/>
          <w:lang w:val="en-US"/>
        </w:rPr>
      </w:pPr>
      <w:proofErr w:type="spellStart"/>
      <w:r w:rsidRPr="00342473">
        <w:rPr>
          <w:b/>
          <w:lang w:val="en-US"/>
        </w:rPr>
        <w:t>UserStories</w:t>
      </w:r>
      <w:proofErr w:type="spellEnd"/>
      <w:r w:rsidRPr="00342473">
        <w:rPr>
          <w:b/>
          <w:lang w:val="en-US"/>
        </w:rPr>
        <w:t>:</w:t>
      </w:r>
    </w:p>
    <w:p w:rsidR="00342473" w:rsidRPr="001A2E5B" w:rsidRDefault="00342473" w:rsidP="00E344E2">
      <w:pPr>
        <w:pStyle w:val="a4"/>
        <w:numPr>
          <w:ilvl w:val="0"/>
          <w:numId w:val="9"/>
        </w:numPr>
        <w:spacing w:line="276" w:lineRule="auto"/>
        <w:rPr>
          <w:color w:val="000000"/>
          <w:sz w:val="28"/>
          <w:szCs w:val="28"/>
          <w:lang w:val="ru-RU"/>
        </w:rPr>
      </w:pPr>
      <w:r w:rsidRPr="001A2E5B">
        <w:rPr>
          <w:color w:val="000000"/>
          <w:sz w:val="28"/>
          <w:szCs w:val="28"/>
          <w:lang w:val="ru-RU"/>
        </w:rPr>
        <w:t>Пользователи молодые люди могут арендовать машину эконом класса</w:t>
      </w:r>
      <w:r w:rsidR="001A2E5B" w:rsidRPr="001A2E5B">
        <w:rPr>
          <w:color w:val="000000"/>
          <w:sz w:val="28"/>
          <w:szCs w:val="28"/>
          <w:lang w:val="ru-RU"/>
        </w:rPr>
        <w:t>:</w:t>
      </w:r>
      <w:r w:rsidR="001A2E5B" w:rsidRPr="001A2E5B">
        <w:rPr>
          <w:sz w:val="28"/>
          <w:szCs w:val="28"/>
          <w:lang w:val="ru-RU"/>
        </w:rPr>
        <w:t xml:space="preserve"> </w:t>
      </w:r>
      <w:proofErr w:type="spellStart"/>
      <w:r w:rsidR="001A2E5B" w:rsidRPr="001A2E5B">
        <w:rPr>
          <w:color w:val="000000"/>
          <w:sz w:val="28"/>
          <w:szCs w:val="28"/>
          <w:lang w:val="ru-RU"/>
        </w:rPr>
        <w:t>Hyundai</w:t>
      </w:r>
      <w:proofErr w:type="spellEnd"/>
      <w:r w:rsidR="001A2E5B" w:rsidRPr="001A2E5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1A2E5B" w:rsidRPr="001A2E5B">
        <w:rPr>
          <w:color w:val="000000"/>
          <w:sz w:val="28"/>
          <w:szCs w:val="28"/>
          <w:lang w:val="ru-RU"/>
        </w:rPr>
        <w:t>Solaris</w:t>
      </w:r>
      <w:proofErr w:type="spellEnd"/>
      <w:r w:rsidR="001A2E5B" w:rsidRPr="001A2E5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1A2E5B" w:rsidRPr="001A2E5B">
        <w:rPr>
          <w:color w:val="000000"/>
          <w:sz w:val="28"/>
          <w:szCs w:val="28"/>
          <w:lang w:val="ru-RU"/>
        </w:rPr>
        <w:t>sedan,Kia</w:t>
      </w:r>
      <w:proofErr w:type="spellEnd"/>
      <w:r w:rsidR="001A2E5B" w:rsidRPr="001A2E5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1A2E5B" w:rsidRPr="001A2E5B">
        <w:rPr>
          <w:color w:val="000000"/>
          <w:sz w:val="28"/>
          <w:szCs w:val="28"/>
          <w:lang w:val="ru-RU"/>
        </w:rPr>
        <w:t>Rio</w:t>
      </w:r>
      <w:proofErr w:type="spellEnd"/>
      <w:r w:rsidR="001A2E5B" w:rsidRPr="001A2E5B">
        <w:rPr>
          <w:color w:val="000000"/>
          <w:sz w:val="28"/>
          <w:szCs w:val="28"/>
          <w:lang w:val="ru-RU"/>
        </w:rPr>
        <w:t xml:space="preserve"> или </w:t>
      </w:r>
      <w:proofErr w:type="spellStart"/>
      <w:r w:rsidR="001A2E5B" w:rsidRPr="001A2E5B">
        <w:rPr>
          <w:color w:val="000000"/>
          <w:sz w:val="28"/>
          <w:szCs w:val="28"/>
          <w:lang w:val="ru-RU"/>
        </w:rPr>
        <w:t>Renault</w:t>
      </w:r>
      <w:proofErr w:type="spellEnd"/>
      <w:r w:rsidR="001A2E5B" w:rsidRPr="001A2E5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1A2E5B" w:rsidRPr="001A2E5B">
        <w:rPr>
          <w:color w:val="000000"/>
          <w:sz w:val="28"/>
          <w:szCs w:val="28"/>
          <w:lang w:val="ru-RU"/>
        </w:rPr>
        <w:t>Logan</w:t>
      </w:r>
      <w:proofErr w:type="spellEnd"/>
      <w:r w:rsidR="001A2E5B" w:rsidRPr="001A2E5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1A2E5B" w:rsidRPr="001A2E5B">
        <w:rPr>
          <w:color w:val="000000"/>
          <w:sz w:val="28"/>
          <w:szCs w:val="28"/>
          <w:lang w:val="ru-RU"/>
        </w:rPr>
        <w:t>sedan</w:t>
      </w:r>
      <w:proofErr w:type="spellEnd"/>
      <w:r w:rsidR="001A2E5B" w:rsidRPr="001A2E5B">
        <w:rPr>
          <w:color w:val="000000"/>
          <w:sz w:val="28"/>
          <w:szCs w:val="28"/>
          <w:lang w:val="ru-RU"/>
        </w:rPr>
        <w:t xml:space="preserve"> </w:t>
      </w:r>
      <w:r w:rsidRPr="001A2E5B">
        <w:rPr>
          <w:color w:val="000000"/>
          <w:sz w:val="28"/>
          <w:szCs w:val="28"/>
          <w:lang w:val="ru-RU"/>
        </w:rPr>
        <w:t xml:space="preserve"> на срок </w:t>
      </w:r>
      <w:r w:rsidR="001A2E5B" w:rsidRPr="001A2E5B">
        <w:rPr>
          <w:color w:val="000000"/>
          <w:sz w:val="28"/>
          <w:szCs w:val="28"/>
          <w:lang w:val="ru-RU"/>
        </w:rPr>
        <w:t xml:space="preserve">от одного </w:t>
      </w:r>
      <w:r w:rsidRPr="001A2E5B">
        <w:rPr>
          <w:color w:val="000000"/>
          <w:sz w:val="28"/>
          <w:szCs w:val="28"/>
          <w:lang w:val="ru-RU"/>
        </w:rPr>
        <w:t>дня для пое</w:t>
      </w:r>
      <w:r w:rsidR="001A2E5B" w:rsidRPr="001A2E5B">
        <w:rPr>
          <w:color w:val="000000"/>
          <w:sz w:val="28"/>
          <w:szCs w:val="28"/>
          <w:lang w:val="ru-RU"/>
        </w:rPr>
        <w:t xml:space="preserve">здки в другую часть города, </w:t>
      </w:r>
      <w:r w:rsidRPr="001A2E5B">
        <w:rPr>
          <w:color w:val="000000"/>
          <w:sz w:val="28"/>
          <w:szCs w:val="28"/>
          <w:lang w:val="ru-RU"/>
        </w:rPr>
        <w:t>в сос</w:t>
      </w:r>
      <w:r w:rsidR="001A2E5B" w:rsidRPr="001A2E5B">
        <w:rPr>
          <w:color w:val="000000"/>
          <w:sz w:val="28"/>
          <w:szCs w:val="28"/>
          <w:lang w:val="ru-RU"/>
        </w:rPr>
        <w:t>едний город небольшой компанией, либо для передвижения в каникулярное врем</w:t>
      </w:r>
      <w:proofErr w:type="gramStart"/>
      <w:r w:rsidR="001A2E5B" w:rsidRPr="001A2E5B">
        <w:rPr>
          <w:color w:val="000000"/>
          <w:sz w:val="28"/>
          <w:szCs w:val="28"/>
          <w:lang w:val="ru-RU"/>
        </w:rPr>
        <w:t>я(</w:t>
      </w:r>
      <w:proofErr w:type="gramEnd"/>
      <w:r w:rsidR="001A2E5B" w:rsidRPr="001A2E5B">
        <w:rPr>
          <w:color w:val="000000"/>
          <w:sz w:val="28"/>
          <w:szCs w:val="28"/>
          <w:lang w:val="ru-RU"/>
        </w:rPr>
        <w:t>отпуск), при условии небольшого стажа плата за автомобиль будет рассчитываться с учетов повышающих коэффициентов.</w:t>
      </w:r>
    </w:p>
    <w:p w:rsidR="00342473" w:rsidRPr="00E344E2" w:rsidRDefault="00342473" w:rsidP="00E344E2">
      <w:pPr>
        <w:pStyle w:val="a3"/>
        <w:numPr>
          <w:ilvl w:val="0"/>
          <w:numId w:val="9"/>
        </w:numPr>
        <w:rPr>
          <w:szCs w:val="28"/>
        </w:rPr>
      </w:pPr>
      <w:r w:rsidRPr="00E344E2">
        <w:rPr>
          <w:szCs w:val="28"/>
        </w:rPr>
        <w:t>Семейные люди с маленькими детьми могут арендовать вместительную машину</w:t>
      </w:r>
      <w:r w:rsidR="001A2E5B" w:rsidRPr="00E344E2">
        <w:rPr>
          <w:szCs w:val="28"/>
        </w:rPr>
        <w:t xml:space="preserve">: </w:t>
      </w:r>
      <w:r w:rsidR="001A2E5B" w:rsidRPr="00E344E2">
        <w:rPr>
          <w:szCs w:val="28"/>
          <w:lang w:val="en-US"/>
        </w:rPr>
        <w:t>Renault</w:t>
      </w:r>
      <w:r w:rsidR="001A2E5B" w:rsidRPr="00E344E2">
        <w:rPr>
          <w:szCs w:val="28"/>
        </w:rPr>
        <w:t xml:space="preserve"> </w:t>
      </w:r>
      <w:r w:rsidR="001A2E5B" w:rsidRPr="00E344E2">
        <w:rPr>
          <w:szCs w:val="28"/>
          <w:lang w:val="en-US"/>
        </w:rPr>
        <w:t>Duster</w:t>
      </w:r>
      <w:r w:rsidR="001A2E5B" w:rsidRPr="00E344E2">
        <w:rPr>
          <w:szCs w:val="28"/>
        </w:rPr>
        <w:t xml:space="preserve"> 4х4, </w:t>
      </w:r>
      <w:r w:rsidR="001A2E5B" w:rsidRPr="00E344E2">
        <w:rPr>
          <w:szCs w:val="28"/>
          <w:lang w:val="en-US"/>
        </w:rPr>
        <w:t>Nissan</w:t>
      </w:r>
      <w:r w:rsidR="001A2E5B" w:rsidRPr="00E344E2">
        <w:rPr>
          <w:szCs w:val="28"/>
        </w:rPr>
        <w:t xml:space="preserve"> </w:t>
      </w:r>
      <w:proofErr w:type="spellStart"/>
      <w:r w:rsidR="001A2E5B" w:rsidRPr="00E344E2">
        <w:rPr>
          <w:szCs w:val="28"/>
          <w:lang w:val="en-US"/>
        </w:rPr>
        <w:t>Xtrail</w:t>
      </w:r>
      <w:proofErr w:type="spellEnd"/>
      <w:r w:rsidRPr="00E344E2">
        <w:rPr>
          <w:szCs w:val="28"/>
        </w:rPr>
        <w:t xml:space="preserve"> для поездок как за город (например, семейный отдых на даче), так и в черте города (поездка всей семьей в большой торговый центр за покупками)</w:t>
      </w:r>
      <w:r w:rsidR="001A2E5B" w:rsidRPr="00E344E2">
        <w:rPr>
          <w:szCs w:val="28"/>
        </w:rPr>
        <w:t>, при необходимости можно поместить в машину детское кресло.</w:t>
      </w:r>
    </w:p>
    <w:p w:rsidR="00342473" w:rsidRPr="001A2E5B" w:rsidRDefault="00342473" w:rsidP="00E344E2">
      <w:pPr>
        <w:pStyle w:val="a3"/>
        <w:numPr>
          <w:ilvl w:val="0"/>
          <w:numId w:val="9"/>
        </w:numPr>
        <w:jc w:val="left"/>
      </w:pPr>
      <w:r w:rsidRPr="00E344E2">
        <w:rPr>
          <w:sz w:val="27"/>
          <w:szCs w:val="27"/>
        </w:rPr>
        <w:t>Представителям бизнеса, которые часто приезжают в город по рабочим делам, может понадобиться аренда машины</w:t>
      </w:r>
      <w:r w:rsidR="001A2E5B" w:rsidRPr="00E344E2">
        <w:rPr>
          <w:sz w:val="27"/>
          <w:szCs w:val="27"/>
        </w:rPr>
        <w:t xml:space="preserve"> представительского класса: </w:t>
      </w:r>
      <w:proofErr w:type="spellStart"/>
      <w:r w:rsidR="001A2E5B" w:rsidRPr="00E344E2">
        <w:rPr>
          <w:lang w:val="en-US"/>
        </w:rPr>
        <w:t>Mersedes</w:t>
      </w:r>
      <w:proofErr w:type="spellEnd"/>
      <w:r w:rsidR="001A2E5B" w:rsidRPr="00BD5916">
        <w:t xml:space="preserve"> </w:t>
      </w:r>
      <w:r w:rsidR="001A2E5B" w:rsidRPr="00E344E2">
        <w:rPr>
          <w:lang w:val="en-US"/>
        </w:rPr>
        <w:t>Benz</w:t>
      </w:r>
      <w:r w:rsidR="001A2E5B" w:rsidRPr="00BD5916">
        <w:t xml:space="preserve"> </w:t>
      </w:r>
      <w:r w:rsidR="001A2E5B" w:rsidRPr="00E344E2">
        <w:rPr>
          <w:lang w:val="en-US"/>
        </w:rPr>
        <w:t>E</w:t>
      </w:r>
      <w:r w:rsidR="001A2E5B" w:rsidRPr="00BD5916">
        <w:t>-200</w:t>
      </w:r>
      <w:r w:rsidR="001A2E5B">
        <w:t xml:space="preserve">, </w:t>
      </w:r>
      <w:r w:rsidR="001A2E5B" w:rsidRPr="00E344E2">
        <w:rPr>
          <w:lang w:val="en-US"/>
        </w:rPr>
        <w:t>BMW</w:t>
      </w:r>
      <w:r w:rsidR="001A2E5B" w:rsidRPr="00BD5916">
        <w:t xml:space="preserve"> 520</w:t>
      </w:r>
      <w:r w:rsidR="001A2E5B" w:rsidRPr="00E344E2">
        <w:rPr>
          <w:lang w:val="en-US"/>
        </w:rPr>
        <w:t>D</w:t>
      </w:r>
      <w:r w:rsidR="001A2E5B" w:rsidRPr="00BD5916">
        <w:t xml:space="preserve"> </w:t>
      </w:r>
      <w:r w:rsidR="001A2E5B" w:rsidRPr="00E344E2">
        <w:rPr>
          <w:lang w:val="en-US"/>
        </w:rPr>
        <w:t>G</w:t>
      </w:r>
      <w:r w:rsidR="001A2E5B" w:rsidRPr="00BD5916">
        <w:t>30</w:t>
      </w:r>
      <w:r w:rsidR="001A2E5B">
        <w:t xml:space="preserve"> или </w:t>
      </w:r>
      <w:r w:rsidR="001A2E5B" w:rsidRPr="00E344E2">
        <w:rPr>
          <w:lang w:val="en-US"/>
        </w:rPr>
        <w:t>Audi</w:t>
      </w:r>
      <w:r w:rsidR="001A2E5B" w:rsidRPr="00BD5916">
        <w:t xml:space="preserve"> </w:t>
      </w:r>
      <w:r w:rsidR="001A2E5B" w:rsidRPr="00E344E2">
        <w:rPr>
          <w:lang w:val="en-US"/>
        </w:rPr>
        <w:t>A</w:t>
      </w:r>
      <w:r w:rsidR="001A2E5B" w:rsidRPr="00BD5916">
        <w:t>7</w:t>
      </w:r>
      <w:r w:rsidRPr="00E344E2">
        <w:rPr>
          <w:sz w:val="27"/>
          <w:szCs w:val="27"/>
        </w:rPr>
        <w:t xml:space="preserve"> на короткий срок (1-</w:t>
      </w:r>
      <w:r w:rsidRPr="00E344E2">
        <w:rPr>
          <w:sz w:val="27"/>
          <w:szCs w:val="27"/>
        </w:rPr>
        <w:lastRenderedPageBreak/>
        <w:t>3 дня), чтобы ездить на встречи и просто передвигаться по городу, в котором нет собственного автомобиля.</w:t>
      </w:r>
    </w:p>
    <w:p w:rsidR="00342473" w:rsidRPr="00342473" w:rsidRDefault="00342473" w:rsidP="00E344E2">
      <w:pPr>
        <w:pStyle w:val="a4"/>
        <w:numPr>
          <w:ilvl w:val="0"/>
          <w:numId w:val="9"/>
        </w:numPr>
        <w:rPr>
          <w:color w:val="000000"/>
          <w:sz w:val="27"/>
          <w:szCs w:val="27"/>
          <w:lang w:val="ru-RU"/>
        </w:rPr>
      </w:pPr>
      <w:r w:rsidRPr="00342473">
        <w:rPr>
          <w:color w:val="000000"/>
          <w:sz w:val="27"/>
          <w:szCs w:val="27"/>
          <w:lang w:val="ru-RU"/>
        </w:rPr>
        <w:t>Туристы могут арендовать машину на 1</w:t>
      </w:r>
      <w:r w:rsidR="00E344E2">
        <w:rPr>
          <w:color w:val="000000"/>
          <w:sz w:val="27"/>
          <w:szCs w:val="27"/>
          <w:lang w:val="ru-RU"/>
        </w:rPr>
        <w:t>-3 дня</w:t>
      </w:r>
      <w:r w:rsidRPr="00342473">
        <w:rPr>
          <w:color w:val="000000"/>
          <w:sz w:val="27"/>
          <w:szCs w:val="27"/>
          <w:lang w:val="ru-RU"/>
        </w:rPr>
        <w:t xml:space="preserve"> для того, чтобы иметь возможность быстро добираться от одной достопримечательности к другой. Они испытывают потребность в небольшой машине, которая будет легко лавировать по узким улочкам центра города</w:t>
      </w:r>
      <w:r w:rsidR="00E344E2">
        <w:rPr>
          <w:color w:val="000000"/>
          <w:sz w:val="27"/>
          <w:szCs w:val="27"/>
          <w:lang w:val="ru-RU"/>
        </w:rPr>
        <w:t>, например</w:t>
      </w:r>
      <w:r w:rsidR="00E344E2" w:rsidRPr="00E344E2">
        <w:rPr>
          <w:lang w:val="ru-RU"/>
        </w:rPr>
        <w:t xml:space="preserve"> </w:t>
      </w:r>
      <w:r w:rsidR="00E344E2">
        <w:t>Mini</w:t>
      </w:r>
      <w:r w:rsidR="00E344E2" w:rsidRPr="00E344E2">
        <w:rPr>
          <w:lang w:val="ru-RU"/>
        </w:rPr>
        <w:t xml:space="preserve"> </w:t>
      </w:r>
      <w:r w:rsidR="00E344E2">
        <w:t>cooper</w:t>
      </w:r>
      <w:r w:rsidRPr="00342473">
        <w:rPr>
          <w:color w:val="000000"/>
          <w:sz w:val="27"/>
          <w:szCs w:val="27"/>
          <w:lang w:val="ru-RU"/>
        </w:rPr>
        <w:t>.</w:t>
      </w:r>
    </w:p>
    <w:p w:rsidR="00342473" w:rsidRPr="00342473" w:rsidRDefault="00342473" w:rsidP="00E344E2">
      <w:pPr>
        <w:pStyle w:val="a4"/>
        <w:numPr>
          <w:ilvl w:val="0"/>
          <w:numId w:val="9"/>
        </w:numPr>
        <w:rPr>
          <w:color w:val="000000"/>
          <w:sz w:val="27"/>
          <w:szCs w:val="27"/>
          <w:lang w:val="ru-RU"/>
        </w:rPr>
      </w:pPr>
      <w:r w:rsidRPr="00342473">
        <w:rPr>
          <w:color w:val="000000"/>
          <w:sz w:val="27"/>
          <w:szCs w:val="27"/>
          <w:lang w:val="ru-RU"/>
        </w:rPr>
        <w:t xml:space="preserve">Туристы могут арендовать машину на </w:t>
      </w:r>
      <w:r w:rsidR="00E344E2">
        <w:rPr>
          <w:color w:val="000000"/>
          <w:sz w:val="27"/>
          <w:szCs w:val="27"/>
          <w:lang w:val="ru-RU"/>
        </w:rPr>
        <w:t>длительный срок</w:t>
      </w:r>
      <w:r w:rsidRPr="00342473">
        <w:rPr>
          <w:color w:val="000000"/>
          <w:sz w:val="27"/>
          <w:szCs w:val="27"/>
          <w:lang w:val="ru-RU"/>
        </w:rPr>
        <w:t xml:space="preserve"> с целью осмотреть достопримечательности, которые находятся в пригородах Петербурга (Петергоф, Пушкин, Выборг…), а также для отдыха на природе</w:t>
      </w:r>
      <w:r w:rsidR="00E344E2">
        <w:rPr>
          <w:color w:val="000000"/>
          <w:sz w:val="27"/>
          <w:szCs w:val="27"/>
          <w:lang w:val="ru-RU"/>
        </w:rPr>
        <w:t>, для аренды более 7 дней им предоставляется скидка 10% от базовой ставки</w:t>
      </w:r>
      <w:r w:rsidRPr="00342473">
        <w:rPr>
          <w:color w:val="000000"/>
          <w:sz w:val="27"/>
          <w:szCs w:val="27"/>
          <w:lang w:val="ru-RU"/>
        </w:rPr>
        <w:t>.</w:t>
      </w:r>
    </w:p>
    <w:p w:rsidR="00342473" w:rsidRPr="00692207" w:rsidRDefault="00342473" w:rsidP="00E344E2">
      <w:pPr>
        <w:pStyle w:val="a3"/>
        <w:numPr>
          <w:ilvl w:val="0"/>
          <w:numId w:val="9"/>
        </w:numPr>
        <w:rPr>
          <w:b/>
        </w:rPr>
      </w:pPr>
      <w:r w:rsidRPr="00E344E2">
        <w:rPr>
          <w:sz w:val="27"/>
          <w:szCs w:val="27"/>
        </w:rPr>
        <w:t>Искатели приключений могут арендовать вместительный внедорожник дл</w:t>
      </w:r>
      <w:r w:rsidR="00692207">
        <w:rPr>
          <w:sz w:val="27"/>
          <w:szCs w:val="27"/>
        </w:rPr>
        <w:t xml:space="preserve">я поездки загород по бездорожью, к которому </w:t>
      </w:r>
      <w:r w:rsidRPr="00E344E2">
        <w:rPr>
          <w:sz w:val="27"/>
          <w:szCs w:val="27"/>
        </w:rPr>
        <w:t>они имеют возможность прикрепить дополнительный багажник для велосипедов.</w:t>
      </w:r>
    </w:p>
    <w:p w:rsidR="007E7206" w:rsidRDefault="007E7206" w:rsidP="00826335">
      <w:pPr>
        <w:pStyle w:val="a3"/>
        <w:numPr>
          <w:ilvl w:val="0"/>
          <w:numId w:val="9"/>
        </w:numPr>
      </w:pPr>
      <w:r>
        <w:t>Жители города могут арендовать автомобиль на срок несколько часов, чтобы иметь возможность быстро добраться от точки до точки.</w:t>
      </w:r>
    </w:p>
    <w:p w:rsidR="00342473" w:rsidRPr="007E7206" w:rsidRDefault="007E7206" w:rsidP="00342473">
      <w:r>
        <w:t>Для реализации выбраны 1,2,3,4,6 –</w:t>
      </w:r>
      <w:proofErr w:type="spellStart"/>
      <w:r>
        <w:rPr>
          <w:lang w:val="en-US"/>
        </w:rPr>
        <w:t>UserStories</w:t>
      </w:r>
      <w:proofErr w:type="spellEnd"/>
    </w:p>
    <w:p w:rsidR="007E7206" w:rsidRPr="007E7206" w:rsidRDefault="007E7206" w:rsidP="00342473"/>
    <w:p w:rsidR="009F6A75" w:rsidRPr="009F6A75" w:rsidRDefault="009F6A75" w:rsidP="009F6A75">
      <w:pPr>
        <w:rPr>
          <w:b/>
        </w:rPr>
      </w:pPr>
      <w:r>
        <w:rPr>
          <w:b/>
        </w:rPr>
        <w:t>Особенности проекта:</w:t>
      </w:r>
    </w:p>
    <w:p w:rsidR="009269D4" w:rsidRDefault="009269D4" w:rsidP="009269D4">
      <w:pPr>
        <w:ind w:firstLine="360"/>
      </w:pPr>
      <w:r>
        <w:t>В результате анализа описанных групп были решено, что проект будет развиваться в следующем направлении:</w:t>
      </w:r>
    </w:p>
    <w:p w:rsidR="009269D4" w:rsidRDefault="00950D65" w:rsidP="009269D4">
      <w:pPr>
        <w:pStyle w:val="a3"/>
        <w:numPr>
          <w:ilvl w:val="0"/>
          <w:numId w:val="3"/>
        </w:numPr>
      </w:pPr>
      <w:r>
        <w:t>Все категории не будут выделяться отдельно.</w:t>
      </w:r>
      <w:r w:rsidR="009269D4">
        <w:t xml:space="preserve"> Но будет предусмотрено наличие</w:t>
      </w:r>
      <w:r>
        <w:t xml:space="preserve"> достаточного количества</w:t>
      </w:r>
      <w:r w:rsidR="009269D4">
        <w:t xml:space="preserve"> небольших </w:t>
      </w:r>
      <w:r>
        <w:t>указанных типов машин (небольшие легковые, бизнес-класс, внедорожники) и дополнительных товаров</w:t>
      </w:r>
      <w:r w:rsidR="009269D4">
        <w:t>.</w:t>
      </w:r>
    </w:p>
    <w:p w:rsidR="001A6D6C" w:rsidRDefault="001A6D6C" w:rsidP="009269D4">
      <w:pPr>
        <w:pStyle w:val="a3"/>
        <w:numPr>
          <w:ilvl w:val="0"/>
          <w:numId w:val="3"/>
        </w:numPr>
      </w:pPr>
      <w:r>
        <w:t>Стаж вождения также влияет на цену: чем больше опыта у клиента, тем меньше цена.</w:t>
      </w:r>
    </w:p>
    <w:p w:rsidR="009269D4" w:rsidRDefault="00652962" w:rsidP="009269D4">
      <w:pPr>
        <w:pStyle w:val="a3"/>
        <w:numPr>
          <w:ilvl w:val="0"/>
          <w:numId w:val="3"/>
        </w:numPr>
      </w:pPr>
      <w:r>
        <w:t>Н</w:t>
      </w:r>
      <w:r w:rsidR="009269D4">
        <w:t>а сайте будет предусмотрен выбор срока аренды</w:t>
      </w:r>
      <w:r>
        <w:t xml:space="preserve">: не менее 1 дня, столько </w:t>
      </w:r>
      <w:proofErr w:type="gramStart"/>
      <w:r>
        <w:t>дней</w:t>
      </w:r>
      <w:proofErr w:type="gramEnd"/>
      <w:r>
        <w:t xml:space="preserve"> сколько укажет клиент.</w:t>
      </w:r>
    </w:p>
    <w:p w:rsidR="009F6A75" w:rsidRDefault="009269D4" w:rsidP="009F6A75">
      <w:pPr>
        <w:pStyle w:val="a3"/>
        <w:numPr>
          <w:ilvl w:val="0"/>
          <w:numId w:val="3"/>
        </w:numPr>
      </w:pPr>
      <w:r>
        <w:t xml:space="preserve">Все </w:t>
      </w:r>
      <w:r w:rsidR="001A558F">
        <w:t xml:space="preserve">дополнительные товары для автомобиля (детское кресло, </w:t>
      </w:r>
      <w:r w:rsidR="00950D65" w:rsidRPr="00950D65">
        <w:t>багажник для велосипедов</w:t>
      </w:r>
      <w:r w:rsidR="001A558F">
        <w:t>)</w:t>
      </w:r>
      <w:r w:rsidR="00950D65">
        <w:t xml:space="preserve"> будут выделены в отдельную категорию за дополнительную плату. </w:t>
      </w:r>
    </w:p>
    <w:p w:rsidR="00BD5916" w:rsidRDefault="00BD5916" w:rsidP="00652962">
      <w:pPr>
        <w:pStyle w:val="a3"/>
        <w:numPr>
          <w:ilvl w:val="0"/>
          <w:numId w:val="3"/>
        </w:numPr>
        <w:jc w:val="left"/>
      </w:pPr>
      <w:r>
        <w:t>Предлагаемый парк автомобилей предлагается сделать следующим:</w:t>
      </w:r>
    </w:p>
    <w:p w:rsidR="00BD5916" w:rsidRPr="00BD5916" w:rsidRDefault="00BD5916" w:rsidP="009F6A75">
      <w:pPr>
        <w:pStyle w:val="a3"/>
        <w:numPr>
          <w:ilvl w:val="0"/>
          <w:numId w:val="4"/>
        </w:numPr>
        <w:jc w:val="left"/>
      </w:pPr>
      <w:r>
        <w:rPr>
          <w:lang w:val="en-US"/>
        </w:rPr>
        <w:t>Hyundai</w:t>
      </w:r>
      <w:r w:rsidRPr="00BD5916">
        <w:t xml:space="preserve"> </w:t>
      </w:r>
      <w:r>
        <w:rPr>
          <w:lang w:val="en-US"/>
        </w:rPr>
        <w:t>Solaris</w:t>
      </w:r>
      <w:r>
        <w:t xml:space="preserve"> </w:t>
      </w:r>
      <w:r>
        <w:rPr>
          <w:lang w:val="en-US"/>
        </w:rPr>
        <w:t>sedan</w:t>
      </w:r>
      <w:r w:rsidRPr="00BD5916">
        <w:t>;</w:t>
      </w:r>
    </w:p>
    <w:p w:rsidR="00BD5916" w:rsidRPr="00BD5916" w:rsidRDefault="00BD5916" w:rsidP="009F6A75">
      <w:pPr>
        <w:pStyle w:val="a3"/>
        <w:numPr>
          <w:ilvl w:val="0"/>
          <w:numId w:val="4"/>
        </w:numPr>
        <w:jc w:val="left"/>
      </w:pPr>
      <w:r>
        <w:rPr>
          <w:lang w:val="en-US"/>
        </w:rPr>
        <w:t>Kia</w:t>
      </w:r>
      <w:r w:rsidRPr="00BD5916">
        <w:t xml:space="preserve"> </w:t>
      </w:r>
      <w:r>
        <w:rPr>
          <w:lang w:val="en-US"/>
        </w:rPr>
        <w:t>Rio</w:t>
      </w:r>
      <w:r w:rsidRPr="00BD5916">
        <w:t>;</w:t>
      </w:r>
    </w:p>
    <w:p w:rsidR="00BD5916" w:rsidRDefault="00BD5916" w:rsidP="009F6A75">
      <w:pPr>
        <w:pStyle w:val="a3"/>
        <w:numPr>
          <w:ilvl w:val="0"/>
          <w:numId w:val="4"/>
        </w:numPr>
        <w:jc w:val="left"/>
      </w:pPr>
      <w:r>
        <w:rPr>
          <w:lang w:val="en-US"/>
        </w:rPr>
        <w:t>Renault</w:t>
      </w:r>
      <w:r w:rsidRPr="00BD5916">
        <w:t xml:space="preserve"> </w:t>
      </w:r>
      <w:r>
        <w:rPr>
          <w:lang w:val="en-US"/>
        </w:rPr>
        <w:t>Logan</w:t>
      </w:r>
      <w:r>
        <w:t xml:space="preserve"> </w:t>
      </w:r>
      <w:r>
        <w:rPr>
          <w:lang w:val="en-US"/>
        </w:rPr>
        <w:t>sedan</w:t>
      </w:r>
      <w:r w:rsidR="00830A93">
        <w:t xml:space="preserve"> </w:t>
      </w:r>
      <w:r w:rsidRPr="00BD5916">
        <w:t>;</w:t>
      </w:r>
    </w:p>
    <w:p w:rsidR="00220F41" w:rsidRPr="00BD5916" w:rsidRDefault="00220F41" w:rsidP="009F6A75">
      <w:pPr>
        <w:pStyle w:val="a3"/>
        <w:numPr>
          <w:ilvl w:val="0"/>
          <w:numId w:val="4"/>
        </w:numPr>
        <w:jc w:val="left"/>
      </w:pPr>
      <w:r>
        <w:rPr>
          <w:lang w:val="en-US"/>
        </w:rPr>
        <w:t>Mini</w:t>
      </w:r>
      <w:r w:rsidRPr="00220F41">
        <w:t xml:space="preserve"> </w:t>
      </w:r>
      <w:r>
        <w:rPr>
          <w:lang w:val="en-US"/>
        </w:rPr>
        <w:t>cooper</w:t>
      </w:r>
      <w:r w:rsidRPr="00BD5916">
        <w:t>;</w:t>
      </w:r>
    </w:p>
    <w:p w:rsidR="00BD5916" w:rsidRPr="00BD5916" w:rsidRDefault="00BD5916" w:rsidP="009F6A75">
      <w:pPr>
        <w:pStyle w:val="a3"/>
        <w:numPr>
          <w:ilvl w:val="0"/>
          <w:numId w:val="4"/>
        </w:numPr>
        <w:jc w:val="left"/>
      </w:pPr>
      <w:proofErr w:type="spellStart"/>
      <w:r>
        <w:rPr>
          <w:lang w:val="en-US"/>
        </w:rPr>
        <w:t>Mersedes</w:t>
      </w:r>
      <w:proofErr w:type="spellEnd"/>
      <w:r w:rsidRPr="00BD5916">
        <w:t xml:space="preserve"> </w:t>
      </w:r>
      <w:r>
        <w:rPr>
          <w:lang w:val="en-US"/>
        </w:rPr>
        <w:t>Benz</w:t>
      </w:r>
      <w:r w:rsidRPr="00BD5916">
        <w:t xml:space="preserve"> </w:t>
      </w:r>
      <w:r>
        <w:rPr>
          <w:lang w:val="en-US"/>
        </w:rPr>
        <w:t>E</w:t>
      </w:r>
      <w:r w:rsidRPr="00BD5916">
        <w:t>-200;</w:t>
      </w:r>
    </w:p>
    <w:p w:rsidR="00BD5916" w:rsidRPr="00BD5916" w:rsidRDefault="00BD5916" w:rsidP="009F6A75">
      <w:pPr>
        <w:pStyle w:val="a3"/>
        <w:numPr>
          <w:ilvl w:val="0"/>
          <w:numId w:val="4"/>
        </w:numPr>
        <w:jc w:val="left"/>
      </w:pPr>
      <w:r>
        <w:rPr>
          <w:lang w:val="en-US"/>
        </w:rPr>
        <w:t>BMW</w:t>
      </w:r>
      <w:r w:rsidRPr="00BD5916">
        <w:t xml:space="preserve"> 520</w:t>
      </w:r>
      <w:r>
        <w:rPr>
          <w:lang w:val="en-US"/>
        </w:rPr>
        <w:t>D</w:t>
      </w:r>
      <w:r w:rsidRPr="00BD5916">
        <w:t xml:space="preserve"> </w:t>
      </w:r>
      <w:r>
        <w:rPr>
          <w:lang w:val="en-US"/>
        </w:rPr>
        <w:t>G</w:t>
      </w:r>
      <w:r w:rsidRPr="00BD5916">
        <w:t>30;</w:t>
      </w:r>
    </w:p>
    <w:p w:rsidR="00220F41" w:rsidRPr="00BD5916" w:rsidRDefault="00BD5916" w:rsidP="009F6A75">
      <w:pPr>
        <w:pStyle w:val="a3"/>
        <w:numPr>
          <w:ilvl w:val="0"/>
          <w:numId w:val="4"/>
        </w:numPr>
        <w:jc w:val="left"/>
      </w:pPr>
      <w:r>
        <w:rPr>
          <w:lang w:val="en-US"/>
        </w:rPr>
        <w:t>Audi</w:t>
      </w:r>
      <w:r w:rsidRPr="00BD5916">
        <w:t xml:space="preserve"> </w:t>
      </w:r>
      <w:r>
        <w:rPr>
          <w:lang w:val="en-US"/>
        </w:rPr>
        <w:t>A</w:t>
      </w:r>
      <w:r w:rsidRPr="00BD5916">
        <w:t>7;</w:t>
      </w:r>
    </w:p>
    <w:p w:rsidR="00BD5916" w:rsidRPr="00BD5916" w:rsidRDefault="00BD5916" w:rsidP="009F6A75">
      <w:pPr>
        <w:pStyle w:val="a3"/>
        <w:numPr>
          <w:ilvl w:val="0"/>
          <w:numId w:val="4"/>
        </w:numPr>
        <w:jc w:val="left"/>
      </w:pPr>
      <w:r>
        <w:rPr>
          <w:lang w:val="en-US"/>
        </w:rPr>
        <w:lastRenderedPageBreak/>
        <w:t>Renault</w:t>
      </w:r>
      <w:r w:rsidRPr="00BD5916">
        <w:t xml:space="preserve"> </w:t>
      </w:r>
      <w:r>
        <w:rPr>
          <w:lang w:val="en-US"/>
        </w:rPr>
        <w:t>Duster</w:t>
      </w:r>
      <w:r>
        <w:t xml:space="preserve"> 4х4</w:t>
      </w:r>
      <w:r w:rsidRPr="00BD5916">
        <w:t>;</w:t>
      </w:r>
    </w:p>
    <w:p w:rsidR="00BD5916" w:rsidRDefault="00BD5916" w:rsidP="009F6A75">
      <w:pPr>
        <w:pStyle w:val="a3"/>
        <w:numPr>
          <w:ilvl w:val="0"/>
          <w:numId w:val="4"/>
        </w:numPr>
        <w:jc w:val="left"/>
      </w:pPr>
      <w:r>
        <w:rPr>
          <w:lang w:val="en-US"/>
        </w:rPr>
        <w:t>Nissan</w:t>
      </w:r>
      <w:r w:rsidRPr="00BD5916">
        <w:t xml:space="preserve"> </w:t>
      </w:r>
      <w:proofErr w:type="spellStart"/>
      <w:r>
        <w:rPr>
          <w:lang w:val="en-US"/>
        </w:rPr>
        <w:t>Xtrail</w:t>
      </w:r>
      <w:proofErr w:type="spellEnd"/>
      <w:r w:rsidRPr="00BD5916">
        <w:t>;</w:t>
      </w:r>
    </w:p>
    <w:p w:rsidR="009269D4" w:rsidRDefault="009269D4" w:rsidP="009F6A75"/>
    <w:p w:rsidR="00BD5916" w:rsidRPr="00BD5916" w:rsidRDefault="00BD5916" w:rsidP="009F6A75">
      <w:pPr>
        <w:rPr>
          <w:b/>
        </w:rPr>
      </w:pPr>
      <w:r>
        <w:rPr>
          <w:b/>
        </w:rPr>
        <w:t>Цена</w:t>
      </w:r>
      <w:r w:rsidR="009F6A75">
        <w:rPr>
          <w:b/>
        </w:rPr>
        <w:t>:</w:t>
      </w:r>
    </w:p>
    <w:p w:rsidR="00950D65" w:rsidRDefault="00950D65" w:rsidP="009F6A75">
      <w:pPr>
        <w:ind w:firstLine="696"/>
      </w:pPr>
      <w:r>
        <w:t xml:space="preserve">Таким образом, цена за заказ будет </w:t>
      </w:r>
      <w:r w:rsidR="00F93F39">
        <w:t xml:space="preserve">рассчитываться по следующей </w:t>
      </w:r>
      <w:r w:rsidR="00F93F39" w:rsidRPr="00F93F39">
        <w:rPr>
          <w:b/>
        </w:rPr>
        <w:t>формуле</w:t>
      </w:r>
      <w:r>
        <w:t>:</w:t>
      </w:r>
    </w:p>
    <w:p w:rsidR="00830A93" w:rsidRDefault="00950D65" w:rsidP="00830A93">
      <w:pPr>
        <w:jc w:val="center"/>
      </w:pPr>
      <w:r w:rsidRPr="00950D65">
        <w:t xml:space="preserve">Цена = Количество дней*Базовая ставка для каждой </w:t>
      </w:r>
      <w:r w:rsidR="00235D28">
        <w:t>модели</w:t>
      </w:r>
      <w:r w:rsidRPr="00950D65">
        <w:t xml:space="preserve"> машины</w:t>
      </w:r>
      <w:r w:rsidR="001A6D6C">
        <w:t>*</w:t>
      </w:r>
      <w:r w:rsidR="001A6D6C" w:rsidRPr="001A6D6C">
        <w:t xml:space="preserve"> коэффициент стажа вождения</w:t>
      </w:r>
      <w:r w:rsidRPr="00950D65">
        <w:t xml:space="preserve"> + доп.</w:t>
      </w:r>
      <w:r w:rsidR="00830A93">
        <w:t xml:space="preserve"> о</w:t>
      </w:r>
      <w:r w:rsidRPr="00950D65">
        <w:t>пции</w:t>
      </w:r>
      <w:r w:rsidR="00830A93">
        <w:t xml:space="preserve"> </w:t>
      </w:r>
      <w:r w:rsidRPr="00950D65">
        <w:t>(если есть)</w:t>
      </w:r>
      <w:r w:rsidR="00830A93">
        <w:t>, где</w:t>
      </w:r>
    </w:p>
    <w:p w:rsidR="00830A93" w:rsidRDefault="00830A93" w:rsidP="00830A93"/>
    <w:p w:rsidR="00830A93" w:rsidRDefault="00830A93" w:rsidP="00830A93">
      <w:r>
        <w:t>Базовая савка для каждой машины: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30A93" w:rsidRPr="00830A93" w:rsidTr="00830A93">
        <w:tc>
          <w:tcPr>
            <w:tcW w:w="4785" w:type="dxa"/>
          </w:tcPr>
          <w:p w:rsidR="00830A93" w:rsidRDefault="00830A93" w:rsidP="00830A93">
            <w:r>
              <w:t>Автомобиль</w:t>
            </w:r>
          </w:p>
        </w:tc>
        <w:tc>
          <w:tcPr>
            <w:tcW w:w="4786" w:type="dxa"/>
          </w:tcPr>
          <w:p w:rsidR="00830A93" w:rsidRPr="00830A93" w:rsidRDefault="00830A93" w:rsidP="00830A93">
            <w:r>
              <w:t>Базовая</w:t>
            </w:r>
            <w:r w:rsidRPr="00830A93">
              <w:t xml:space="preserve"> </w:t>
            </w:r>
            <w:r>
              <w:t>ставка</w:t>
            </w:r>
            <w:r w:rsidRPr="00830A93">
              <w:t xml:space="preserve"> (</w:t>
            </w:r>
            <w:r>
              <w:t>руб</w:t>
            </w:r>
            <w:r w:rsidRPr="00830A93">
              <w:t>./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>утки</w:t>
            </w:r>
            <w:r w:rsidRPr="00830A93">
              <w:t>)</w:t>
            </w:r>
          </w:p>
        </w:tc>
      </w:tr>
      <w:tr w:rsidR="00830A93" w:rsidRPr="00830A93" w:rsidTr="00830A93">
        <w:tc>
          <w:tcPr>
            <w:tcW w:w="4785" w:type="dxa"/>
          </w:tcPr>
          <w:p w:rsidR="00830A93" w:rsidRPr="00830A93" w:rsidRDefault="00830A93" w:rsidP="00830A93">
            <w:r>
              <w:rPr>
                <w:lang w:val="en-US"/>
              </w:rPr>
              <w:t>Hyundai</w:t>
            </w:r>
            <w:r w:rsidRPr="00830A93">
              <w:t xml:space="preserve"> </w:t>
            </w:r>
            <w:r>
              <w:rPr>
                <w:lang w:val="en-US"/>
              </w:rPr>
              <w:t>Solaris</w:t>
            </w:r>
            <w:r w:rsidRPr="00830A93">
              <w:t xml:space="preserve"> </w:t>
            </w:r>
            <w:r>
              <w:rPr>
                <w:lang w:val="en-US"/>
              </w:rPr>
              <w:t>sedan</w:t>
            </w:r>
          </w:p>
        </w:tc>
        <w:tc>
          <w:tcPr>
            <w:tcW w:w="4786" w:type="dxa"/>
          </w:tcPr>
          <w:p w:rsidR="00830A93" w:rsidRPr="00830A93" w:rsidRDefault="00830A93" w:rsidP="00830A93">
            <w:r w:rsidRPr="00830A93">
              <w:t>1300</w:t>
            </w:r>
          </w:p>
        </w:tc>
      </w:tr>
      <w:tr w:rsidR="00830A93" w:rsidRPr="00830A93" w:rsidTr="00830A93">
        <w:tc>
          <w:tcPr>
            <w:tcW w:w="4785" w:type="dxa"/>
          </w:tcPr>
          <w:p w:rsidR="00830A93" w:rsidRPr="00830A93" w:rsidRDefault="00830A93" w:rsidP="00830A93">
            <w:r>
              <w:rPr>
                <w:lang w:val="en-US"/>
              </w:rPr>
              <w:t>Kia</w:t>
            </w:r>
            <w:r w:rsidRPr="00830A93">
              <w:t xml:space="preserve"> </w:t>
            </w:r>
            <w:r>
              <w:rPr>
                <w:lang w:val="en-US"/>
              </w:rPr>
              <w:t>Rio</w:t>
            </w:r>
          </w:p>
        </w:tc>
        <w:tc>
          <w:tcPr>
            <w:tcW w:w="4786" w:type="dxa"/>
          </w:tcPr>
          <w:p w:rsidR="00830A93" w:rsidRPr="00830A93" w:rsidRDefault="00830A93" w:rsidP="00830A93">
            <w:r w:rsidRPr="00830A93">
              <w:t>1300</w:t>
            </w:r>
          </w:p>
        </w:tc>
      </w:tr>
      <w:tr w:rsidR="00830A93" w:rsidRPr="00830A93" w:rsidTr="00830A93">
        <w:tc>
          <w:tcPr>
            <w:tcW w:w="4785" w:type="dxa"/>
          </w:tcPr>
          <w:p w:rsidR="00830A93" w:rsidRPr="00830A93" w:rsidRDefault="00830A93" w:rsidP="00830A93">
            <w:pPr>
              <w:rPr>
                <w:lang w:val="en-US"/>
              </w:rPr>
            </w:pPr>
            <w:r>
              <w:rPr>
                <w:lang w:val="en-US"/>
              </w:rPr>
              <w:t>Renault</w:t>
            </w:r>
            <w:r w:rsidRPr="00830A93">
              <w:t xml:space="preserve"> </w:t>
            </w:r>
            <w:r>
              <w:rPr>
                <w:lang w:val="en-US"/>
              </w:rPr>
              <w:t>Logan</w:t>
            </w:r>
            <w:r w:rsidRPr="00830A93">
              <w:rPr>
                <w:lang w:val="en-US"/>
              </w:rPr>
              <w:t xml:space="preserve"> </w:t>
            </w:r>
            <w:r>
              <w:rPr>
                <w:lang w:val="en-US"/>
              </w:rPr>
              <w:t>sedan</w:t>
            </w:r>
          </w:p>
        </w:tc>
        <w:tc>
          <w:tcPr>
            <w:tcW w:w="4786" w:type="dxa"/>
          </w:tcPr>
          <w:p w:rsidR="00830A93" w:rsidRPr="00830A93" w:rsidRDefault="00830A93" w:rsidP="00830A93">
            <w:pPr>
              <w:rPr>
                <w:lang w:val="en-US"/>
              </w:rPr>
            </w:pPr>
            <w:r w:rsidRPr="00830A93">
              <w:rPr>
                <w:lang w:val="en-US"/>
              </w:rPr>
              <w:t>1150</w:t>
            </w:r>
          </w:p>
        </w:tc>
      </w:tr>
      <w:tr w:rsidR="00830A93" w:rsidRPr="00830A93" w:rsidTr="00830A93">
        <w:tc>
          <w:tcPr>
            <w:tcW w:w="4785" w:type="dxa"/>
          </w:tcPr>
          <w:p w:rsidR="00830A93" w:rsidRPr="00830A93" w:rsidRDefault="00830A93" w:rsidP="00830A93">
            <w:pPr>
              <w:rPr>
                <w:lang w:val="en-US"/>
              </w:rPr>
            </w:pPr>
            <w:r>
              <w:rPr>
                <w:lang w:val="en-US"/>
              </w:rPr>
              <w:t>Mini</w:t>
            </w:r>
            <w:r w:rsidRPr="00830A93">
              <w:rPr>
                <w:lang w:val="en-US"/>
              </w:rPr>
              <w:t xml:space="preserve"> </w:t>
            </w:r>
            <w:r>
              <w:rPr>
                <w:lang w:val="en-US"/>
              </w:rPr>
              <w:t>cooper</w:t>
            </w:r>
          </w:p>
        </w:tc>
        <w:tc>
          <w:tcPr>
            <w:tcW w:w="4786" w:type="dxa"/>
          </w:tcPr>
          <w:p w:rsidR="00830A93" w:rsidRPr="00830A93" w:rsidRDefault="00830A93" w:rsidP="00830A93">
            <w:pPr>
              <w:rPr>
                <w:lang w:val="en-US"/>
              </w:rPr>
            </w:pPr>
            <w:r w:rsidRPr="00830A93">
              <w:rPr>
                <w:lang w:val="en-US"/>
              </w:rPr>
              <w:t>2800</w:t>
            </w:r>
          </w:p>
        </w:tc>
      </w:tr>
      <w:tr w:rsidR="00830A93" w:rsidRPr="00830A93" w:rsidTr="00830A93">
        <w:tc>
          <w:tcPr>
            <w:tcW w:w="4785" w:type="dxa"/>
          </w:tcPr>
          <w:p w:rsidR="00830A93" w:rsidRPr="00830A93" w:rsidRDefault="00830A93" w:rsidP="00830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Mersedes</w:t>
            </w:r>
            <w:proofErr w:type="spellEnd"/>
            <w:r w:rsidRPr="00830A93">
              <w:rPr>
                <w:lang w:val="en-US"/>
              </w:rPr>
              <w:t xml:space="preserve"> </w:t>
            </w:r>
            <w:r>
              <w:rPr>
                <w:lang w:val="en-US"/>
              </w:rPr>
              <w:t>Benz</w:t>
            </w:r>
            <w:r w:rsidRPr="00830A93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830A93">
              <w:rPr>
                <w:lang w:val="en-US"/>
              </w:rPr>
              <w:t>-200</w:t>
            </w:r>
          </w:p>
        </w:tc>
        <w:tc>
          <w:tcPr>
            <w:tcW w:w="4786" w:type="dxa"/>
          </w:tcPr>
          <w:p w:rsidR="00830A93" w:rsidRPr="00830A93" w:rsidRDefault="00830A93" w:rsidP="00830A93">
            <w:pPr>
              <w:rPr>
                <w:lang w:val="en-US"/>
              </w:rPr>
            </w:pPr>
            <w:r w:rsidRPr="00830A93">
              <w:rPr>
                <w:lang w:val="en-US"/>
              </w:rPr>
              <w:t>5900</w:t>
            </w:r>
          </w:p>
        </w:tc>
      </w:tr>
      <w:tr w:rsidR="00830A93" w:rsidTr="00830A93">
        <w:tc>
          <w:tcPr>
            <w:tcW w:w="4785" w:type="dxa"/>
          </w:tcPr>
          <w:p w:rsidR="00830A93" w:rsidRPr="00830A93" w:rsidRDefault="00830A93" w:rsidP="00830A93">
            <w:pPr>
              <w:rPr>
                <w:lang w:val="en-US"/>
              </w:rPr>
            </w:pPr>
            <w:r>
              <w:rPr>
                <w:lang w:val="en-US"/>
              </w:rPr>
              <w:t>BMW</w:t>
            </w:r>
            <w:r w:rsidRPr="00830A93">
              <w:rPr>
                <w:lang w:val="en-US"/>
              </w:rPr>
              <w:t xml:space="preserve"> 520</w:t>
            </w:r>
            <w:r>
              <w:rPr>
                <w:lang w:val="en-US"/>
              </w:rPr>
              <w:t>D</w:t>
            </w:r>
            <w:r w:rsidRPr="00830A93">
              <w:rPr>
                <w:lang w:val="en-US"/>
              </w:rPr>
              <w:t xml:space="preserve"> </w:t>
            </w:r>
            <w:r>
              <w:rPr>
                <w:lang w:val="en-US"/>
              </w:rPr>
              <w:t>G</w:t>
            </w:r>
            <w:r w:rsidRPr="00830A93">
              <w:rPr>
                <w:lang w:val="en-US"/>
              </w:rPr>
              <w:t>30</w:t>
            </w:r>
          </w:p>
        </w:tc>
        <w:tc>
          <w:tcPr>
            <w:tcW w:w="4786" w:type="dxa"/>
          </w:tcPr>
          <w:p w:rsidR="00830A93" w:rsidRDefault="00830A93" w:rsidP="00830A93">
            <w:r>
              <w:t>4900</w:t>
            </w:r>
          </w:p>
        </w:tc>
      </w:tr>
      <w:tr w:rsidR="00830A93" w:rsidTr="00830A93">
        <w:tc>
          <w:tcPr>
            <w:tcW w:w="4785" w:type="dxa"/>
          </w:tcPr>
          <w:p w:rsidR="00830A93" w:rsidRDefault="00830A93" w:rsidP="00830A93">
            <w:r>
              <w:rPr>
                <w:lang w:val="en-US"/>
              </w:rPr>
              <w:t>Audi</w:t>
            </w:r>
            <w:r w:rsidRPr="00BD5916">
              <w:t xml:space="preserve"> </w:t>
            </w:r>
            <w:r>
              <w:rPr>
                <w:lang w:val="en-US"/>
              </w:rPr>
              <w:t>A</w:t>
            </w:r>
            <w:r w:rsidRPr="00BD5916">
              <w:t>7</w:t>
            </w:r>
          </w:p>
        </w:tc>
        <w:tc>
          <w:tcPr>
            <w:tcW w:w="4786" w:type="dxa"/>
          </w:tcPr>
          <w:p w:rsidR="00830A93" w:rsidRDefault="00830A93" w:rsidP="00830A93">
            <w:r>
              <w:t>5500</w:t>
            </w:r>
          </w:p>
        </w:tc>
      </w:tr>
      <w:tr w:rsidR="00830A93" w:rsidTr="00830A93">
        <w:tc>
          <w:tcPr>
            <w:tcW w:w="4785" w:type="dxa"/>
          </w:tcPr>
          <w:p w:rsidR="00830A93" w:rsidRDefault="00830A93" w:rsidP="00830A93">
            <w:pPr>
              <w:rPr>
                <w:lang w:val="en-US"/>
              </w:rPr>
            </w:pPr>
            <w:r>
              <w:rPr>
                <w:lang w:val="en-US"/>
              </w:rPr>
              <w:t>Renault</w:t>
            </w:r>
            <w:r w:rsidRPr="00BD5916">
              <w:t xml:space="preserve"> </w:t>
            </w:r>
            <w:r>
              <w:rPr>
                <w:lang w:val="en-US"/>
              </w:rPr>
              <w:t>Duster</w:t>
            </w:r>
            <w:r>
              <w:t xml:space="preserve"> 4х4</w:t>
            </w:r>
          </w:p>
        </w:tc>
        <w:tc>
          <w:tcPr>
            <w:tcW w:w="4786" w:type="dxa"/>
          </w:tcPr>
          <w:p w:rsidR="00830A93" w:rsidRDefault="00830A93" w:rsidP="00830A93">
            <w:r>
              <w:t>1700</w:t>
            </w:r>
          </w:p>
        </w:tc>
      </w:tr>
      <w:tr w:rsidR="00830A93" w:rsidTr="00830A93">
        <w:tc>
          <w:tcPr>
            <w:tcW w:w="4785" w:type="dxa"/>
          </w:tcPr>
          <w:p w:rsidR="00830A93" w:rsidRDefault="00830A93" w:rsidP="00830A93">
            <w:pPr>
              <w:rPr>
                <w:lang w:val="en-US"/>
              </w:rPr>
            </w:pPr>
            <w:r>
              <w:rPr>
                <w:lang w:val="en-US"/>
              </w:rPr>
              <w:t>Nissan</w:t>
            </w:r>
            <w:r w:rsidRPr="00BD5916">
              <w:t xml:space="preserve"> </w:t>
            </w:r>
            <w:proofErr w:type="spellStart"/>
            <w:r>
              <w:rPr>
                <w:lang w:val="en-US"/>
              </w:rPr>
              <w:t>Xtrail</w:t>
            </w:r>
            <w:proofErr w:type="spellEnd"/>
          </w:p>
        </w:tc>
        <w:tc>
          <w:tcPr>
            <w:tcW w:w="4786" w:type="dxa"/>
          </w:tcPr>
          <w:p w:rsidR="00830A93" w:rsidRDefault="00830A93" w:rsidP="00830A93">
            <w:r>
              <w:t>2800</w:t>
            </w:r>
          </w:p>
        </w:tc>
      </w:tr>
    </w:tbl>
    <w:p w:rsidR="00830A93" w:rsidRPr="00830A93" w:rsidRDefault="00830A93" w:rsidP="00830A93"/>
    <w:p w:rsidR="00BD5916" w:rsidRDefault="00830A93" w:rsidP="009F6A75">
      <w:r>
        <w:t>Коэффициент стажа вождения: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30A93" w:rsidTr="00830A93">
        <w:tc>
          <w:tcPr>
            <w:tcW w:w="4785" w:type="dxa"/>
          </w:tcPr>
          <w:p w:rsidR="00830A93" w:rsidRDefault="00830A93" w:rsidP="009F6A75">
            <w:r>
              <w:t>Стаж вождения (лет)</w:t>
            </w:r>
          </w:p>
        </w:tc>
        <w:tc>
          <w:tcPr>
            <w:tcW w:w="4786" w:type="dxa"/>
          </w:tcPr>
          <w:p w:rsidR="00830A93" w:rsidRDefault="00830A93" w:rsidP="009F6A75">
            <w:r>
              <w:t>Коэффициент</w:t>
            </w:r>
          </w:p>
        </w:tc>
      </w:tr>
      <w:tr w:rsidR="00830A93" w:rsidTr="00830A93">
        <w:tc>
          <w:tcPr>
            <w:tcW w:w="4785" w:type="dxa"/>
          </w:tcPr>
          <w:p w:rsidR="00830A93" w:rsidRPr="00830A93" w:rsidRDefault="00830A93" w:rsidP="009F6A75">
            <w:pPr>
              <w:rPr>
                <w:lang w:val="en-US"/>
              </w:rPr>
            </w:pPr>
            <w:r>
              <w:rPr>
                <w:lang w:val="en-US"/>
              </w:rPr>
              <w:t>&lt; 2</w:t>
            </w:r>
          </w:p>
        </w:tc>
        <w:tc>
          <w:tcPr>
            <w:tcW w:w="4786" w:type="dxa"/>
          </w:tcPr>
          <w:p w:rsidR="00830A93" w:rsidRPr="00830A93" w:rsidRDefault="00830A93" w:rsidP="009F6A75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,5</w:t>
            </w:r>
          </w:p>
        </w:tc>
      </w:tr>
      <w:tr w:rsidR="00830A93" w:rsidTr="00830A93">
        <w:tc>
          <w:tcPr>
            <w:tcW w:w="4785" w:type="dxa"/>
          </w:tcPr>
          <w:p w:rsidR="00830A93" w:rsidRPr="00830A93" w:rsidRDefault="00830A93" w:rsidP="009F6A75">
            <w:r w:rsidRPr="00830A93">
              <w:t>2-5</w:t>
            </w:r>
          </w:p>
        </w:tc>
        <w:tc>
          <w:tcPr>
            <w:tcW w:w="4786" w:type="dxa"/>
          </w:tcPr>
          <w:p w:rsidR="00830A93" w:rsidRPr="00830A93" w:rsidRDefault="00830A93" w:rsidP="009F6A75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</w:tr>
      <w:tr w:rsidR="00830A93" w:rsidTr="00830A93">
        <w:tc>
          <w:tcPr>
            <w:tcW w:w="4785" w:type="dxa"/>
          </w:tcPr>
          <w:p w:rsidR="00830A93" w:rsidRPr="00830A93" w:rsidRDefault="00830A93" w:rsidP="00830A93">
            <w:r w:rsidRPr="00830A93">
              <w:t>&gt; 5</w:t>
            </w:r>
          </w:p>
        </w:tc>
        <w:tc>
          <w:tcPr>
            <w:tcW w:w="4786" w:type="dxa"/>
          </w:tcPr>
          <w:p w:rsidR="00830A93" w:rsidRPr="00830A93" w:rsidRDefault="00830A93" w:rsidP="009F6A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30A93" w:rsidRDefault="00830A93" w:rsidP="009F6A75"/>
    <w:p w:rsidR="00830A93" w:rsidRDefault="00830A93" w:rsidP="009F6A75">
      <w:r>
        <w:t>Дополнительные опции: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30A93" w:rsidTr="00830A93">
        <w:tc>
          <w:tcPr>
            <w:tcW w:w="4785" w:type="dxa"/>
          </w:tcPr>
          <w:p w:rsidR="00830A93" w:rsidRDefault="00830A93" w:rsidP="009F6A75">
            <w:r>
              <w:t>Опция</w:t>
            </w:r>
          </w:p>
        </w:tc>
        <w:tc>
          <w:tcPr>
            <w:tcW w:w="4786" w:type="dxa"/>
          </w:tcPr>
          <w:p w:rsidR="00830A93" w:rsidRDefault="00830A93" w:rsidP="009F6A75">
            <w:r>
              <w:t>Стоимость (руб.)</w:t>
            </w:r>
          </w:p>
        </w:tc>
      </w:tr>
      <w:tr w:rsidR="00830A93" w:rsidTr="00830A93">
        <w:tc>
          <w:tcPr>
            <w:tcW w:w="4785" w:type="dxa"/>
          </w:tcPr>
          <w:p w:rsidR="00830A93" w:rsidRDefault="00830A93" w:rsidP="009F6A75">
            <w:r>
              <w:t>Детское кресло</w:t>
            </w:r>
          </w:p>
        </w:tc>
        <w:tc>
          <w:tcPr>
            <w:tcW w:w="4786" w:type="dxa"/>
          </w:tcPr>
          <w:p w:rsidR="00830A93" w:rsidRDefault="00830A93" w:rsidP="009F6A75">
            <w:r>
              <w:t>500</w:t>
            </w:r>
          </w:p>
        </w:tc>
      </w:tr>
      <w:tr w:rsidR="00830A93" w:rsidTr="00830A93">
        <w:tc>
          <w:tcPr>
            <w:tcW w:w="4785" w:type="dxa"/>
          </w:tcPr>
          <w:p w:rsidR="00830A93" w:rsidRDefault="00830A93" w:rsidP="009F6A75">
            <w:r>
              <w:t>Багажник для велосипедов</w:t>
            </w:r>
          </w:p>
        </w:tc>
        <w:tc>
          <w:tcPr>
            <w:tcW w:w="4786" w:type="dxa"/>
          </w:tcPr>
          <w:p w:rsidR="00830A93" w:rsidRDefault="00830A93" w:rsidP="009F6A75">
            <w:r>
              <w:t>2000</w:t>
            </w:r>
          </w:p>
        </w:tc>
      </w:tr>
    </w:tbl>
    <w:p w:rsidR="00830A93" w:rsidRDefault="00830A93" w:rsidP="009F6A75"/>
    <w:p w:rsidR="00950D65" w:rsidRPr="00950D65" w:rsidRDefault="00950D65" w:rsidP="009F6A75">
      <w:pPr>
        <w:rPr>
          <w:b/>
        </w:rPr>
      </w:pPr>
      <w:bookmarkStart w:id="0" w:name="_GoBack"/>
      <w:bookmarkEnd w:id="0"/>
      <w:r w:rsidRPr="00950D65">
        <w:rPr>
          <w:b/>
        </w:rPr>
        <w:t xml:space="preserve">Совместимость: </w:t>
      </w:r>
    </w:p>
    <w:p w:rsidR="00950D65" w:rsidRPr="00950D65" w:rsidRDefault="00950D65" w:rsidP="00950D65">
      <w:pPr>
        <w:ind w:left="720"/>
      </w:pPr>
      <w:r>
        <w:tab/>
        <w:t xml:space="preserve">При разработке сайта будет предусмотрена совместимость со следующими браузерами: </w:t>
      </w:r>
      <w:r>
        <w:rPr>
          <w:lang w:val="en-US"/>
        </w:rPr>
        <w:t>Google</w:t>
      </w:r>
      <w:r w:rsidRPr="00950D65">
        <w:t xml:space="preserve"> </w:t>
      </w:r>
      <w:r>
        <w:rPr>
          <w:lang w:val="en-US"/>
        </w:rPr>
        <w:t>Chrome</w:t>
      </w:r>
      <w:r w:rsidRPr="00950D65">
        <w:t xml:space="preserve"> </w:t>
      </w:r>
      <w:r>
        <w:t xml:space="preserve">(начиная с версии 60.0.3112.113), </w:t>
      </w:r>
      <w:r>
        <w:rPr>
          <w:lang w:val="en-US"/>
        </w:rPr>
        <w:t>Mozilla</w:t>
      </w:r>
      <w:r w:rsidRPr="00950D65">
        <w:t xml:space="preserve"> </w:t>
      </w:r>
      <w:r>
        <w:rPr>
          <w:lang w:val="en-US"/>
        </w:rPr>
        <w:t>Firefox</w:t>
      </w:r>
      <w:r w:rsidRPr="00950D65">
        <w:t xml:space="preserve"> </w:t>
      </w:r>
      <w:r>
        <w:t>(версия</w:t>
      </w:r>
      <w:r w:rsidRPr="00950D65">
        <w:t xml:space="preserve"> 54.0.1</w:t>
      </w:r>
      <w:r>
        <w:t xml:space="preserve">), Яндекс браузер (версия </w:t>
      </w:r>
      <w:r w:rsidRPr="00950D65">
        <w:t>17.6</w:t>
      </w:r>
      <w:r>
        <w:t xml:space="preserve">), а также браузеры </w:t>
      </w:r>
      <w:r>
        <w:rPr>
          <w:lang w:val="en-US"/>
        </w:rPr>
        <w:t>Safari</w:t>
      </w:r>
      <w:r w:rsidRPr="00950D65">
        <w:t xml:space="preserve"> </w:t>
      </w:r>
      <w:r>
        <w:t xml:space="preserve">для </w:t>
      </w:r>
      <w:proofErr w:type="spellStart"/>
      <w:r>
        <w:rPr>
          <w:lang w:val="en-US"/>
        </w:rPr>
        <w:t>MacOS</w:t>
      </w:r>
      <w:proofErr w:type="spellEnd"/>
      <w:r>
        <w:t xml:space="preserve"> (версия </w:t>
      </w:r>
      <w:r w:rsidRPr="00950D65">
        <w:t>10.1.2</w:t>
      </w:r>
      <w:r>
        <w:t xml:space="preserve">). </w:t>
      </w:r>
      <w:r w:rsidR="00F93F39">
        <w:t xml:space="preserve">Также будет разработана мобильная версия. </w:t>
      </w:r>
    </w:p>
    <w:sectPr w:rsidR="00950D65" w:rsidRPr="00950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75586"/>
    <w:multiLevelType w:val="hybridMultilevel"/>
    <w:tmpl w:val="43C2E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D5B92"/>
    <w:multiLevelType w:val="hybridMultilevel"/>
    <w:tmpl w:val="5CEEAC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C737735"/>
    <w:multiLevelType w:val="hybridMultilevel"/>
    <w:tmpl w:val="4AF4E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AD1FB8"/>
    <w:multiLevelType w:val="hybridMultilevel"/>
    <w:tmpl w:val="A75298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A54D4C"/>
    <w:multiLevelType w:val="hybridMultilevel"/>
    <w:tmpl w:val="0FF21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426137"/>
    <w:multiLevelType w:val="hybridMultilevel"/>
    <w:tmpl w:val="234C6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C38C2"/>
    <w:multiLevelType w:val="hybridMultilevel"/>
    <w:tmpl w:val="94CCD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F3CAF"/>
    <w:multiLevelType w:val="hybridMultilevel"/>
    <w:tmpl w:val="7BF87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344FB"/>
    <w:multiLevelType w:val="hybridMultilevel"/>
    <w:tmpl w:val="1BF4E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86551"/>
    <w:multiLevelType w:val="hybridMultilevel"/>
    <w:tmpl w:val="6D385FD4"/>
    <w:lvl w:ilvl="0" w:tplc="954893A4">
      <w:start w:val="2"/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48C"/>
    <w:rsid w:val="0003148C"/>
    <w:rsid w:val="000D2CF3"/>
    <w:rsid w:val="001A2E5B"/>
    <w:rsid w:val="001A558F"/>
    <w:rsid w:val="001A6D6C"/>
    <w:rsid w:val="00220F41"/>
    <w:rsid w:val="00235D28"/>
    <w:rsid w:val="00342473"/>
    <w:rsid w:val="003C6D90"/>
    <w:rsid w:val="00652962"/>
    <w:rsid w:val="00692207"/>
    <w:rsid w:val="007122B6"/>
    <w:rsid w:val="007E7206"/>
    <w:rsid w:val="00830A93"/>
    <w:rsid w:val="0084728D"/>
    <w:rsid w:val="009269D4"/>
    <w:rsid w:val="00950D65"/>
    <w:rsid w:val="0096143E"/>
    <w:rsid w:val="009F6A75"/>
    <w:rsid w:val="00A730F3"/>
    <w:rsid w:val="00BD5916"/>
    <w:rsid w:val="00E344E2"/>
    <w:rsid w:val="00E959D7"/>
    <w:rsid w:val="00F34BCC"/>
    <w:rsid w:val="00F9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2B6"/>
    <w:pPr>
      <w:spacing w:after="0" w:line="276" w:lineRule="auto"/>
      <w:jc w:val="both"/>
    </w:pPr>
    <w:rPr>
      <w:rFonts w:ascii="Times New Roman" w:hAnsi="Times New Roman" w:cs="Arial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143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143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03148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42473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val="en-US" w:eastAsia="en-US"/>
    </w:rPr>
  </w:style>
  <w:style w:type="table" w:styleId="a5">
    <w:name w:val="Table Grid"/>
    <w:basedOn w:val="a1"/>
    <w:uiPriority w:val="39"/>
    <w:rsid w:val="00830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2B6"/>
    <w:pPr>
      <w:spacing w:after="0" w:line="276" w:lineRule="auto"/>
      <w:jc w:val="both"/>
    </w:pPr>
    <w:rPr>
      <w:rFonts w:ascii="Times New Roman" w:hAnsi="Times New Roman" w:cs="Arial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143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143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03148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42473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val="en-US" w:eastAsia="en-US"/>
    </w:rPr>
  </w:style>
  <w:style w:type="table" w:styleId="a5">
    <w:name w:val="Table Grid"/>
    <w:basedOn w:val="a1"/>
    <w:uiPriority w:val="39"/>
    <w:rsid w:val="00830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anastasiya_chumak@outlook.com</dc:creator>
  <cp:lastModifiedBy>Gabig</cp:lastModifiedBy>
  <cp:revision>2</cp:revision>
  <dcterms:created xsi:type="dcterms:W3CDTF">2017-09-24T19:55:00Z</dcterms:created>
  <dcterms:modified xsi:type="dcterms:W3CDTF">2017-09-24T19:55:00Z</dcterms:modified>
</cp:coreProperties>
</file>