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0B86" w:rsidRDefault="002F5ADA">
      <w:pPr>
        <w:rPr>
          <w:sz w:val="24"/>
          <w:szCs w:val="24"/>
        </w:rPr>
      </w:pPr>
      <w:r>
        <w:rPr>
          <w:b/>
          <w:sz w:val="24"/>
          <w:szCs w:val="24"/>
        </w:rPr>
        <w:t>(Настя) Введение в предметную область</w:t>
      </w:r>
      <w:r>
        <w:rPr>
          <w:sz w:val="24"/>
          <w:szCs w:val="24"/>
        </w:rPr>
        <w:t xml:space="preserve">. </w:t>
      </w:r>
      <w:r>
        <w:t xml:space="preserve">С развитием цифровых технологий </w:t>
      </w:r>
      <w:r>
        <w:rPr>
          <w:sz w:val="24"/>
          <w:szCs w:val="24"/>
        </w:rPr>
        <w:t xml:space="preserve">конкуренция сместилась от создания лучшего продукта/услуги к созданию лучшего клиентского опыта. </w:t>
      </w:r>
      <w:r>
        <w:rPr>
          <w:sz w:val="24"/>
          <w:szCs w:val="24"/>
          <w:highlight w:val="white"/>
        </w:rPr>
        <w:t xml:space="preserve">На представленной диаграмме </w:t>
      </w:r>
      <w:r>
        <w:rPr>
          <w:sz w:val="24"/>
          <w:szCs w:val="24"/>
        </w:rPr>
        <w:t xml:space="preserve">красными маркерами отмечены банки-лидеры по индексу потребительской лояльности; серыми маркерами отмечены отстающие по этому показателю. На графике мы можем увидеть, насколько изменился чистый процентный доход в зависимости от страны за три года. Обратим внимание на то, что у лидеров чистый процентный доход увеличился; у отстающих банков же он либо остался на прежнем уровне, либо уменьшился. Исходя из вышесказанного, клиентский опыт очень важен, и поэтому наш проект нацелен на его анализ в разных банках.   </w:t>
      </w:r>
    </w:p>
    <w:p w:rsidR="002F5ADA" w:rsidRDefault="002F5ADA">
      <w:pPr>
        <w:rPr>
          <w:sz w:val="24"/>
          <w:szCs w:val="24"/>
        </w:rPr>
      </w:pPr>
      <w:r>
        <w:rPr>
          <w:b/>
          <w:sz w:val="24"/>
          <w:szCs w:val="24"/>
        </w:rPr>
        <w:t xml:space="preserve">(Артем) Актуальность и ЦА. </w:t>
      </w:r>
      <w:r>
        <w:rPr>
          <w:sz w:val="24"/>
          <w:szCs w:val="24"/>
        </w:rPr>
        <w:t>Причиной актуальности нашего продукта является отсутствие в открытом доступе программ/сайтов, занимающихся сравнением клиентского опыта в различных банках.</w:t>
      </w:r>
    </w:p>
    <w:p w:rsidR="00961768" w:rsidRDefault="002F5ADA" w:rsidP="00C95E7B">
      <w:pPr>
        <w:rPr>
          <w:sz w:val="24"/>
          <w:szCs w:val="24"/>
        </w:rPr>
      </w:pPr>
      <w:r>
        <w:rPr>
          <w:b/>
          <w:sz w:val="24"/>
          <w:szCs w:val="24"/>
        </w:rPr>
        <w:t>Постановка задачи.</w:t>
      </w:r>
      <w:r>
        <w:rPr>
          <w:sz w:val="24"/>
          <w:szCs w:val="24"/>
        </w:rPr>
        <w:t xml:space="preserve"> </w:t>
      </w:r>
      <w:r w:rsidR="00C95E7B">
        <w:rPr>
          <w:sz w:val="24"/>
          <w:szCs w:val="24"/>
        </w:rPr>
        <w:t>Нашей задачей является с</w:t>
      </w:r>
      <w:r w:rsidR="001E54E0" w:rsidRPr="001E54E0">
        <w:rPr>
          <w:sz w:val="24"/>
          <w:szCs w:val="24"/>
        </w:rPr>
        <w:t>оздание модели оценки качества банковских каналов, продуктов и услуг с визуализацией результата, позволяющей сравнить любой банк с рынком в среднем и с лучшими игроками рынка, определить области улучшения и дальнейшего развития.</w:t>
      </w:r>
    </w:p>
    <w:p w:rsidR="00961768" w:rsidRDefault="00961768" w:rsidP="00961768">
      <w:pPr>
        <w:rPr>
          <w:sz w:val="24"/>
          <w:szCs w:val="24"/>
        </w:rPr>
      </w:pPr>
      <w:r>
        <w:rPr>
          <w:b/>
          <w:sz w:val="24"/>
          <w:szCs w:val="24"/>
        </w:rPr>
        <w:t>(</w:t>
      </w:r>
      <w:proofErr w:type="gramStart"/>
      <w:r>
        <w:rPr>
          <w:b/>
          <w:sz w:val="24"/>
          <w:szCs w:val="24"/>
        </w:rPr>
        <w:t>Настя)  Категории</w:t>
      </w:r>
      <w:proofErr w:type="gramEnd"/>
      <w:r w:rsidRPr="00961768">
        <w:rPr>
          <w:b/>
          <w:sz w:val="24"/>
          <w:szCs w:val="24"/>
        </w:rPr>
        <w:t xml:space="preserve">. </w:t>
      </w:r>
      <w:r>
        <w:rPr>
          <w:sz w:val="24"/>
          <w:szCs w:val="24"/>
        </w:rPr>
        <w:t>Мы проводим анализ по следующим категориям:</w:t>
      </w:r>
    </w:p>
    <w:p w:rsidR="00B60B86" w:rsidRPr="00961768" w:rsidRDefault="00B60B86" w:rsidP="00961768">
      <w:pPr>
        <w:numPr>
          <w:ilvl w:val="0"/>
          <w:numId w:val="2"/>
        </w:numPr>
        <w:rPr>
          <w:sz w:val="24"/>
          <w:szCs w:val="24"/>
        </w:rPr>
      </w:pPr>
      <w:r w:rsidRPr="00961768">
        <w:rPr>
          <w:sz w:val="24"/>
          <w:szCs w:val="24"/>
        </w:rPr>
        <w:t>Удобство офиса</w:t>
      </w:r>
    </w:p>
    <w:p w:rsidR="00B60B86" w:rsidRPr="00961768" w:rsidRDefault="00B60B86" w:rsidP="001E54E0">
      <w:pPr>
        <w:numPr>
          <w:ilvl w:val="0"/>
          <w:numId w:val="2"/>
        </w:numPr>
        <w:rPr>
          <w:sz w:val="24"/>
          <w:szCs w:val="24"/>
        </w:rPr>
      </w:pPr>
      <w:r w:rsidRPr="00961768">
        <w:rPr>
          <w:sz w:val="24"/>
          <w:szCs w:val="24"/>
        </w:rPr>
        <w:t>Банкоматы</w:t>
      </w:r>
    </w:p>
    <w:p w:rsidR="00B60B86" w:rsidRPr="00961768" w:rsidRDefault="00B60B86" w:rsidP="00961768">
      <w:pPr>
        <w:numPr>
          <w:ilvl w:val="0"/>
          <w:numId w:val="2"/>
        </w:numPr>
        <w:rPr>
          <w:sz w:val="24"/>
          <w:szCs w:val="24"/>
        </w:rPr>
      </w:pPr>
      <w:r w:rsidRPr="00961768">
        <w:rPr>
          <w:sz w:val="24"/>
          <w:szCs w:val="24"/>
        </w:rPr>
        <w:t>Уровень сервиса </w:t>
      </w:r>
    </w:p>
    <w:p w:rsidR="00B60B86" w:rsidRPr="00961768" w:rsidRDefault="00B60B86" w:rsidP="00961768">
      <w:pPr>
        <w:numPr>
          <w:ilvl w:val="0"/>
          <w:numId w:val="2"/>
        </w:numPr>
        <w:rPr>
          <w:sz w:val="24"/>
          <w:szCs w:val="24"/>
        </w:rPr>
      </w:pPr>
      <w:r w:rsidRPr="00961768">
        <w:rPr>
          <w:sz w:val="24"/>
          <w:szCs w:val="24"/>
        </w:rPr>
        <w:t>Персонал </w:t>
      </w:r>
    </w:p>
    <w:p w:rsidR="00B60B86" w:rsidRDefault="00B60B86" w:rsidP="00961768">
      <w:pPr>
        <w:numPr>
          <w:ilvl w:val="0"/>
          <w:numId w:val="2"/>
        </w:numPr>
        <w:rPr>
          <w:sz w:val="24"/>
          <w:szCs w:val="24"/>
        </w:rPr>
      </w:pPr>
      <w:r w:rsidRPr="00961768">
        <w:rPr>
          <w:sz w:val="24"/>
          <w:szCs w:val="24"/>
        </w:rPr>
        <w:t>Продукты и услуги </w:t>
      </w:r>
    </w:p>
    <w:p w:rsidR="00542FCF" w:rsidRDefault="001E54E0" w:rsidP="00542FCF">
      <w:pPr>
        <w:numPr>
          <w:ilvl w:val="0"/>
          <w:numId w:val="2"/>
        </w:numPr>
        <w:rPr>
          <w:sz w:val="24"/>
          <w:szCs w:val="24"/>
        </w:rPr>
      </w:pPr>
      <w:r w:rsidRPr="001E54E0">
        <w:rPr>
          <w:sz w:val="24"/>
          <w:szCs w:val="24"/>
        </w:rPr>
        <w:t>Дистанционные каналы обслуживания</w:t>
      </w:r>
    </w:p>
    <w:p w:rsidR="00542FCF" w:rsidRPr="00542FCF" w:rsidRDefault="00542FCF" w:rsidP="00542FCF">
      <w:pPr>
        <w:rPr>
          <w:sz w:val="24"/>
          <w:szCs w:val="24"/>
        </w:rPr>
      </w:pPr>
      <w:r>
        <w:rPr>
          <w:sz w:val="24"/>
          <w:szCs w:val="24"/>
        </w:rPr>
        <w:t xml:space="preserve">Эти категории мы </w:t>
      </w:r>
      <w:proofErr w:type="gramStart"/>
      <w:r>
        <w:rPr>
          <w:sz w:val="24"/>
          <w:szCs w:val="24"/>
        </w:rPr>
        <w:t>получили</w:t>
      </w:r>
      <w:proofErr w:type="gramEnd"/>
      <w:r>
        <w:rPr>
          <w:sz w:val="24"/>
          <w:szCs w:val="24"/>
        </w:rPr>
        <w:t xml:space="preserve"> прочитав с научным руководителем достаточно большую выборку отзывов и поняв, о чём пишут люди.</w:t>
      </w:r>
    </w:p>
    <w:p w:rsidR="00890C36" w:rsidRPr="00890C36" w:rsidRDefault="00890C36" w:rsidP="00890C36">
      <w:pPr>
        <w:rPr>
          <w:sz w:val="24"/>
          <w:szCs w:val="24"/>
        </w:rPr>
      </w:pPr>
      <w:r w:rsidRPr="00890C36">
        <w:rPr>
          <w:b/>
          <w:sz w:val="24"/>
          <w:szCs w:val="24"/>
        </w:rPr>
        <w:t>Про аналоги.</w:t>
      </w:r>
      <w:r w:rsidRPr="00890C36">
        <w:rPr>
          <w:sz w:val="24"/>
          <w:szCs w:val="24"/>
        </w:rPr>
        <w:t xml:space="preserve"> На данный момент существуют программы, являющиеся аналогами нашему сайту, однако все они являются частями закрытых систем и недоступны простым пользователям. Именно поэтому мы не знаем, как они выглядят и какими качествами обладают аналоги. В то время как наш проект открыт и общедоступен.</w:t>
      </w:r>
    </w:p>
    <w:p w:rsidR="00890C36" w:rsidRDefault="00890C36" w:rsidP="00890C36">
      <w:pPr>
        <w:rPr>
          <w:b/>
          <w:sz w:val="24"/>
          <w:szCs w:val="24"/>
        </w:rPr>
      </w:pPr>
      <w:r>
        <w:rPr>
          <w:b/>
          <w:sz w:val="24"/>
          <w:szCs w:val="24"/>
        </w:rPr>
        <w:t xml:space="preserve">(Артем) </w:t>
      </w:r>
      <w:r w:rsidRPr="00C0589B">
        <w:rPr>
          <w:b/>
          <w:sz w:val="24"/>
          <w:szCs w:val="24"/>
        </w:rPr>
        <w:t>Ход работы</w:t>
      </w:r>
    </w:p>
    <w:p w:rsidR="00890C36" w:rsidRDefault="007A7AAC" w:rsidP="00890C36">
      <w:pPr>
        <w:rPr>
          <w:sz w:val="24"/>
          <w:szCs w:val="24"/>
        </w:rPr>
      </w:pPr>
      <w:r>
        <w:rPr>
          <w:sz w:val="24"/>
          <w:szCs w:val="24"/>
        </w:rPr>
        <w:t xml:space="preserve">В качестве языка программирования мы используем </w:t>
      </w:r>
      <w:r>
        <w:rPr>
          <w:sz w:val="24"/>
          <w:szCs w:val="24"/>
          <w:lang w:val="en-US"/>
        </w:rPr>
        <w:t>python</w:t>
      </w:r>
      <w:r w:rsidRPr="007A7AAC">
        <w:rPr>
          <w:sz w:val="24"/>
          <w:szCs w:val="24"/>
        </w:rPr>
        <w:t xml:space="preserve">. </w:t>
      </w:r>
      <w:r w:rsidR="00890C36">
        <w:rPr>
          <w:sz w:val="24"/>
          <w:szCs w:val="24"/>
        </w:rPr>
        <w:t xml:space="preserve">Нашу работу мы начали со </w:t>
      </w:r>
      <w:proofErr w:type="spellStart"/>
      <w:r w:rsidR="00890C36">
        <w:rPr>
          <w:sz w:val="24"/>
          <w:szCs w:val="24"/>
        </w:rPr>
        <w:t>скрепинга</w:t>
      </w:r>
      <w:proofErr w:type="spellEnd"/>
      <w:r w:rsidR="00890C36">
        <w:rPr>
          <w:sz w:val="24"/>
          <w:szCs w:val="24"/>
        </w:rPr>
        <w:t xml:space="preserve"> адресов банков с сайта 1000 банков.</w:t>
      </w:r>
      <w:proofErr w:type="spellStart"/>
      <w:r w:rsidR="00890C36">
        <w:rPr>
          <w:sz w:val="24"/>
          <w:szCs w:val="24"/>
          <w:lang w:val="en-US"/>
        </w:rPr>
        <w:t>ru</w:t>
      </w:r>
      <w:proofErr w:type="spellEnd"/>
      <w:r w:rsidR="00890C36">
        <w:rPr>
          <w:sz w:val="24"/>
          <w:szCs w:val="24"/>
        </w:rPr>
        <w:t>.</w:t>
      </w:r>
    </w:p>
    <w:p w:rsidR="00890C36" w:rsidRDefault="00890C36" w:rsidP="00890C36">
      <w:pPr>
        <w:spacing w:before="240" w:after="240"/>
        <w:rPr>
          <w:sz w:val="24"/>
          <w:szCs w:val="24"/>
        </w:rPr>
      </w:pPr>
      <w:r>
        <w:rPr>
          <w:sz w:val="24"/>
          <w:szCs w:val="24"/>
        </w:rPr>
        <w:t xml:space="preserve">С помощью этих адресов мы собрали отзывы с </w:t>
      </w:r>
      <w:proofErr w:type="spellStart"/>
      <w:r>
        <w:rPr>
          <w:sz w:val="24"/>
          <w:szCs w:val="24"/>
        </w:rPr>
        <w:t>яндекс</w:t>
      </w:r>
      <w:proofErr w:type="spellEnd"/>
      <w:r>
        <w:rPr>
          <w:sz w:val="24"/>
          <w:szCs w:val="24"/>
        </w:rPr>
        <w:t xml:space="preserve"> карт, а с </w:t>
      </w:r>
      <w:proofErr w:type="spellStart"/>
      <w:r>
        <w:rPr>
          <w:sz w:val="24"/>
          <w:szCs w:val="24"/>
        </w:rPr>
        <w:t>гугл</w:t>
      </w:r>
      <w:proofErr w:type="spellEnd"/>
      <w:r>
        <w:rPr>
          <w:sz w:val="24"/>
          <w:szCs w:val="24"/>
        </w:rPr>
        <w:t xml:space="preserve"> карт у нас </w:t>
      </w:r>
      <w:proofErr w:type="gramStart"/>
      <w:r>
        <w:rPr>
          <w:sz w:val="24"/>
          <w:szCs w:val="24"/>
        </w:rPr>
        <w:t>к сожалению</w:t>
      </w:r>
      <w:proofErr w:type="gramEnd"/>
      <w:r>
        <w:rPr>
          <w:sz w:val="24"/>
          <w:szCs w:val="24"/>
        </w:rPr>
        <w:t xml:space="preserve"> не получилось, </w:t>
      </w:r>
      <w:r w:rsidRPr="008D2195">
        <w:rPr>
          <w:sz w:val="24"/>
          <w:szCs w:val="24"/>
        </w:rPr>
        <w:t xml:space="preserve">так как API не выдает более пяти релевантных отзывов даже с </w:t>
      </w:r>
      <w:proofErr w:type="spellStart"/>
      <w:r w:rsidRPr="008D2195">
        <w:rPr>
          <w:sz w:val="24"/>
          <w:szCs w:val="24"/>
        </w:rPr>
        <w:t>Premium</w:t>
      </w:r>
      <w:proofErr w:type="spellEnd"/>
      <w:r w:rsidRPr="008D2195">
        <w:rPr>
          <w:sz w:val="24"/>
          <w:szCs w:val="24"/>
        </w:rPr>
        <w:t xml:space="preserve">-аккаунтом. Также нам не удалось произвести </w:t>
      </w:r>
      <w:proofErr w:type="spellStart"/>
      <w:r w:rsidRPr="008D2195">
        <w:rPr>
          <w:sz w:val="24"/>
          <w:szCs w:val="24"/>
        </w:rPr>
        <w:t>скрэппинг</w:t>
      </w:r>
      <w:proofErr w:type="spellEnd"/>
      <w:r w:rsidRPr="008D2195">
        <w:rPr>
          <w:sz w:val="24"/>
          <w:szCs w:val="24"/>
        </w:rPr>
        <w:t xml:space="preserve"> отзывов с сайта, потому что каждый раз генерируется новый номер сессии, который невозможно предсказать.</w:t>
      </w:r>
    </w:p>
    <w:p w:rsidR="00890C36" w:rsidRDefault="00890C36" w:rsidP="00890C36">
      <w:pPr>
        <w:spacing w:before="240" w:after="240"/>
        <w:rPr>
          <w:sz w:val="24"/>
          <w:szCs w:val="24"/>
        </w:rPr>
      </w:pPr>
      <w:r>
        <w:rPr>
          <w:sz w:val="24"/>
          <w:szCs w:val="24"/>
        </w:rPr>
        <w:t xml:space="preserve">Несмотря на проблему с </w:t>
      </w:r>
      <w:proofErr w:type="spellStart"/>
      <w:r>
        <w:rPr>
          <w:sz w:val="24"/>
          <w:szCs w:val="24"/>
        </w:rPr>
        <w:t>гугл</w:t>
      </w:r>
      <w:proofErr w:type="spellEnd"/>
      <w:r>
        <w:rPr>
          <w:sz w:val="24"/>
          <w:szCs w:val="24"/>
        </w:rPr>
        <w:t xml:space="preserve">, у нас получилось </w:t>
      </w:r>
      <w:r w:rsidR="00732D8C">
        <w:rPr>
          <w:sz w:val="24"/>
          <w:szCs w:val="24"/>
        </w:rPr>
        <w:t>собрать около 500</w:t>
      </w:r>
      <w:r>
        <w:rPr>
          <w:sz w:val="24"/>
          <w:szCs w:val="24"/>
        </w:rPr>
        <w:t xml:space="preserve"> тысяч отзывов.</w:t>
      </w:r>
    </w:p>
    <w:p w:rsidR="00961768" w:rsidRDefault="00890C36" w:rsidP="00890C36">
      <w:pPr>
        <w:spacing w:before="240" w:after="240"/>
        <w:rPr>
          <w:sz w:val="24"/>
          <w:szCs w:val="24"/>
        </w:rPr>
      </w:pPr>
      <w:r>
        <w:rPr>
          <w:sz w:val="24"/>
          <w:szCs w:val="24"/>
        </w:rPr>
        <w:lastRenderedPageBreak/>
        <w:t xml:space="preserve">Для автоматического выделения категорий, о которых пишут пользователи, консультант посоветовал нам воспользоваться программой </w:t>
      </w:r>
      <w:r w:rsidRPr="001D3C6F">
        <w:rPr>
          <w:sz w:val="24"/>
          <w:szCs w:val="24"/>
        </w:rPr>
        <w:t xml:space="preserve">KNIME </w:t>
      </w:r>
      <w:proofErr w:type="spellStart"/>
      <w:r w:rsidRPr="001D3C6F">
        <w:rPr>
          <w:sz w:val="24"/>
          <w:szCs w:val="24"/>
        </w:rPr>
        <w:t>Analytics</w:t>
      </w:r>
      <w:proofErr w:type="spellEnd"/>
      <w:r w:rsidRPr="001D3C6F">
        <w:rPr>
          <w:sz w:val="24"/>
          <w:szCs w:val="24"/>
        </w:rPr>
        <w:t xml:space="preserve"> </w:t>
      </w:r>
      <w:proofErr w:type="spellStart"/>
      <w:r w:rsidRPr="001D3C6F">
        <w:rPr>
          <w:sz w:val="24"/>
          <w:szCs w:val="24"/>
        </w:rPr>
        <w:t>Platform</w:t>
      </w:r>
      <w:proofErr w:type="spellEnd"/>
      <w:r>
        <w:rPr>
          <w:sz w:val="24"/>
          <w:szCs w:val="24"/>
        </w:rPr>
        <w:t xml:space="preserve">. </w:t>
      </w:r>
      <w:r w:rsidRPr="008D2195">
        <w:rPr>
          <w:sz w:val="24"/>
          <w:szCs w:val="24"/>
        </w:rPr>
        <w:t>К сожалению, это не увенчалось успехом, потому что она не может выделить достаточное количество различных категорий (например, несколько раз повторялась категория, похожая на «Уровень сервиса»). Стоит отметить, что иногда получалось так, что один выделившийся топик можно разделить даже на несколько категорий.</w:t>
      </w:r>
    </w:p>
    <w:p w:rsidR="00890C36" w:rsidRPr="00890C36" w:rsidRDefault="00890C36" w:rsidP="00890C36">
      <w:pPr>
        <w:spacing w:before="240" w:after="240"/>
        <w:rPr>
          <w:sz w:val="24"/>
          <w:szCs w:val="24"/>
        </w:rPr>
      </w:pPr>
      <w:r>
        <w:rPr>
          <w:b/>
          <w:sz w:val="24"/>
          <w:szCs w:val="24"/>
        </w:rPr>
        <w:t xml:space="preserve">(Настя)  </w:t>
      </w:r>
    </w:p>
    <w:p w:rsidR="00890C36" w:rsidRDefault="00890C36" w:rsidP="00890C36">
      <w:pPr>
        <w:spacing w:before="240" w:after="240"/>
        <w:rPr>
          <w:sz w:val="24"/>
          <w:szCs w:val="24"/>
        </w:rPr>
      </w:pPr>
      <w:r>
        <w:rPr>
          <w:sz w:val="24"/>
          <w:szCs w:val="24"/>
        </w:rPr>
        <w:t>Поэто</w:t>
      </w:r>
      <w:r w:rsidR="00283134">
        <w:rPr>
          <w:sz w:val="24"/>
          <w:szCs w:val="24"/>
        </w:rPr>
        <w:t>му мы решили произвести ручную разметку</w:t>
      </w:r>
      <w:r>
        <w:rPr>
          <w:sz w:val="24"/>
          <w:szCs w:val="24"/>
        </w:rPr>
        <w:t xml:space="preserve"> случайной выборки отзывов(1600) на основе категоризации предложенной заказчиком.</w:t>
      </w:r>
    </w:p>
    <w:p w:rsidR="00890C36" w:rsidRDefault="00890C36" w:rsidP="00890C36">
      <w:pPr>
        <w:spacing w:before="240" w:after="240"/>
        <w:rPr>
          <w:sz w:val="24"/>
          <w:szCs w:val="24"/>
        </w:rPr>
      </w:pPr>
      <w:r>
        <w:rPr>
          <w:sz w:val="24"/>
          <w:szCs w:val="24"/>
        </w:rPr>
        <w:t>Далее мы воспользовались этими данными для обучения моделей</w:t>
      </w:r>
      <w:r w:rsidR="00F54C77" w:rsidRPr="00F54C77">
        <w:rPr>
          <w:sz w:val="24"/>
          <w:szCs w:val="24"/>
        </w:rPr>
        <w:t xml:space="preserve"> </w:t>
      </w:r>
      <w:r w:rsidR="00F54C77">
        <w:rPr>
          <w:sz w:val="24"/>
          <w:szCs w:val="24"/>
        </w:rPr>
        <w:t>бинарной</w:t>
      </w:r>
      <w:r>
        <w:rPr>
          <w:sz w:val="24"/>
          <w:szCs w:val="24"/>
        </w:rPr>
        <w:t xml:space="preserve"> классификации</w:t>
      </w:r>
      <w:r w:rsidR="00F54C77">
        <w:rPr>
          <w:sz w:val="24"/>
          <w:szCs w:val="24"/>
        </w:rPr>
        <w:t xml:space="preserve"> на основе метода опорных векторов</w:t>
      </w:r>
      <w:r>
        <w:rPr>
          <w:sz w:val="24"/>
          <w:szCs w:val="24"/>
        </w:rPr>
        <w:t xml:space="preserve"> с помощью библиотеки </w:t>
      </w:r>
      <w:proofErr w:type="spellStart"/>
      <w:r>
        <w:rPr>
          <w:sz w:val="24"/>
          <w:szCs w:val="24"/>
          <w:lang w:val="en-US"/>
        </w:rPr>
        <w:t>scikit</w:t>
      </w:r>
      <w:proofErr w:type="spellEnd"/>
      <w:r w:rsidRPr="009132A8">
        <w:rPr>
          <w:sz w:val="24"/>
          <w:szCs w:val="24"/>
        </w:rPr>
        <w:t xml:space="preserve"> </w:t>
      </w:r>
      <w:r>
        <w:rPr>
          <w:sz w:val="24"/>
          <w:szCs w:val="24"/>
          <w:lang w:val="en-US"/>
        </w:rPr>
        <w:t>learn</w:t>
      </w:r>
      <w:r w:rsidRPr="009132A8">
        <w:rPr>
          <w:sz w:val="24"/>
          <w:szCs w:val="24"/>
        </w:rPr>
        <w:t xml:space="preserve"> </w:t>
      </w:r>
      <w:r>
        <w:rPr>
          <w:sz w:val="24"/>
          <w:szCs w:val="24"/>
        </w:rPr>
        <w:t xml:space="preserve">на сервисе </w:t>
      </w:r>
      <w:r>
        <w:rPr>
          <w:sz w:val="24"/>
          <w:szCs w:val="24"/>
          <w:lang w:val="en-US"/>
        </w:rPr>
        <w:t>google</w:t>
      </w:r>
      <w:r w:rsidRPr="009132A8">
        <w:rPr>
          <w:sz w:val="24"/>
          <w:szCs w:val="24"/>
        </w:rPr>
        <w:t xml:space="preserve"> </w:t>
      </w:r>
      <w:proofErr w:type="spellStart"/>
      <w:r>
        <w:rPr>
          <w:sz w:val="24"/>
          <w:szCs w:val="24"/>
          <w:lang w:val="en-US"/>
        </w:rPr>
        <w:t>colab</w:t>
      </w:r>
      <w:proofErr w:type="spellEnd"/>
      <w:r>
        <w:rPr>
          <w:sz w:val="24"/>
          <w:szCs w:val="24"/>
        </w:rPr>
        <w:t xml:space="preserve">. Используя эти модели мы </w:t>
      </w:r>
      <w:proofErr w:type="spellStart"/>
      <w:r>
        <w:rPr>
          <w:sz w:val="24"/>
          <w:szCs w:val="24"/>
        </w:rPr>
        <w:t>пролэйблили</w:t>
      </w:r>
      <w:proofErr w:type="spellEnd"/>
      <w:r>
        <w:rPr>
          <w:sz w:val="24"/>
          <w:szCs w:val="24"/>
        </w:rPr>
        <w:t xml:space="preserve"> все оставшиеся отзывы в базе данных. И для визуализации мы воспользовались связкой из трёх библиотек. </w:t>
      </w:r>
    </w:p>
    <w:p w:rsidR="0041534C" w:rsidRDefault="0041534C" w:rsidP="0041534C">
      <w:pPr>
        <w:spacing w:before="240" w:after="240"/>
        <w:rPr>
          <w:sz w:val="24"/>
          <w:szCs w:val="24"/>
        </w:rPr>
      </w:pPr>
      <w:r>
        <w:rPr>
          <w:sz w:val="24"/>
          <w:szCs w:val="24"/>
        </w:rPr>
        <w:t>(Артём)</w:t>
      </w:r>
    </w:p>
    <w:p w:rsidR="0041534C" w:rsidRPr="0041534C" w:rsidRDefault="0041534C" w:rsidP="0041534C">
      <w:pPr>
        <w:spacing w:before="240" w:after="240"/>
        <w:rPr>
          <w:sz w:val="24"/>
          <w:szCs w:val="24"/>
        </w:rPr>
      </w:pPr>
      <w:r>
        <w:rPr>
          <w:sz w:val="24"/>
          <w:szCs w:val="24"/>
        </w:rPr>
        <w:t xml:space="preserve">Результатом нашей работы является </w:t>
      </w:r>
      <w:r>
        <w:rPr>
          <w:sz w:val="24"/>
          <w:szCs w:val="24"/>
          <w:lang w:val="en-US"/>
        </w:rPr>
        <w:t>web</w:t>
      </w:r>
      <w:r>
        <w:rPr>
          <w:sz w:val="24"/>
          <w:szCs w:val="24"/>
        </w:rPr>
        <w:t>-приложение</w:t>
      </w:r>
      <w:r w:rsidRPr="0041534C">
        <w:rPr>
          <w:sz w:val="24"/>
          <w:szCs w:val="24"/>
        </w:rPr>
        <w:t>,</w:t>
      </w:r>
      <w:r>
        <w:rPr>
          <w:sz w:val="24"/>
          <w:szCs w:val="24"/>
        </w:rPr>
        <w:t xml:space="preserve"> предоставляющее визуализацию проведённого анализа на собранных данных. </w:t>
      </w:r>
      <w:r w:rsidRPr="0041534C">
        <w:rPr>
          <w:sz w:val="24"/>
          <w:szCs w:val="24"/>
        </w:rPr>
        <w:t>На сайте пользователю доступно три типа диаграмм и интерактивная карта:</w:t>
      </w:r>
      <w:r w:rsidRPr="0041534C">
        <w:rPr>
          <w:rFonts w:ascii="Arial" w:eastAsia="Arial" w:hAnsi="Arial" w:cs="Arial"/>
          <w:color w:val="000000"/>
          <w:sz w:val="40"/>
          <w:szCs w:val="40"/>
        </w:rPr>
        <w:t xml:space="preserve"> </w:t>
      </w:r>
    </w:p>
    <w:p w:rsidR="00000000" w:rsidRPr="0041534C" w:rsidRDefault="0041534C" w:rsidP="0041534C">
      <w:pPr>
        <w:numPr>
          <w:ilvl w:val="0"/>
          <w:numId w:val="3"/>
        </w:numPr>
        <w:spacing w:before="240" w:after="240"/>
        <w:rPr>
          <w:sz w:val="24"/>
          <w:szCs w:val="24"/>
        </w:rPr>
      </w:pPr>
      <w:r w:rsidRPr="0041534C">
        <w:rPr>
          <w:sz w:val="24"/>
          <w:szCs w:val="24"/>
        </w:rPr>
        <w:t>горизонтальная гистограмма;</w:t>
      </w:r>
    </w:p>
    <w:p w:rsidR="00000000" w:rsidRPr="0041534C" w:rsidRDefault="0041534C" w:rsidP="0041534C">
      <w:pPr>
        <w:numPr>
          <w:ilvl w:val="0"/>
          <w:numId w:val="3"/>
        </w:numPr>
        <w:spacing w:before="240" w:after="240"/>
        <w:rPr>
          <w:sz w:val="24"/>
          <w:szCs w:val="24"/>
        </w:rPr>
      </w:pPr>
      <w:r w:rsidRPr="0041534C">
        <w:rPr>
          <w:sz w:val="24"/>
          <w:szCs w:val="24"/>
        </w:rPr>
        <w:t>диаграмма в формате “паутинка”;</w:t>
      </w:r>
    </w:p>
    <w:p w:rsidR="00000000" w:rsidRPr="0041534C" w:rsidRDefault="0041534C" w:rsidP="0041534C">
      <w:pPr>
        <w:numPr>
          <w:ilvl w:val="0"/>
          <w:numId w:val="3"/>
        </w:numPr>
        <w:spacing w:before="240" w:after="240"/>
        <w:rPr>
          <w:sz w:val="24"/>
          <w:szCs w:val="24"/>
        </w:rPr>
      </w:pPr>
      <w:r w:rsidRPr="0041534C">
        <w:rPr>
          <w:sz w:val="24"/>
          <w:szCs w:val="24"/>
        </w:rPr>
        <w:t>диаграмма в формате “торнадо”;</w:t>
      </w:r>
    </w:p>
    <w:p w:rsidR="0041534C" w:rsidRPr="0041534C" w:rsidRDefault="0041534C" w:rsidP="0041534C">
      <w:pPr>
        <w:numPr>
          <w:ilvl w:val="0"/>
          <w:numId w:val="3"/>
        </w:numPr>
        <w:spacing w:before="240" w:after="240"/>
        <w:rPr>
          <w:sz w:val="24"/>
          <w:szCs w:val="24"/>
        </w:rPr>
      </w:pPr>
      <w:r w:rsidRPr="0041534C">
        <w:rPr>
          <w:sz w:val="24"/>
          <w:szCs w:val="24"/>
        </w:rPr>
        <w:t>интерактивная карта банковских отделений РФ</w:t>
      </w:r>
      <w:r w:rsidRPr="0041534C">
        <w:rPr>
          <w:sz w:val="24"/>
          <w:szCs w:val="24"/>
        </w:rPr>
        <w:t>.</w:t>
      </w:r>
    </w:p>
    <w:p w:rsidR="0041534C" w:rsidRPr="0041534C" w:rsidRDefault="0041534C" w:rsidP="00890C36">
      <w:pPr>
        <w:spacing w:before="240" w:after="240"/>
        <w:rPr>
          <w:sz w:val="24"/>
          <w:szCs w:val="24"/>
        </w:rPr>
      </w:pPr>
      <w:bookmarkStart w:id="0" w:name="_GoBack"/>
      <w:bookmarkEnd w:id="0"/>
    </w:p>
    <w:p w:rsidR="00961768" w:rsidRPr="00961768" w:rsidRDefault="00961768">
      <w:pPr>
        <w:rPr>
          <w:sz w:val="24"/>
          <w:szCs w:val="24"/>
        </w:rPr>
      </w:pPr>
    </w:p>
    <w:sectPr w:rsidR="00961768" w:rsidRPr="0096176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1F3EEF"/>
    <w:multiLevelType w:val="hybridMultilevel"/>
    <w:tmpl w:val="2B4A405E"/>
    <w:lvl w:ilvl="0" w:tplc="195EAD92">
      <w:start w:val="1"/>
      <w:numFmt w:val="decimal"/>
      <w:lvlText w:val="%1."/>
      <w:lvlJc w:val="left"/>
      <w:pPr>
        <w:tabs>
          <w:tab w:val="num" w:pos="644"/>
        </w:tabs>
        <w:ind w:left="644" w:hanging="360"/>
      </w:pPr>
    </w:lvl>
    <w:lvl w:ilvl="1" w:tplc="3C20132C" w:tentative="1">
      <w:start w:val="1"/>
      <w:numFmt w:val="decimal"/>
      <w:lvlText w:val="%2."/>
      <w:lvlJc w:val="left"/>
      <w:pPr>
        <w:tabs>
          <w:tab w:val="num" w:pos="1364"/>
        </w:tabs>
        <w:ind w:left="1364" w:hanging="360"/>
      </w:pPr>
    </w:lvl>
    <w:lvl w:ilvl="2" w:tplc="F9C0F2F0" w:tentative="1">
      <w:start w:val="1"/>
      <w:numFmt w:val="decimal"/>
      <w:lvlText w:val="%3."/>
      <w:lvlJc w:val="left"/>
      <w:pPr>
        <w:tabs>
          <w:tab w:val="num" w:pos="2084"/>
        </w:tabs>
        <w:ind w:left="2084" w:hanging="360"/>
      </w:pPr>
    </w:lvl>
    <w:lvl w:ilvl="3" w:tplc="8D5211E0" w:tentative="1">
      <w:start w:val="1"/>
      <w:numFmt w:val="decimal"/>
      <w:lvlText w:val="%4."/>
      <w:lvlJc w:val="left"/>
      <w:pPr>
        <w:tabs>
          <w:tab w:val="num" w:pos="2804"/>
        </w:tabs>
        <w:ind w:left="2804" w:hanging="360"/>
      </w:pPr>
    </w:lvl>
    <w:lvl w:ilvl="4" w:tplc="1CB0DE8A" w:tentative="1">
      <w:start w:val="1"/>
      <w:numFmt w:val="decimal"/>
      <w:lvlText w:val="%5."/>
      <w:lvlJc w:val="left"/>
      <w:pPr>
        <w:tabs>
          <w:tab w:val="num" w:pos="3524"/>
        </w:tabs>
        <w:ind w:left="3524" w:hanging="360"/>
      </w:pPr>
    </w:lvl>
    <w:lvl w:ilvl="5" w:tplc="08B8F11E" w:tentative="1">
      <w:start w:val="1"/>
      <w:numFmt w:val="decimal"/>
      <w:lvlText w:val="%6."/>
      <w:lvlJc w:val="left"/>
      <w:pPr>
        <w:tabs>
          <w:tab w:val="num" w:pos="4244"/>
        </w:tabs>
        <w:ind w:left="4244" w:hanging="360"/>
      </w:pPr>
    </w:lvl>
    <w:lvl w:ilvl="6" w:tplc="AFC0CDA2" w:tentative="1">
      <w:start w:val="1"/>
      <w:numFmt w:val="decimal"/>
      <w:lvlText w:val="%7."/>
      <w:lvlJc w:val="left"/>
      <w:pPr>
        <w:tabs>
          <w:tab w:val="num" w:pos="4964"/>
        </w:tabs>
        <w:ind w:left="4964" w:hanging="360"/>
      </w:pPr>
    </w:lvl>
    <w:lvl w:ilvl="7" w:tplc="46083410" w:tentative="1">
      <w:start w:val="1"/>
      <w:numFmt w:val="decimal"/>
      <w:lvlText w:val="%8."/>
      <w:lvlJc w:val="left"/>
      <w:pPr>
        <w:tabs>
          <w:tab w:val="num" w:pos="5684"/>
        </w:tabs>
        <w:ind w:left="5684" w:hanging="360"/>
      </w:pPr>
    </w:lvl>
    <w:lvl w:ilvl="8" w:tplc="DB643292" w:tentative="1">
      <w:start w:val="1"/>
      <w:numFmt w:val="decimal"/>
      <w:lvlText w:val="%9."/>
      <w:lvlJc w:val="left"/>
      <w:pPr>
        <w:tabs>
          <w:tab w:val="num" w:pos="6404"/>
        </w:tabs>
        <w:ind w:left="6404" w:hanging="360"/>
      </w:pPr>
    </w:lvl>
  </w:abstractNum>
  <w:abstractNum w:abstractNumId="1" w15:restartNumberingAfterBreak="0">
    <w:nsid w:val="572A3C58"/>
    <w:multiLevelType w:val="hybridMultilevel"/>
    <w:tmpl w:val="8DBE55D4"/>
    <w:lvl w:ilvl="0" w:tplc="2EC48AC6">
      <w:start w:val="1"/>
      <w:numFmt w:val="decimal"/>
      <w:lvlText w:val="%1."/>
      <w:lvlJc w:val="left"/>
      <w:pPr>
        <w:tabs>
          <w:tab w:val="num" w:pos="720"/>
        </w:tabs>
        <w:ind w:left="720" w:hanging="360"/>
      </w:pPr>
    </w:lvl>
    <w:lvl w:ilvl="1" w:tplc="512C92A8" w:tentative="1">
      <w:start w:val="1"/>
      <w:numFmt w:val="decimal"/>
      <w:lvlText w:val="%2."/>
      <w:lvlJc w:val="left"/>
      <w:pPr>
        <w:tabs>
          <w:tab w:val="num" w:pos="1440"/>
        </w:tabs>
        <w:ind w:left="1440" w:hanging="360"/>
      </w:pPr>
    </w:lvl>
    <w:lvl w:ilvl="2" w:tplc="BCEC3704" w:tentative="1">
      <w:start w:val="1"/>
      <w:numFmt w:val="decimal"/>
      <w:lvlText w:val="%3."/>
      <w:lvlJc w:val="left"/>
      <w:pPr>
        <w:tabs>
          <w:tab w:val="num" w:pos="2160"/>
        </w:tabs>
        <w:ind w:left="2160" w:hanging="360"/>
      </w:pPr>
    </w:lvl>
    <w:lvl w:ilvl="3" w:tplc="FF367A8A" w:tentative="1">
      <w:start w:val="1"/>
      <w:numFmt w:val="decimal"/>
      <w:lvlText w:val="%4."/>
      <w:lvlJc w:val="left"/>
      <w:pPr>
        <w:tabs>
          <w:tab w:val="num" w:pos="2880"/>
        </w:tabs>
        <w:ind w:left="2880" w:hanging="360"/>
      </w:pPr>
    </w:lvl>
    <w:lvl w:ilvl="4" w:tplc="6A548116" w:tentative="1">
      <w:start w:val="1"/>
      <w:numFmt w:val="decimal"/>
      <w:lvlText w:val="%5."/>
      <w:lvlJc w:val="left"/>
      <w:pPr>
        <w:tabs>
          <w:tab w:val="num" w:pos="3600"/>
        </w:tabs>
        <w:ind w:left="3600" w:hanging="360"/>
      </w:pPr>
    </w:lvl>
    <w:lvl w:ilvl="5" w:tplc="8892E89E" w:tentative="1">
      <w:start w:val="1"/>
      <w:numFmt w:val="decimal"/>
      <w:lvlText w:val="%6."/>
      <w:lvlJc w:val="left"/>
      <w:pPr>
        <w:tabs>
          <w:tab w:val="num" w:pos="4320"/>
        </w:tabs>
        <w:ind w:left="4320" w:hanging="360"/>
      </w:pPr>
    </w:lvl>
    <w:lvl w:ilvl="6" w:tplc="AC7234C8" w:tentative="1">
      <w:start w:val="1"/>
      <w:numFmt w:val="decimal"/>
      <w:lvlText w:val="%7."/>
      <w:lvlJc w:val="left"/>
      <w:pPr>
        <w:tabs>
          <w:tab w:val="num" w:pos="5040"/>
        </w:tabs>
        <w:ind w:left="5040" w:hanging="360"/>
      </w:pPr>
    </w:lvl>
    <w:lvl w:ilvl="7" w:tplc="67547FB8" w:tentative="1">
      <w:start w:val="1"/>
      <w:numFmt w:val="decimal"/>
      <w:lvlText w:val="%8."/>
      <w:lvlJc w:val="left"/>
      <w:pPr>
        <w:tabs>
          <w:tab w:val="num" w:pos="5760"/>
        </w:tabs>
        <w:ind w:left="5760" w:hanging="360"/>
      </w:pPr>
    </w:lvl>
    <w:lvl w:ilvl="8" w:tplc="22EAE756" w:tentative="1">
      <w:start w:val="1"/>
      <w:numFmt w:val="decimal"/>
      <w:lvlText w:val="%9."/>
      <w:lvlJc w:val="left"/>
      <w:pPr>
        <w:tabs>
          <w:tab w:val="num" w:pos="6480"/>
        </w:tabs>
        <w:ind w:left="6480" w:hanging="360"/>
      </w:pPr>
    </w:lvl>
  </w:abstractNum>
  <w:abstractNum w:abstractNumId="2" w15:restartNumberingAfterBreak="0">
    <w:nsid w:val="7ACF1B93"/>
    <w:multiLevelType w:val="hybridMultilevel"/>
    <w:tmpl w:val="1F36C692"/>
    <w:lvl w:ilvl="0" w:tplc="870EBC5A">
      <w:start w:val="1"/>
      <w:numFmt w:val="decimal"/>
      <w:lvlText w:val="%1."/>
      <w:lvlJc w:val="left"/>
      <w:pPr>
        <w:tabs>
          <w:tab w:val="num" w:pos="720"/>
        </w:tabs>
        <w:ind w:left="720" w:hanging="360"/>
      </w:pPr>
    </w:lvl>
    <w:lvl w:ilvl="1" w:tplc="3E5A6CBA" w:tentative="1">
      <w:start w:val="1"/>
      <w:numFmt w:val="decimal"/>
      <w:lvlText w:val="%2."/>
      <w:lvlJc w:val="left"/>
      <w:pPr>
        <w:tabs>
          <w:tab w:val="num" w:pos="1440"/>
        </w:tabs>
        <w:ind w:left="1440" w:hanging="360"/>
      </w:pPr>
    </w:lvl>
    <w:lvl w:ilvl="2" w:tplc="AF781FC0" w:tentative="1">
      <w:start w:val="1"/>
      <w:numFmt w:val="decimal"/>
      <w:lvlText w:val="%3."/>
      <w:lvlJc w:val="left"/>
      <w:pPr>
        <w:tabs>
          <w:tab w:val="num" w:pos="2160"/>
        </w:tabs>
        <w:ind w:left="2160" w:hanging="360"/>
      </w:pPr>
    </w:lvl>
    <w:lvl w:ilvl="3" w:tplc="79843B60" w:tentative="1">
      <w:start w:val="1"/>
      <w:numFmt w:val="decimal"/>
      <w:lvlText w:val="%4."/>
      <w:lvlJc w:val="left"/>
      <w:pPr>
        <w:tabs>
          <w:tab w:val="num" w:pos="2880"/>
        </w:tabs>
        <w:ind w:left="2880" w:hanging="360"/>
      </w:pPr>
    </w:lvl>
    <w:lvl w:ilvl="4" w:tplc="4086BEB8" w:tentative="1">
      <w:start w:val="1"/>
      <w:numFmt w:val="decimal"/>
      <w:lvlText w:val="%5."/>
      <w:lvlJc w:val="left"/>
      <w:pPr>
        <w:tabs>
          <w:tab w:val="num" w:pos="3600"/>
        </w:tabs>
        <w:ind w:left="3600" w:hanging="360"/>
      </w:pPr>
    </w:lvl>
    <w:lvl w:ilvl="5" w:tplc="509E38D8" w:tentative="1">
      <w:start w:val="1"/>
      <w:numFmt w:val="decimal"/>
      <w:lvlText w:val="%6."/>
      <w:lvlJc w:val="left"/>
      <w:pPr>
        <w:tabs>
          <w:tab w:val="num" w:pos="4320"/>
        </w:tabs>
        <w:ind w:left="4320" w:hanging="360"/>
      </w:pPr>
    </w:lvl>
    <w:lvl w:ilvl="6" w:tplc="24C63290" w:tentative="1">
      <w:start w:val="1"/>
      <w:numFmt w:val="decimal"/>
      <w:lvlText w:val="%7."/>
      <w:lvlJc w:val="left"/>
      <w:pPr>
        <w:tabs>
          <w:tab w:val="num" w:pos="5040"/>
        </w:tabs>
        <w:ind w:left="5040" w:hanging="360"/>
      </w:pPr>
    </w:lvl>
    <w:lvl w:ilvl="7" w:tplc="3C96D12C" w:tentative="1">
      <w:start w:val="1"/>
      <w:numFmt w:val="decimal"/>
      <w:lvlText w:val="%8."/>
      <w:lvlJc w:val="left"/>
      <w:pPr>
        <w:tabs>
          <w:tab w:val="num" w:pos="5760"/>
        </w:tabs>
        <w:ind w:left="5760" w:hanging="360"/>
      </w:pPr>
    </w:lvl>
    <w:lvl w:ilvl="8" w:tplc="1854BF4C"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ADA"/>
    <w:rsid w:val="001E54E0"/>
    <w:rsid w:val="00283134"/>
    <w:rsid w:val="002F27A2"/>
    <w:rsid w:val="002F5ADA"/>
    <w:rsid w:val="003462AE"/>
    <w:rsid w:val="0041534C"/>
    <w:rsid w:val="00542FCF"/>
    <w:rsid w:val="005C0DC2"/>
    <w:rsid w:val="00732D8C"/>
    <w:rsid w:val="007A7AAC"/>
    <w:rsid w:val="00890C36"/>
    <w:rsid w:val="00961768"/>
    <w:rsid w:val="00B60B86"/>
    <w:rsid w:val="00C6640C"/>
    <w:rsid w:val="00C95E7B"/>
    <w:rsid w:val="00F54C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5BB305-D513-4A2D-8880-32CCD2DFC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1768"/>
    <w:pPr>
      <w:spacing w:after="0" w:line="240" w:lineRule="auto"/>
      <w:ind w:left="720"/>
      <w:contextualSpacing/>
    </w:pPr>
    <w:rPr>
      <w:rFonts w:ascii="Times New Roman" w:eastAsia="Times New Roman" w:hAnsi="Times New Roman" w:cs="Times New Roman"/>
      <w:sz w:val="24"/>
      <w:szCs w:val="24"/>
      <w:lang w:eastAsia="ru-RU"/>
    </w:rPr>
  </w:style>
  <w:style w:type="paragraph" w:styleId="a4">
    <w:name w:val="Normal (Web)"/>
    <w:basedOn w:val="a"/>
    <w:uiPriority w:val="99"/>
    <w:semiHidden/>
    <w:unhideWhenUsed/>
    <w:rsid w:val="001E54E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5735702">
      <w:bodyDiv w:val="1"/>
      <w:marLeft w:val="0"/>
      <w:marRight w:val="0"/>
      <w:marTop w:val="0"/>
      <w:marBottom w:val="0"/>
      <w:divBdr>
        <w:top w:val="none" w:sz="0" w:space="0" w:color="auto"/>
        <w:left w:val="none" w:sz="0" w:space="0" w:color="auto"/>
        <w:bottom w:val="none" w:sz="0" w:space="0" w:color="auto"/>
        <w:right w:val="none" w:sz="0" w:space="0" w:color="auto"/>
      </w:divBdr>
    </w:div>
    <w:div w:id="1195193179">
      <w:bodyDiv w:val="1"/>
      <w:marLeft w:val="0"/>
      <w:marRight w:val="0"/>
      <w:marTop w:val="0"/>
      <w:marBottom w:val="0"/>
      <w:divBdr>
        <w:top w:val="none" w:sz="0" w:space="0" w:color="auto"/>
        <w:left w:val="none" w:sz="0" w:space="0" w:color="auto"/>
        <w:bottom w:val="none" w:sz="0" w:space="0" w:color="auto"/>
        <w:right w:val="none" w:sz="0" w:space="0" w:color="auto"/>
      </w:divBdr>
      <w:divsChild>
        <w:div w:id="89082150">
          <w:marLeft w:val="547"/>
          <w:marRight w:val="0"/>
          <w:marTop w:val="0"/>
          <w:marBottom w:val="0"/>
          <w:divBdr>
            <w:top w:val="none" w:sz="0" w:space="0" w:color="auto"/>
            <w:left w:val="none" w:sz="0" w:space="0" w:color="auto"/>
            <w:bottom w:val="none" w:sz="0" w:space="0" w:color="auto"/>
            <w:right w:val="none" w:sz="0" w:space="0" w:color="auto"/>
          </w:divBdr>
        </w:div>
        <w:div w:id="194276371">
          <w:marLeft w:val="547"/>
          <w:marRight w:val="0"/>
          <w:marTop w:val="0"/>
          <w:marBottom w:val="0"/>
          <w:divBdr>
            <w:top w:val="none" w:sz="0" w:space="0" w:color="auto"/>
            <w:left w:val="none" w:sz="0" w:space="0" w:color="auto"/>
            <w:bottom w:val="none" w:sz="0" w:space="0" w:color="auto"/>
            <w:right w:val="none" w:sz="0" w:space="0" w:color="auto"/>
          </w:divBdr>
        </w:div>
        <w:div w:id="212235106">
          <w:marLeft w:val="547"/>
          <w:marRight w:val="0"/>
          <w:marTop w:val="0"/>
          <w:marBottom w:val="0"/>
          <w:divBdr>
            <w:top w:val="none" w:sz="0" w:space="0" w:color="auto"/>
            <w:left w:val="none" w:sz="0" w:space="0" w:color="auto"/>
            <w:bottom w:val="none" w:sz="0" w:space="0" w:color="auto"/>
            <w:right w:val="none" w:sz="0" w:space="0" w:color="auto"/>
          </w:divBdr>
        </w:div>
        <w:div w:id="258802480">
          <w:marLeft w:val="547"/>
          <w:marRight w:val="0"/>
          <w:marTop w:val="0"/>
          <w:marBottom w:val="0"/>
          <w:divBdr>
            <w:top w:val="none" w:sz="0" w:space="0" w:color="auto"/>
            <w:left w:val="none" w:sz="0" w:space="0" w:color="auto"/>
            <w:bottom w:val="none" w:sz="0" w:space="0" w:color="auto"/>
            <w:right w:val="none" w:sz="0" w:space="0" w:color="auto"/>
          </w:divBdr>
        </w:div>
        <w:div w:id="479269734">
          <w:marLeft w:val="547"/>
          <w:marRight w:val="0"/>
          <w:marTop w:val="0"/>
          <w:marBottom w:val="0"/>
          <w:divBdr>
            <w:top w:val="none" w:sz="0" w:space="0" w:color="auto"/>
            <w:left w:val="none" w:sz="0" w:space="0" w:color="auto"/>
            <w:bottom w:val="none" w:sz="0" w:space="0" w:color="auto"/>
            <w:right w:val="none" w:sz="0" w:space="0" w:color="auto"/>
          </w:divBdr>
        </w:div>
        <w:div w:id="726759239">
          <w:marLeft w:val="547"/>
          <w:marRight w:val="0"/>
          <w:marTop w:val="0"/>
          <w:marBottom w:val="0"/>
          <w:divBdr>
            <w:top w:val="none" w:sz="0" w:space="0" w:color="auto"/>
            <w:left w:val="none" w:sz="0" w:space="0" w:color="auto"/>
            <w:bottom w:val="none" w:sz="0" w:space="0" w:color="auto"/>
            <w:right w:val="none" w:sz="0" w:space="0" w:color="auto"/>
          </w:divBdr>
        </w:div>
        <w:div w:id="1620599972">
          <w:marLeft w:val="547"/>
          <w:marRight w:val="0"/>
          <w:marTop w:val="240"/>
          <w:marBottom w:val="0"/>
          <w:divBdr>
            <w:top w:val="none" w:sz="0" w:space="0" w:color="auto"/>
            <w:left w:val="none" w:sz="0" w:space="0" w:color="auto"/>
            <w:bottom w:val="none" w:sz="0" w:space="0" w:color="auto"/>
            <w:right w:val="none" w:sz="0" w:space="0" w:color="auto"/>
          </w:divBdr>
        </w:div>
      </w:divsChild>
    </w:div>
    <w:div w:id="1827936720">
      <w:bodyDiv w:val="1"/>
      <w:marLeft w:val="0"/>
      <w:marRight w:val="0"/>
      <w:marTop w:val="0"/>
      <w:marBottom w:val="0"/>
      <w:divBdr>
        <w:top w:val="none" w:sz="0" w:space="0" w:color="auto"/>
        <w:left w:val="none" w:sz="0" w:space="0" w:color="auto"/>
        <w:bottom w:val="none" w:sz="0" w:space="0" w:color="auto"/>
        <w:right w:val="none" w:sz="0" w:space="0" w:color="auto"/>
      </w:divBdr>
      <w:divsChild>
        <w:div w:id="857087603">
          <w:marLeft w:val="720"/>
          <w:marRight w:val="0"/>
          <w:marTop w:val="0"/>
          <w:marBottom w:val="0"/>
          <w:divBdr>
            <w:top w:val="none" w:sz="0" w:space="0" w:color="auto"/>
            <w:left w:val="none" w:sz="0" w:space="0" w:color="auto"/>
            <w:bottom w:val="none" w:sz="0" w:space="0" w:color="auto"/>
            <w:right w:val="none" w:sz="0" w:space="0" w:color="auto"/>
          </w:divBdr>
        </w:div>
        <w:div w:id="1858303687">
          <w:marLeft w:val="720"/>
          <w:marRight w:val="0"/>
          <w:marTop w:val="0"/>
          <w:marBottom w:val="0"/>
          <w:divBdr>
            <w:top w:val="none" w:sz="0" w:space="0" w:color="auto"/>
            <w:left w:val="none" w:sz="0" w:space="0" w:color="auto"/>
            <w:bottom w:val="none" w:sz="0" w:space="0" w:color="auto"/>
            <w:right w:val="none" w:sz="0" w:space="0" w:color="auto"/>
          </w:divBdr>
        </w:div>
        <w:div w:id="247347083">
          <w:marLeft w:val="720"/>
          <w:marRight w:val="0"/>
          <w:marTop w:val="0"/>
          <w:marBottom w:val="0"/>
          <w:divBdr>
            <w:top w:val="none" w:sz="0" w:space="0" w:color="auto"/>
            <w:left w:val="none" w:sz="0" w:space="0" w:color="auto"/>
            <w:bottom w:val="none" w:sz="0" w:space="0" w:color="auto"/>
            <w:right w:val="none" w:sz="0" w:space="0" w:color="auto"/>
          </w:divBdr>
        </w:div>
        <w:div w:id="1758207461">
          <w:marLeft w:val="720"/>
          <w:marRight w:val="0"/>
          <w:marTop w:val="0"/>
          <w:marBottom w:val="0"/>
          <w:divBdr>
            <w:top w:val="none" w:sz="0" w:space="0" w:color="auto"/>
            <w:left w:val="none" w:sz="0" w:space="0" w:color="auto"/>
            <w:bottom w:val="none" w:sz="0" w:space="0" w:color="auto"/>
            <w:right w:val="none" w:sz="0" w:space="0" w:color="auto"/>
          </w:divBdr>
        </w:div>
      </w:divsChild>
    </w:div>
    <w:div w:id="1930118838">
      <w:bodyDiv w:val="1"/>
      <w:marLeft w:val="0"/>
      <w:marRight w:val="0"/>
      <w:marTop w:val="0"/>
      <w:marBottom w:val="0"/>
      <w:divBdr>
        <w:top w:val="none" w:sz="0" w:space="0" w:color="auto"/>
        <w:left w:val="none" w:sz="0" w:space="0" w:color="auto"/>
        <w:bottom w:val="none" w:sz="0" w:space="0" w:color="auto"/>
        <w:right w:val="none" w:sz="0" w:space="0" w:color="auto"/>
      </w:divBdr>
      <w:divsChild>
        <w:div w:id="700207089">
          <w:marLeft w:val="547"/>
          <w:marRight w:val="0"/>
          <w:marTop w:val="0"/>
          <w:marBottom w:val="0"/>
          <w:divBdr>
            <w:top w:val="none" w:sz="0" w:space="0" w:color="auto"/>
            <w:left w:val="none" w:sz="0" w:space="0" w:color="auto"/>
            <w:bottom w:val="none" w:sz="0" w:space="0" w:color="auto"/>
            <w:right w:val="none" w:sz="0" w:space="0" w:color="auto"/>
          </w:divBdr>
        </w:div>
        <w:div w:id="761603931">
          <w:marLeft w:val="547"/>
          <w:marRight w:val="0"/>
          <w:marTop w:val="0"/>
          <w:marBottom w:val="0"/>
          <w:divBdr>
            <w:top w:val="none" w:sz="0" w:space="0" w:color="auto"/>
            <w:left w:val="none" w:sz="0" w:space="0" w:color="auto"/>
            <w:bottom w:val="none" w:sz="0" w:space="0" w:color="auto"/>
            <w:right w:val="none" w:sz="0" w:space="0" w:color="auto"/>
          </w:divBdr>
        </w:div>
        <w:div w:id="805707323">
          <w:marLeft w:val="547"/>
          <w:marRight w:val="0"/>
          <w:marTop w:val="0"/>
          <w:marBottom w:val="0"/>
          <w:divBdr>
            <w:top w:val="none" w:sz="0" w:space="0" w:color="auto"/>
            <w:left w:val="none" w:sz="0" w:space="0" w:color="auto"/>
            <w:bottom w:val="none" w:sz="0" w:space="0" w:color="auto"/>
            <w:right w:val="none" w:sz="0" w:space="0" w:color="auto"/>
          </w:divBdr>
        </w:div>
        <w:div w:id="1373530552">
          <w:marLeft w:val="547"/>
          <w:marRight w:val="0"/>
          <w:marTop w:val="240"/>
          <w:marBottom w:val="0"/>
          <w:divBdr>
            <w:top w:val="none" w:sz="0" w:space="0" w:color="auto"/>
            <w:left w:val="none" w:sz="0" w:space="0" w:color="auto"/>
            <w:bottom w:val="none" w:sz="0" w:space="0" w:color="auto"/>
            <w:right w:val="none" w:sz="0" w:space="0" w:color="auto"/>
          </w:divBdr>
        </w:div>
        <w:div w:id="1619947689">
          <w:marLeft w:val="547"/>
          <w:marRight w:val="0"/>
          <w:marTop w:val="0"/>
          <w:marBottom w:val="0"/>
          <w:divBdr>
            <w:top w:val="none" w:sz="0" w:space="0" w:color="auto"/>
            <w:left w:val="none" w:sz="0" w:space="0" w:color="auto"/>
            <w:bottom w:val="none" w:sz="0" w:space="0" w:color="auto"/>
            <w:right w:val="none" w:sz="0" w:space="0" w:color="auto"/>
          </w:divBdr>
        </w:div>
        <w:div w:id="19228304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532</Words>
  <Characters>3035</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Nastasya Kirillovna</dc:creator>
  <cp:keywords/>
  <dc:description/>
  <cp:lastModifiedBy>Учетная запись Майкрософт</cp:lastModifiedBy>
  <cp:revision>8</cp:revision>
  <dcterms:created xsi:type="dcterms:W3CDTF">2021-10-07T15:09:00Z</dcterms:created>
  <dcterms:modified xsi:type="dcterms:W3CDTF">2022-04-19T17:56:00Z</dcterms:modified>
</cp:coreProperties>
</file>