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81D" w:rsidRPr="00671D51" w:rsidRDefault="00671D51" w:rsidP="00671D51">
      <w:pPr>
        <w:jc w:val="center"/>
        <w:rPr>
          <w:rFonts w:cs="Times New Roman"/>
          <w:b/>
          <w:sz w:val="32"/>
        </w:rPr>
      </w:pPr>
      <w:r w:rsidRPr="00671D51">
        <w:rPr>
          <w:rFonts w:cs="Times New Roman"/>
          <w:b/>
          <w:sz w:val="32"/>
        </w:rPr>
        <w:t>Анализ отзывов клиентов на банковские каналы обслуживания и продукты/услуги</w:t>
      </w:r>
    </w:p>
    <w:p w:rsidR="00671D51" w:rsidRDefault="00671D51" w:rsidP="00671D51">
      <w:pPr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Выполнили: </w:t>
      </w:r>
      <w:r w:rsidRPr="00671D51">
        <w:rPr>
          <w:rFonts w:cs="Times New Roman"/>
        </w:rPr>
        <w:t>Рукавица Артём Кириллович, Федченко Анастасия Кирилловна</w:t>
      </w:r>
      <w:r>
        <w:rPr>
          <w:rFonts w:cs="Times New Roman"/>
        </w:rPr>
        <w:t xml:space="preserve">, </w:t>
      </w:r>
      <w:r w:rsidRPr="00671D51">
        <w:rPr>
          <w:rFonts w:cs="Times New Roman"/>
        </w:rPr>
        <w:t>11 класс</w:t>
      </w:r>
    </w:p>
    <w:p w:rsidR="00671D51" w:rsidRPr="00671D51" w:rsidRDefault="00671D51" w:rsidP="00671D51">
      <w:pPr>
        <w:jc w:val="center"/>
        <w:rPr>
          <w:rFonts w:cs="Times New Roman"/>
        </w:rPr>
      </w:pPr>
      <w:r>
        <w:rPr>
          <w:rFonts w:cs="Times New Roman"/>
        </w:rPr>
        <w:t xml:space="preserve"> </w:t>
      </w:r>
      <w:r>
        <w:rPr>
          <w:rFonts w:cs="Times New Roman"/>
          <w:b/>
        </w:rPr>
        <w:t>ГБОУ Школа №1533 «ЛИТ», г. Москва</w:t>
      </w:r>
    </w:p>
    <w:p w:rsidR="00671D51" w:rsidRDefault="00671D51" w:rsidP="00671D51">
      <w:pPr>
        <w:jc w:val="center"/>
        <w:rPr>
          <w:rFonts w:cs="Times New Roman"/>
        </w:rPr>
      </w:pPr>
      <w:r>
        <w:rPr>
          <w:rFonts w:cs="Times New Roman"/>
          <w:b/>
        </w:rPr>
        <w:t xml:space="preserve">Научный руководитель: </w:t>
      </w:r>
      <w:proofErr w:type="spellStart"/>
      <w:r w:rsidRPr="00671D51">
        <w:rPr>
          <w:rFonts w:cs="Times New Roman"/>
        </w:rPr>
        <w:t>Чамров</w:t>
      </w:r>
      <w:proofErr w:type="spellEnd"/>
      <w:r w:rsidRPr="00671D51">
        <w:rPr>
          <w:rFonts w:cs="Times New Roman"/>
        </w:rPr>
        <w:t xml:space="preserve"> М.В., ПАО Банк «ФК Открытие», вице-президент, лидер </w:t>
      </w:r>
      <w:proofErr w:type="spellStart"/>
      <w:r w:rsidRPr="00671D51">
        <w:rPr>
          <w:rFonts w:cs="Times New Roman"/>
        </w:rPr>
        <w:t>трайба</w:t>
      </w:r>
      <w:proofErr w:type="spellEnd"/>
      <w:r w:rsidRPr="00671D51">
        <w:rPr>
          <w:rFonts w:cs="Times New Roman"/>
        </w:rPr>
        <w:t xml:space="preserve"> необеспеченное кредитование</w:t>
      </w:r>
    </w:p>
    <w:p w:rsidR="00671D51" w:rsidRPr="00C979C0" w:rsidRDefault="00671D51" w:rsidP="000526B0">
      <w:pPr>
        <w:jc w:val="center"/>
        <w:rPr>
          <w:rFonts w:cs="Times New Roman"/>
          <w:b/>
        </w:rPr>
      </w:pPr>
      <w:r w:rsidRPr="00C979C0">
        <w:rPr>
          <w:rFonts w:cs="Times New Roman"/>
          <w:b/>
        </w:rPr>
        <w:t xml:space="preserve">Инженерные науки, секция: </w:t>
      </w:r>
      <w:r w:rsidRPr="00C979C0">
        <w:rPr>
          <w:rFonts w:cs="Times New Roman"/>
          <w:b/>
          <w:lang w:val="en-US"/>
        </w:rPr>
        <w:t>IT</w:t>
      </w:r>
    </w:p>
    <w:p w:rsidR="00671D51" w:rsidRDefault="00671D51" w:rsidP="00671D51">
      <w:pPr>
        <w:ind w:firstLine="540"/>
      </w:pPr>
      <w:r w:rsidRPr="0016414D">
        <w:t xml:space="preserve">Цифровые технологии открыли новые возможности и установили абсолютно новые правила игры для компаний и пользователей, в результате чего конкуренция сместилась от создания лучшего продукта/услуги к созданию лучшего клиентского опыта. </w:t>
      </w:r>
    </w:p>
    <w:p w:rsidR="00671D51" w:rsidRDefault="00671D51" w:rsidP="00671D51">
      <w:r w:rsidRPr="0016414D">
        <w:rPr>
          <w:b/>
        </w:rPr>
        <w:t>Целью</w:t>
      </w:r>
      <w:r w:rsidRPr="00802AEA">
        <w:t xml:space="preserve"> нашей работы является создание </w:t>
      </w:r>
      <w:proofErr w:type="spellStart"/>
      <w:r>
        <w:t>web</w:t>
      </w:r>
      <w:proofErr w:type="spellEnd"/>
      <w:r w:rsidRPr="00802AEA">
        <w:t>-</w:t>
      </w:r>
      <w:r>
        <w:t>приложения</w:t>
      </w:r>
      <w:r w:rsidRPr="00802AEA">
        <w:t>, позволяющего пользователю сравнить любой банк с рынком в среднем и с лучшими игроками рынка, определить области улучшения и дальнейшего развития каналов обслуживания, продуктов и услуг по определенным критериям: удобство офиса, банкоматы, уровень сервиса, персонал, продукты и услуги, дистанционн</w:t>
      </w:r>
      <w:r>
        <w:t>ые каналы</w:t>
      </w:r>
      <w:r w:rsidRPr="00802AEA">
        <w:t xml:space="preserve"> обслуживани</w:t>
      </w:r>
      <w:r>
        <w:t>я</w:t>
      </w:r>
      <w:r w:rsidRPr="00802AEA">
        <w:t xml:space="preserve">. </w:t>
      </w:r>
    </w:p>
    <w:p w:rsidR="00C979C0" w:rsidRDefault="00C979C0" w:rsidP="00C979C0">
      <w:r>
        <w:t xml:space="preserve">Причиной </w:t>
      </w:r>
      <w:r w:rsidRPr="00C979C0">
        <w:rPr>
          <w:b/>
        </w:rPr>
        <w:t>актуальности</w:t>
      </w:r>
      <w:r>
        <w:t xml:space="preserve"> нашего продукта является отсутствие в открытом доступе программ/сайтов, занимающихся сравнением клиентского опыта в различных банках</w:t>
      </w:r>
      <w:r>
        <w:t xml:space="preserve"> РФ</w:t>
      </w:r>
      <w:r>
        <w:t xml:space="preserve">. Мы предполагаем, что </w:t>
      </w:r>
      <w:r w:rsidRPr="00C979C0">
        <w:rPr>
          <w:b/>
        </w:rPr>
        <w:t>целевой аудиторией</w:t>
      </w:r>
      <w:r>
        <w:t xml:space="preserve"> нашего сайта будут две группы людей. </w:t>
      </w:r>
      <w:r w:rsidRPr="00BD68A6">
        <w:rPr>
          <w:b/>
        </w:rPr>
        <w:t>Первая</w:t>
      </w:r>
      <w:r>
        <w:t xml:space="preserve"> — пользователи, которые смогут увидеть сильные и слабые стороны банков и выбрать подходящий для них. </w:t>
      </w:r>
      <w:r w:rsidRPr="00BD68A6">
        <w:rPr>
          <w:b/>
        </w:rPr>
        <w:t>Вторая</w:t>
      </w:r>
      <w:r>
        <w:t xml:space="preserve"> — это компании, которые хотят улучшить процесс предоставления услуг в условиях постоянно изменяющихся предпочтений пользователей конкурентной среды.</w:t>
      </w:r>
    </w:p>
    <w:p w:rsidR="00671D51" w:rsidRDefault="00671D51" w:rsidP="000526B0">
      <w:r w:rsidRPr="00802AEA">
        <w:t xml:space="preserve">В качестве </w:t>
      </w:r>
      <w:r w:rsidRPr="00BD68A6">
        <w:rPr>
          <w:b/>
        </w:rPr>
        <w:t>входных данных</w:t>
      </w:r>
      <w:r w:rsidRPr="00802AEA">
        <w:t xml:space="preserve"> мы используем отзывы с картографического сервиса </w:t>
      </w:r>
      <w:proofErr w:type="spellStart"/>
      <w:r w:rsidRPr="00802AEA">
        <w:t>Яндекс.Карты</w:t>
      </w:r>
      <w:proofErr w:type="spellEnd"/>
      <w:r w:rsidRPr="00802AEA">
        <w:t xml:space="preserve"> (</w:t>
      </w:r>
      <w:r>
        <w:t>www</w:t>
      </w:r>
      <w:r w:rsidRPr="00802AEA">
        <w:t>.</w:t>
      </w:r>
      <w:r>
        <w:t>yandex</w:t>
      </w:r>
      <w:r w:rsidRPr="00802AEA">
        <w:t>.</w:t>
      </w:r>
      <w:r>
        <w:t>ru</w:t>
      </w:r>
      <w:r w:rsidRPr="00802AEA">
        <w:t>/</w:t>
      </w:r>
      <w:proofErr w:type="spellStart"/>
      <w:r>
        <w:t>maps</w:t>
      </w:r>
      <w:proofErr w:type="spellEnd"/>
      <w:r w:rsidRPr="00802AEA">
        <w:t>) на банковские отделения. На основе полученных данных создаем модель оценки качества банковских каналов, продуктов и услуг с визуализацией результата</w:t>
      </w:r>
      <w:r>
        <w:t xml:space="preserve">. </w:t>
      </w:r>
    </w:p>
    <w:p w:rsidR="00671D51" w:rsidRPr="00513FB4" w:rsidRDefault="00671D51" w:rsidP="000526B0">
      <w:r>
        <w:t xml:space="preserve">Для создания нашего проекта мы воспользовались языком программирования </w:t>
      </w:r>
      <w:proofErr w:type="spellStart"/>
      <w:r>
        <w:t>Python</w:t>
      </w:r>
      <w:proofErr w:type="spellEnd"/>
      <w:r w:rsidRPr="00513FB4">
        <w:t>, фреймворк</w:t>
      </w:r>
      <w:r>
        <w:t>ом</w:t>
      </w:r>
      <w:r w:rsidRPr="00513FB4">
        <w:t xml:space="preserve"> для визуализации приложений с использованием машинного обучения </w:t>
      </w:r>
      <w:proofErr w:type="spellStart"/>
      <w:r>
        <w:t>streamlit</w:t>
      </w:r>
      <w:proofErr w:type="spellEnd"/>
      <w:r>
        <w:t xml:space="preserve">, фреймворком </w:t>
      </w:r>
      <w:proofErr w:type="spellStart"/>
      <w:r>
        <w:t>scikit</w:t>
      </w:r>
      <w:r w:rsidRPr="00513FB4">
        <w:t>-</w:t>
      </w:r>
      <w:r>
        <w:t>learn</w:t>
      </w:r>
      <w:proofErr w:type="spellEnd"/>
      <w:r>
        <w:t xml:space="preserve"> для предиктивного анализа данных, библиотекой </w:t>
      </w:r>
      <w:proofErr w:type="spellStart"/>
      <w:r>
        <w:t>plotly</w:t>
      </w:r>
      <w:proofErr w:type="spellEnd"/>
      <w:r w:rsidRPr="00513FB4">
        <w:t xml:space="preserve"> </w:t>
      </w:r>
      <w:r>
        <w:t xml:space="preserve">для создания интерактивных диаграмм и модулем </w:t>
      </w:r>
      <w:proofErr w:type="spellStart"/>
      <w:r>
        <w:t>folium</w:t>
      </w:r>
      <w:proofErr w:type="spellEnd"/>
      <w:r w:rsidRPr="00513FB4">
        <w:t xml:space="preserve"> </w:t>
      </w:r>
      <w:r>
        <w:t xml:space="preserve">для создания карты банковских отделений. </w:t>
      </w:r>
    </w:p>
    <w:p w:rsidR="00671D51" w:rsidRDefault="00671D51" w:rsidP="000526B0">
      <w:r w:rsidRPr="00301EED">
        <w:t xml:space="preserve">Кратко опишем, как решается наша задача. </w:t>
      </w:r>
    </w:p>
    <w:p w:rsidR="00671D51" w:rsidRPr="000526B0" w:rsidRDefault="00671D51" w:rsidP="000526B0">
      <w:pPr>
        <w:pStyle w:val="a3"/>
        <w:numPr>
          <w:ilvl w:val="0"/>
          <w:numId w:val="5"/>
        </w:numPr>
        <w:jc w:val="left"/>
        <w:rPr>
          <w:lang w:val="ru-RU"/>
        </w:rPr>
      </w:pPr>
      <w:r w:rsidRPr="000526B0">
        <w:rPr>
          <w:lang w:val="ru-RU"/>
        </w:rPr>
        <w:t xml:space="preserve">Сбор адресов отделений банков с сайта </w:t>
      </w:r>
      <w:hyperlink r:id="rId5" w:history="1">
        <w:r w:rsidRPr="00F0017D">
          <w:rPr>
            <w:rStyle w:val="a4"/>
          </w:rPr>
          <w:t>https</w:t>
        </w:r>
        <w:r w:rsidRPr="00301EED">
          <w:rPr>
            <w:rStyle w:val="a4"/>
            <w:lang w:val="ru-RU"/>
          </w:rPr>
          <w:t>://1000</w:t>
        </w:r>
        <w:r w:rsidRPr="00F0017D">
          <w:rPr>
            <w:rStyle w:val="a4"/>
          </w:rPr>
          <w:t>bankov</w:t>
        </w:r>
        <w:r w:rsidRPr="00301EED">
          <w:rPr>
            <w:rStyle w:val="a4"/>
            <w:lang w:val="ru-RU"/>
          </w:rPr>
          <w:t>.</w:t>
        </w:r>
        <w:r w:rsidRPr="00F0017D">
          <w:rPr>
            <w:rStyle w:val="a4"/>
          </w:rPr>
          <w:t>ru</w:t>
        </w:r>
      </w:hyperlink>
      <w:r w:rsidR="000526B0">
        <w:rPr>
          <w:lang w:val="ru-RU"/>
        </w:rPr>
        <w:t xml:space="preserve"> и отзывов с </w:t>
      </w:r>
      <w:r w:rsidR="000526B0" w:rsidRPr="000526B0">
        <w:rPr>
          <w:lang w:val="ru-RU"/>
        </w:rPr>
        <w:t xml:space="preserve">сайта </w:t>
      </w:r>
      <w:hyperlink r:id="rId6" w:history="1">
        <w:r w:rsidR="000526B0" w:rsidRPr="00F0017D">
          <w:rPr>
            <w:rStyle w:val="a4"/>
          </w:rPr>
          <w:t>https</w:t>
        </w:r>
        <w:r w:rsidR="000526B0" w:rsidRPr="00301EED">
          <w:rPr>
            <w:rStyle w:val="a4"/>
            <w:lang w:val="ru-RU"/>
          </w:rPr>
          <w:t>://</w:t>
        </w:r>
        <w:r w:rsidR="000526B0" w:rsidRPr="00F0017D">
          <w:rPr>
            <w:rStyle w:val="a4"/>
          </w:rPr>
          <w:t>yandex</w:t>
        </w:r>
        <w:r w:rsidR="000526B0" w:rsidRPr="00301EED">
          <w:rPr>
            <w:rStyle w:val="a4"/>
            <w:lang w:val="ru-RU"/>
          </w:rPr>
          <w:t>.</w:t>
        </w:r>
        <w:r w:rsidR="000526B0" w:rsidRPr="00F0017D">
          <w:rPr>
            <w:rStyle w:val="a4"/>
          </w:rPr>
          <w:t>ru</w:t>
        </w:r>
        <w:r w:rsidR="000526B0" w:rsidRPr="00301EED">
          <w:rPr>
            <w:rStyle w:val="a4"/>
            <w:lang w:val="ru-RU"/>
          </w:rPr>
          <w:t>/</w:t>
        </w:r>
        <w:r w:rsidR="000526B0" w:rsidRPr="00F0017D">
          <w:rPr>
            <w:rStyle w:val="a4"/>
          </w:rPr>
          <w:t>maps</w:t>
        </w:r>
      </w:hyperlink>
    </w:p>
    <w:p w:rsidR="00671D51" w:rsidRPr="000526B0" w:rsidRDefault="00671D51" w:rsidP="000526B0">
      <w:pPr>
        <w:pStyle w:val="a3"/>
        <w:numPr>
          <w:ilvl w:val="0"/>
          <w:numId w:val="5"/>
        </w:numPr>
        <w:jc w:val="left"/>
        <w:rPr>
          <w:lang w:val="ru-RU"/>
        </w:rPr>
      </w:pPr>
      <w:r w:rsidRPr="000526B0">
        <w:rPr>
          <w:lang w:val="ru-RU"/>
        </w:rPr>
        <w:t xml:space="preserve">Подготовка отзывов к анализу: удаление стоп-слов, знаков препинания, приведение слов в начальную форму; </w:t>
      </w:r>
    </w:p>
    <w:p w:rsidR="00671D51" w:rsidRPr="000526B0" w:rsidRDefault="00671D51" w:rsidP="000526B0">
      <w:pPr>
        <w:pStyle w:val="a3"/>
        <w:numPr>
          <w:ilvl w:val="0"/>
          <w:numId w:val="5"/>
        </w:numPr>
        <w:jc w:val="left"/>
        <w:rPr>
          <w:lang w:val="ru-RU"/>
        </w:rPr>
      </w:pPr>
      <w:r w:rsidRPr="000526B0">
        <w:rPr>
          <w:lang w:val="ru-RU"/>
        </w:rPr>
        <w:t>Ручн</w:t>
      </w:r>
      <w:r w:rsidR="000526B0">
        <w:rPr>
          <w:lang w:val="ru-RU"/>
        </w:rPr>
        <w:t xml:space="preserve">ая разметка </w:t>
      </w:r>
      <w:r w:rsidRPr="000526B0">
        <w:rPr>
          <w:lang w:val="ru-RU"/>
        </w:rPr>
        <w:t xml:space="preserve">отзывов на случайной выборке, состоящей из 1600 отзывов, на основе категоризации; </w:t>
      </w:r>
    </w:p>
    <w:p w:rsidR="00671D51" w:rsidRPr="000526B0" w:rsidRDefault="00671D51" w:rsidP="000526B0">
      <w:pPr>
        <w:pStyle w:val="a3"/>
        <w:numPr>
          <w:ilvl w:val="0"/>
          <w:numId w:val="5"/>
        </w:numPr>
        <w:jc w:val="left"/>
        <w:rPr>
          <w:lang w:val="ru-RU"/>
        </w:rPr>
      </w:pPr>
      <w:r w:rsidRPr="000526B0">
        <w:rPr>
          <w:lang w:val="ru-RU"/>
        </w:rPr>
        <w:t xml:space="preserve">Обучение моделей бинарной классификации на основе </w:t>
      </w:r>
      <w:r w:rsidR="000526B0">
        <w:rPr>
          <w:lang w:val="ru-RU"/>
        </w:rPr>
        <w:t>размеченных</w:t>
      </w:r>
      <w:r w:rsidRPr="000526B0">
        <w:rPr>
          <w:lang w:val="ru-RU"/>
        </w:rPr>
        <w:t xml:space="preserve"> отзывов из пункта 4 при помощи метода опорных векторов; </w:t>
      </w:r>
    </w:p>
    <w:p w:rsidR="00671D51" w:rsidRPr="00A02649" w:rsidRDefault="00671D51" w:rsidP="000526B0">
      <w:pPr>
        <w:pStyle w:val="a3"/>
        <w:numPr>
          <w:ilvl w:val="0"/>
          <w:numId w:val="5"/>
        </w:numPr>
        <w:jc w:val="left"/>
        <w:rPr>
          <w:lang w:val="ru-RU"/>
        </w:rPr>
      </w:pPr>
      <w:r w:rsidRPr="00A02649">
        <w:rPr>
          <w:lang w:val="ru-RU"/>
        </w:rPr>
        <w:t xml:space="preserve">Категоризация всех отзывов при помощи обученных моделей; </w:t>
      </w:r>
    </w:p>
    <w:p w:rsidR="00671D51" w:rsidRPr="00A02649" w:rsidRDefault="00671D51" w:rsidP="000526B0">
      <w:pPr>
        <w:pStyle w:val="a3"/>
        <w:numPr>
          <w:ilvl w:val="0"/>
          <w:numId w:val="5"/>
        </w:numPr>
        <w:jc w:val="left"/>
        <w:rPr>
          <w:lang w:val="ru-RU"/>
        </w:rPr>
      </w:pPr>
      <w:r w:rsidRPr="00A02649">
        <w:rPr>
          <w:lang w:val="ru-RU"/>
        </w:rPr>
        <w:lastRenderedPageBreak/>
        <w:t xml:space="preserve">Визуализация: создание горизонтальных гистограмм для отображения средних оценок и важных слов (на основе градиентного </w:t>
      </w:r>
      <w:proofErr w:type="spellStart"/>
      <w:r w:rsidRPr="00A02649">
        <w:rPr>
          <w:lang w:val="ru-RU"/>
        </w:rPr>
        <w:t>бустинга</w:t>
      </w:r>
      <w:proofErr w:type="spellEnd"/>
      <w:r w:rsidRPr="00A02649">
        <w:rPr>
          <w:lang w:val="ru-RU"/>
        </w:rPr>
        <w:t>), диаграммы в форматах «паутина» и «торнадо» (с применением критерия согласия Пирсона), интерактивной карты банковских отделений.</w:t>
      </w:r>
    </w:p>
    <w:p w:rsidR="00671D51" w:rsidRDefault="00671D51" w:rsidP="000526B0">
      <w:r w:rsidRPr="00513FB4">
        <w:rPr>
          <w:b/>
        </w:rPr>
        <w:t>Результатом</w:t>
      </w:r>
      <w:r w:rsidRPr="00513FB4">
        <w:t xml:space="preserve"> нашей работы является сайт, предоставляющий визуализацию проведённого анализа на собранных данных</w:t>
      </w:r>
      <w:r>
        <w:t xml:space="preserve">. </w:t>
      </w:r>
      <w:r w:rsidRPr="00513FB4">
        <w:t>На сайте пользователю доступно три типа диаграмм и интерактивная карта:</w:t>
      </w:r>
    </w:p>
    <w:p w:rsidR="00671D51" w:rsidRPr="000526B0" w:rsidRDefault="00671D51" w:rsidP="000526B0">
      <w:pPr>
        <w:pStyle w:val="a3"/>
        <w:numPr>
          <w:ilvl w:val="0"/>
          <w:numId w:val="4"/>
        </w:numPr>
        <w:rPr>
          <w:lang w:val="ru-RU"/>
        </w:rPr>
      </w:pPr>
      <w:r w:rsidRPr="000526B0">
        <w:rPr>
          <w:lang w:val="ru-RU"/>
        </w:rPr>
        <w:t>горизонтальная гистограмма (для отображения средних оценок и важных слов</w:t>
      </w:r>
      <w:r w:rsidR="00B55E5C" w:rsidRPr="00B55E5C">
        <w:rPr>
          <w:lang w:val="ru-RU"/>
        </w:rPr>
        <w:t>;</w:t>
      </w:r>
      <w:r w:rsidR="00B55E5C">
        <w:rPr>
          <w:lang w:val="ru-RU"/>
        </w:rPr>
        <w:t xml:space="preserve"> см. рис. 2</w:t>
      </w:r>
      <w:r w:rsidRPr="000526B0">
        <w:rPr>
          <w:lang w:val="ru-RU"/>
        </w:rPr>
        <w:t xml:space="preserve">); </w:t>
      </w:r>
    </w:p>
    <w:p w:rsidR="00671D51" w:rsidRPr="000526B0" w:rsidRDefault="00B55E5C" w:rsidP="000526B0">
      <w:pPr>
        <w:pStyle w:val="a3"/>
        <w:numPr>
          <w:ilvl w:val="0"/>
          <w:numId w:val="4"/>
        </w:num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3657600</wp:posOffset>
            </wp:positionH>
            <wp:positionV relativeFrom="paragraph">
              <wp:posOffset>7620</wp:posOffset>
            </wp:positionV>
            <wp:extent cx="3291840" cy="2095500"/>
            <wp:effectExtent l="0" t="0" r="3810" b="0"/>
            <wp:wrapSquare wrapText="bothSides"/>
            <wp:docPr id="3" name="Рисунок 3" descr="https://cdn.discordapp.com/attachments/690658587789230180/937743927203741827/unknow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90658587789230180/937743927203741827/unknown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D51" w:rsidRPr="000526B0">
        <w:rPr>
          <w:lang w:val="ru-RU"/>
        </w:rPr>
        <w:t>диаграмма в формате “паутина” (для удобного отображения средних оценок по категориям</w:t>
      </w:r>
      <w:r w:rsidR="00BD68A6" w:rsidRPr="00BD68A6">
        <w:rPr>
          <w:lang w:val="ru-RU"/>
        </w:rPr>
        <w:t xml:space="preserve">; </w:t>
      </w:r>
      <w:r w:rsidR="00BD68A6">
        <w:rPr>
          <w:lang w:val="ru-RU"/>
        </w:rPr>
        <w:t>см. рис</w:t>
      </w:r>
      <w:r>
        <w:rPr>
          <w:lang w:val="ru-RU"/>
        </w:rPr>
        <w:t>.</w:t>
      </w:r>
      <w:r w:rsidR="00BD68A6">
        <w:rPr>
          <w:lang w:val="ru-RU"/>
        </w:rPr>
        <w:t xml:space="preserve"> 1</w:t>
      </w:r>
      <w:r w:rsidR="00671D51" w:rsidRPr="000526B0">
        <w:rPr>
          <w:lang w:val="ru-RU"/>
        </w:rPr>
        <w:t xml:space="preserve">); </w:t>
      </w:r>
    </w:p>
    <w:p w:rsidR="00671D51" w:rsidRPr="000526B0" w:rsidRDefault="00671D51" w:rsidP="000526B0">
      <w:pPr>
        <w:pStyle w:val="a3"/>
        <w:numPr>
          <w:ilvl w:val="0"/>
          <w:numId w:val="4"/>
        </w:numPr>
        <w:rPr>
          <w:lang w:val="ru-RU"/>
        </w:rPr>
      </w:pPr>
      <w:r w:rsidRPr="000526B0">
        <w:rPr>
          <w:lang w:val="ru-RU"/>
        </w:rPr>
        <w:t xml:space="preserve">диаграмма в формате “торнадо” (для отображения всех распределений положительных и отрицательных отзывов по категориям и в среднем); </w:t>
      </w:r>
    </w:p>
    <w:p w:rsidR="00B55E5C" w:rsidRPr="00B55E5C" w:rsidRDefault="00B55E5C" w:rsidP="00B55E5C">
      <w:pPr>
        <w:pStyle w:val="a3"/>
        <w:numPr>
          <w:ilvl w:val="0"/>
          <w:numId w:val="4"/>
        </w:num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51F53" wp14:editId="3E3F7AB6">
                <wp:simplePos x="0" y="0"/>
                <wp:positionH relativeFrom="margin">
                  <wp:posOffset>3596005</wp:posOffset>
                </wp:positionH>
                <wp:positionV relativeFrom="paragraph">
                  <wp:posOffset>2578100</wp:posOffset>
                </wp:positionV>
                <wp:extent cx="3352800" cy="635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26B0" w:rsidRPr="000526B0" w:rsidRDefault="000526B0" w:rsidP="000526B0">
                            <w:pPr>
                              <w:pStyle w:val="a5"/>
                              <w:jc w:val="center"/>
                              <w:rPr>
                                <w:rFonts w:eastAsia="Times New Roman" w:cs="Times New Roman"/>
                                <w:noProof/>
                                <w:sz w:val="36"/>
                                <w:szCs w:val="24"/>
                              </w:rPr>
                            </w:pPr>
                            <w:r w:rsidRPr="000526B0">
                              <w:rPr>
                                <w:sz w:val="24"/>
                              </w:rPr>
                              <w:t xml:space="preserve">Рисунок </w:t>
                            </w:r>
                            <w:r w:rsidR="00B55E5C">
                              <w:rPr>
                                <w:sz w:val="24"/>
                              </w:rPr>
                              <w:t>3</w:t>
                            </w:r>
                            <w:r w:rsidRPr="000526B0">
                              <w:rPr>
                                <w:sz w:val="24"/>
                              </w:rPr>
                              <w:t>. Подробная информация об одном из отделений банка на интерактивной карте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751F5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83.15pt;margin-top:203pt;width:264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" stroked="f">
                <v:textbox style="mso-fit-shape-to-text:t" inset="0,0,0,0">
                  <w:txbxContent>
                    <w:p w:rsidR="000526B0" w:rsidRPr="000526B0" w:rsidRDefault="000526B0" w:rsidP="000526B0">
                      <w:pPr>
                        <w:pStyle w:val="a5"/>
                        <w:jc w:val="center"/>
                        <w:rPr>
                          <w:rFonts w:eastAsia="Times New Roman" w:cs="Times New Roman"/>
                          <w:noProof/>
                          <w:sz w:val="36"/>
                          <w:szCs w:val="24"/>
                        </w:rPr>
                      </w:pPr>
                      <w:r w:rsidRPr="000526B0">
                        <w:rPr>
                          <w:sz w:val="24"/>
                        </w:rPr>
                        <w:t xml:space="preserve">Рисунок </w:t>
                      </w:r>
                      <w:r w:rsidR="00B55E5C">
                        <w:rPr>
                          <w:sz w:val="24"/>
                        </w:rPr>
                        <w:t>3</w:t>
                      </w:r>
                      <w:r w:rsidRPr="000526B0">
                        <w:rPr>
                          <w:sz w:val="24"/>
                        </w:rPr>
                        <w:t>. Подробная информация об одном из отделений банка на интерактивной карте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747F70" wp14:editId="2F49BF4F">
                <wp:simplePos x="0" y="0"/>
                <wp:positionH relativeFrom="column">
                  <wp:posOffset>-23495</wp:posOffset>
                </wp:positionH>
                <wp:positionV relativeFrom="paragraph">
                  <wp:posOffset>2580640</wp:posOffset>
                </wp:positionV>
                <wp:extent cx="3530600" cy="388620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38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5E5C" w:rsidRPr="00B55E5C" w:rsidRDefault="00B55E5C" w:rsidP="00B55E5C">
                            <w:pPr>
                              <w:pStyle w:val="a5"/>
                              <w:jc w:val="center"/>
                              <w:rPr>
                                <w:rFonts w:eastAsia="Times New Roman" w:cs="Times New Roman"/>
                                <w:noProof/>
                                <w:sz w:val="36"/>
                                <w:szCs w:val="24"/>
                              </w:rPr>
                            </w:pPr>
                            <w:r w:rsidRPr="00B55E5C">
                              <w:rPr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</w:rPr>
                              <w:t>2</w:t>
                            </w:r>
                            <w:r w:rsidRPr="00B55E5C">
                              <w:rPr>
                                <w:sz w:val="24"/>
                              </w:rPr>
                              <w:t>. Средние оценки по категориям по всем банкам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47F70" id="Надпись 5" o:spid="_x0000_s1027" type="#_x0000_t202" style="position:absolute;left:0;text-align:left;margin-left:-1.85pt;margin-top:203.2pt;width:278pt;height:3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" stroked="f">
                <v:textbox inset="0,0,0,0">
                  <w:txbxContent>
                    <w:p w:rsidR="00B55E5C" w:rsidRPr="00B55E5C" w:rsidRDefault="00B55E5C" w:rsidP="00B55E5C">
                      <w:pPr>
                        <w:pStyle w:val="a5"/>
                        <w:jc w:val="center"/>
                        <w:rPr>
                          <w:rFonts w:eastAsia="Times New Roman" w:cs="Times New Roman"/>
                          <w:noProof/>
                          <w:sz w:val="36"/>
                          <w:szCs w:val="24"/>
                        </w:rPr>
                      </w:pPr>
                      <w:r w:rsidRPr="00B55E5C">
                        <w:rPr>
                          <w:sz w:val="24"/>
                        </w:rPr>
                        <w:t xml:space="preserve">Рисунок </w:t>
                      </w:r>
                      <w:r>
                        <w:rPr>
                          <w:sz w:val="24"/>
                        </w:rPr>
                        <w:t>2</w:t>
                      </w:r>
                      <w:r w:rsidRPr="00B55E5C">
                        <w:rPr>
                          <w:sz w:val="24"/>
                        </w:rPr>
                        <w:t>. Средние оценки по категориям по всем банкам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88054" wp14:editId="01400184">
                <wp:simplePos x="0" y="0"/>
                <wp:positionH relativeFrom="page">
                  <wp:align>right</wp:align>
                </wp:positionH>
                <wp:positionV relativeFrom="paragraph">
                  <wp:posOffset>252095</wp:posOffset>
                </wp:positionV>
                <wp:extent cx="3514090" cy="228600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09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26B0" w:rsidRPr="000526B0" w:rsidRDefault="000526B0" w:rsidP="000526B0">
                            <w:pPr>
                              <w:pStyle w:val="a5"/>
                              <w:rPr>
                                <w:rFonts w:eastAsia="Times New Roman" w:cs="Times New Roman"/>
                                <w:noProof/>
                                <w:sz w:val="36"/>
                                <w:szCs w:val="24"/>
                                <w:lang w:val="en-US"/>
                              </w:rPr>
                            </w:pPr>
                            <w:r w:rsidRPr="000526B0">
                              <w:rPr>
                                <w:sz w:val="24"/>
                              </w:rPr>
                              <w:t xml:space="preserve">Рисунок </w:t>
                            </w:r>
                            <w:r w:rsidRPr="000526B0">
                              <w:rPr>
                                <w:sz w:val="24"/>
                              </w:rPr>
                              <w:fldChar w:fldCharType="begin"/>
                            </w:r>
                            <w:r w:rsidRPr="000526B0">
                              <w:rPr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526B0">
                              <w:rPr>
                                <w:sz w:val="24"/>
                              </w:rPr>
                              <w:fldChar w:fldCharType="separate"/>
                            </w:r>
                            <w:r w:rsidR="00B55E5C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0526B0">
                              <w:rPr>
                                <w:sz w:val="24"/>
                              </w:rPr>
                              <w:fldChar w:fldCharType="end"/>
                            </w:r>
                            <w:r w:rsidRPr="000526B0">
                              <w:rPr>
                                <w:sz w:val="24"/>
                              </w:rPr>
                              <w:t>. Пример диаграммы-"паутины"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8054" id="Надпись 1" o:spid="_x0000_s1028" type="#_x0000_t202" style="position:absolute;left:0;text-align:left;margin-left:225.5pt;margin-top:19.85pt;width:276.7pt;height:18pt;z-index:25166336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" stroked="f">
                <v:textbox inset="0,0,0,0">
                  <w:txbxContent>
                    <w:p w:rsidR="000526B0" w:rsidRPr="000526B0" w:rsidRDefault="000526B0" w:rsidP="000526B0">
                      <w:pPr>
                        <w:pStyle w:val="a5"/>
                        <w:rPr>
                          <w:rFonts w:eastAsia="Times New Roman" w:cs="Times New Roman"/>
                          <w:noProof/>
                          <w:sz w:val="36"/>
                          <w:szCs w:val="24"/>
                          <w:lang w:val="en-US"/>
                        </w:rPr>
                      </w:pPr>
                      <w:r w:rsidRPr="000526B0">
                        <w:rPr>
                          <w:sz w:val="24"/>
                        </w:rPr>
                        <w:t xml:space="preserve">Рисунок </w:t>
                      </w:r>
                      <w:r w:rsidRPr="000526B0">
                        <w:rPr>
                          <w:sz w:val="24"/>
                        </w:rPr>
                        <w:fldChar w:fldCharType="begin"/>
                      </w:r>
                      <w:r w:rsidRPr="000526B0">
                        <w:rPr>
                          <w:sz w:val="24"/>
                        </w:rPr>
                        <w:instrText xml:space="preserve"> SEQ Рисунок \* ARABIC </w:instrText>
                      </w:r>
                      <w:r w:rsidRPr="000526B0">
                        <w:rPr>
                          <w:sz w:val="24"/>
                        </w:rPr>
                        <w:fldChar w:fldCharType="separate"/>
                      </w:r>
                      <w:r w:rsidR="00B55E5C">
                        <w:rPr>
                          <w:noProof/>
                          <w:sz w:val="24"/>
                        </w:rPr>
                        <w:t>1</w:t>
                      </w:r>
                      <w:r w:rsidRPr="000526B0">
                        <w:rPr>
                          <w:sz w:val="24"/>
                        </w:rPr>
                        <w:fldChar w:fldCharType="end"/>
                      </w:r>
                      <w:r w:rsidRPr="000526B0">
                        <w:rPr>
                          <w:sz w:val="24"/>
                        </w:rPr>
                        <w:t>. Пример диаграммы-"паутины"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31C207" wp14:editId="08ED6639">
            <wp:simplePos x="0" y="0"/>
            <wp:positionH relativeFrom="margin">
              <wp:posOffset>3656965</wp:posOffset>
            </wp:positionH>
            <wp:positionV relativeFrom="paragraph">
              <wp:posOffset>419735</wp:posOffset>
            </wp:positionV>
            <wp:extent cx="3134360" cy="2148205"/>
            <wp:effectExtent l="0" t="0" r="8890" b="444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0" t="48281" r="61623" b="23535"/>
                    <a:stretch/>
                  </pic:blipFill>
                  <pic:spPr bwMode="auto">
                    <a:xfrm>
                      <a:off x="0" y="0"/>
                      <a:ext cx="3134360" cy="214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-16510</wp:posOffset>
            </wp:positionH>
            <wp:positionV relativeFrom="paragraph">
              <wp:posOffset>747395</wp:posOffset>
            </wp:positionV>
            <wp:extent cx="3583305" cy="1796415"/>
            <wp:effectExtent l="0" t="0" r="0" b="0"/>
            <wp:wrapSquare wrapText="bothSides"/>
            <wp:docPr id="4" name="Рисунок 4" descr="https://cdn.discordapp.com/attachments/690658587789230180/937744017154789426/unknow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690658587789230180/937744017154789426/unknown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/>
                    <a:stretch/>
                  </pic:blipFill>
                  <pic:spPr bwMode="auto">
                    <a:xfrm>
                      <a:off x="0" y="0"/>
                      <a:ext cx="358330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D51" w:rsidRPr="000526B0">
        <w:rPr>
          <w:lang w:val="ru-RU"/>
        </w:rPr>
        <w:t>интерактивная карта банковских отделений РФ с подробной аналитикой для каждого отделения из базы данных</w:t>
      </w:r>
      <w:r w:rsidR="00BD68A6">
        <w:rPr>
          <w:lang w:val="ru-RU"/>
        </w:rPr>
        <w:t xml:space="preserve"> (см. рис</w:t>
      </w:r>
      <w:r>
        <w:rPr>
          <w:lang w:val="ru-RU"/>
        </w:rPr>
        <w:t>.</w:t>
      </w:r>
      <w:r w:rsidR="00BD68A6">
        <w:rPr>
          <w:lang w:val="ru-RU"/>
        </w:rPr>
        <w:t xml:space="preserve"> </w:t>
      </w:r>
      <w:r>
        <w:rPr>
          <w:lang w:val="ru-RU"/>
        </w:rPr>
        <w:t>3</w:t>
      </w:r>
      <w:r w:rsidR="00BD68A6">
        <w:rPr>
          <w:lang w:val="ru-RU"/>
        </w:rPr>
        <w:t>)</w:t>
      </w:r>
      <w:r w:rsidR="00671D51" w:rsidRPr="000526B0">
        <w:rPr>
          <w:lang w:val="ru-RU"/>
        </w:rPr>
        <w:t xml:space="preserve">. </w:t>
      </w:r>
    </w:p>
    <w:p w:rsidR="00B55E5C" w:rsidRDefault="00B55E5C" w:rsidP="00B55E5C">
      <w:pPr>
        <w:ind w:firstLine="0"/>
      </w:pPr>
    </w:p>
    <w:p w:rsidR="000526B0" w:rsidRPr="00671D51" w:rsidRDefault="00671D51" w:rsidP="000526B0">
      <w:r w:rsidRPr="00513FB4">
        <w:t>Нами создан продукт, подход которого применим к оцениванию и сравнению различных видов обслуживания, например, приложения банков и доставки продуктов, сети продовольственных супермаркетов и пр. Для построения аналитики нужны лишь отзывы, а также их категоризация (т.е. про что пользователи пишут).</w:t>
      </w:r>
      <w:r w:rsidR="00BD68A6" w:rsidRPr="00BD68A6">
        <w:t xml:space="preserve"> </w:t>
      </w:r>
    </w:p>
    <w:p w:rsidR="00B55E5C" w:rsidRPr="00B55E5C" w:rsidRDefault="00671D51" w:rsidP="00B55E5C">
      <w:pPr>
        <w:ind w:firstLine="540"/>
        <w:rPr>
          <w:b/>
        </w:rPr>
      </w:pPr>
      <w:r w:rsidRPr="00DF1E2B">
        <w:rPr>
          <w:b/>
        </w:rPr>
        <w:t>Литература:</w:t>
      </w:r>
    </w:p>
    <w:p w:rsidR="00671D51" w:rsidRDefault="00671D51" w:rsidP="00671D51">
      <w:pPr>
        <w:pStyle w:val="a3"/>
        <w:numPr>
          <w:ilvl w:val="0"/>
          <w:numId w:val="1"/>
        </w:numPr>
        <w:ind w:left="284" w:hanging="284"/>
        <w:jc w:val="left"/>
        <w:rPr>
          <w:lang w:val="ru-RU"/>
        </w:rPr>
      </w:pPr>
      <w:r w:rsidRPr="005D6AD7">
        <w:rPr>
          <w:lang w:val="ru-RU"/>
        </w:rPr>
        <w:t xml:space="preserve">Критерий согласия Пирсона </w:t>
      </w:r>
      <w:r>
        <w:t>χ</w:t>
      </w:r>
      <w:r w:rsidRPr="005D6AD7">
        <w:rPr>
          <w:lang w:val="ru-RU"/>
        </w:rPr>
        <w:t xml:space="preserve">2 (Хи-квадрат) | </w:t>
      </w:r>
      <w:proofErr w:type="spellStart"/>
      <w:r>
        <w:t>statanaliz</w:t>
      </w:r>
      <w:proofErr w:type="spellEnd"/>
      <w:r w:rsidRPr="005D6AD7">
        <w:rPr>
          <w:lang w:val="ru-RU"/>
        </w:rPr>
        <w:t>.</w:t>
      </w:r>
      <w:r>
        <w:t>info</w:t>
      </w:r>
      <w:r w:rsidRPr="005D6AD7">
        <w:rPr>
          <w:lang w:val="ru-RU"/>
        </w:rPr>
        <w:t xml:space="preserve"> [Электронный ресурс]: 07.10.2019 — Режим доступа: </w:t>
      </w:r>
      <w:r>
        <w:t>https</w:t>
      </w:r>
      <w:r w:rsidRPr="005D6AD7">
        <w:rPr>
          <w:lang w:val="ru-RU"/>
        </w:rPr>
        <w:t>://</w:t>
      </w:r>
      <w:proofErr w:type="spellStart"/>
      <w:r>
        <w:t>statanaliz</w:t>
      </w:r>
      <w:proofErr w:type="spellEnd"/>
      <w:r w:rsidRPr="005D6AD7">
        <w:rPr>
          <w:lang w:val="ru-RU"/>
        </w:rPr>
        <w:t>.</w:t>
      </w:r>
      <w:r>
        <w:t>info</w:t>
      </w:r>
      <w:r w:rsidRPr="005D6AD7">
        <w:rPr>
          <w:lang w:val="ru-RU"/>
        </w:rPr>
        <w:t>/</w:t>
      </w:r>
      <w:proofErr w:type="spellStart"/>
      <w:r>
        <w:t>statistica</w:t>
      </w:r>
      <w:proofErr w:type="spellEnd"/>
      <w:r w:rsidRPr="005D6AD7">
        <w:rPr>
          <w:lang w:val="ru-RU"/>
        </w:rPr>
        <w:t>/</w:t>
      </w:r>
      <w:proofErr w:type="spellStart"/>
      <w:r>
        <w:t>proverka</w:t>
      </w:r>
      <w:proofErr w:type="spellEnd"/>
      <w:r>
        <w:rPr>
          <w:lang w:val="ru-RU"/>
        </w:rPr>
        <w:t>-</w:t>
      </w:r>
      <w:proofErr w:type="spellStart"/>
      <w:r>
        <w:t>gipotez</w:t>
      </w:r>
      <w:proofErr w:type="spellEnd"/>
      <w:r w:rsidRPr="005D6AD7">
        <w:rPr>
          <w:lang w:val="ru-RU"/>
        </w:rPr>
        <w:t>/</w:t>
      </w:r>
      <w:proofErr w:type="spellStart"/>
      <w:r>
        <w:t>kriterij</w:t>
      </w:r>
      <w:proofErr w:type="spellEnd"/>
      <w:r w:rsidRPr="005D6AD7">
        <w:rPr>
          <w:lang w:val="ru-RU"/>
        </w:rPr>
        <w:t>-</w:t>
      </w:r>
      <w:proofErr w:type="spellStart"/>
      <w:r>
        <w:t>soglasiya</w:t>
      </w:r>
      <w:proofErr w:type="spellEnd"/>
      <w:r w:rsidRPr="005D6AD7">
        <w:rPr>
          <w:lang w:val="ru-RU"/>
        </w:rPr>
        <w:t>-</w:t>
      </w:r>
      <w:proofErr w:type="spellStart"/>
      <w:r>
        <w:t>pirsona</w:t>
      </w:r>
      <w:proofErr w:type="spellEnd"/>
      <w:r w:rsidRPr="005D6AD7">
        <w:rPr>
          <w:lang w:val="ru-RU"/>
        </w:rPr>
        <w:t>-</w:t>
      </w:r>
      <w:proofErr w:type="spellStart"/>
      <w:r>
        <w:t>khi</w:t>
      </w:r>
      <w:proofErr w:type="spellEnd"/>
      <w:r w:rsidRPr="005D6AD7">
        <w:rPr>
          <w:lang w:val="ru-RU"/>
        </w:rPr>
        <w:t>-</w:t>
      </w:r>
      <w:proofErr w:type="spellStart"/>
      <w:r>
        <w:t>kvadrat</w:t>
      </w:r>
      <w:proofErr w:type="spellEnd"/>
      <w:r w:rsidRPr="005D6AD7">
        <w:rPr>
          <w:lang w:val="ru-RU"/>
        </w:rPr>
        <w:t>/ (Дата обращения 04.</w:t>
      </w:r>
      <w:r w:rsidR="004A5BB6">
        <w:rPr>
          <w:lang w:val="ru-RU"/>
        </w:rPr>
        <w:t>10</w:t>
      </w:r>
      <w:r w:rsidRPr="005D6AD7">
        <w:rPr>
          <w:lang w:val="ru-RU"/>
        </w:rPr>
        <w:t>.2021)</w:t>
      </w:r>
    </w:p>
    <w:p w:rsidR="00671D51" w:rsidRDefault="00671D51" w:rsidP="00671D51">
      <w:pPr>
        <w:pStyle w:val="a3"/>
        <w:numPr>
          <w:ilvl w:val="0"/>
          <w:numId w:val="1"/>
        </w:numPr>
        <w:ind w:left="284" w:hanging="284"/>
        <w:jc w:val="left"/>
      </w:pPr>
      <w:r>
        <w:t xml:space="preserve">Elizabeth Mays. </w:t>
      </w:r>
      <w:r w:rsidRPr="003C0F4E">
        <w:t>«</w:t>
      </w:r>
      <w:r>
        <w:t>Credit Scoring for Risk Managers. The Handbook for Lenders</w:t>
      </w:r>
      <w:r w:rsidRPr="003C0F4E">
        <w:t xml:space="preserve">» 2004 </w:t>
      </w:r>
      <w:r>
        <w:rPr>
          <w:lang w:val="ru-RU"/>
        </w:rPr>
        <w:t>г</w:t>
      </w:r>
      <w:r w:rsidRPr="003C0F4E">
        <w:t xml:space="preserve">., </w:t>
      </w:r>
      <w:r>
        <w:rPr>
          <w:lang w:val="ru-RU"/>
        </w:rPr>
        <w:t>с</w:t>
      </w:r>
      <w:r w:rsidRPr="003C0F4E">
        <w:t>. 63-89</w:t>
      </w:r>
    </w:p>
    <w:p w:rsidR="00671D51" w:rsidRPr="00A02649" w:rsidRDefault="00671D51" w:rsidP="00A02649">
      <w:pPr>
        <w:pStyle w:val="a3"/>
        <w:numPr>
          <w:ilvl w:val="0"/>
          <w:numId w:val="1"/>
        </w:numPr>
        <w:ind w:left="284" w:hanging="284"/>
        <w:jc w:val="left"/>
        <w:rPr>
          <w:lang w:val="ru-RU"/>
        </w:rPr>
      </w:pPr>
      <w:r w:rsidRPr="001F4520">
        <w:rPr>
          <w:lang w:val="ru-RU"/>
        </w:rPr>
        <w:t>Краткий обзор алгоритма машинного обучения Метод Опорных Векторов (</w:t>
      </w:r>
      <w:r>
        <w:t>SVM</w:t>
      </w:r>
      <w:r w:rsidRPr="001F4520">
        <w:rPr>
          <w:lang w:val="ru-RU"/>
        </w:rPr>
        <w:t xml:space="preserve">) [Электронный ресурс]: 01.11. </w:t>
      </w:r>
      <w:r w:rsidRPr="000526B0">
        <w:rPr>
          <w:lang w:val="ru-RU"/>
        </w:rPr>
        <w:t xml:space="preserve">2018 — Режим доступа: </w:t>
      </w:r>
      <w:r>
        <w:t>https</w:t>
      </w:r>
      <w:r w:rsidRPr="000526B0">
        <w:rPr>
          <w:lang w:val="ru-RU"/>
        </w:rPr>
        <w:t>://</w:t>
      </w:r>
      <w:proofErr w:type="spellStart"/>
      <w:r>
        <w:t>habr</w:t>
      </w:r>
      <w:proofErr w:type="spellEnd"/>
      <w:r w:rsidRPr="000526B0">
        <w:rPr>
          <w:lang w:val="ru-RU"/>
        </w:rPr>
        <w:t>.</w:t>
      </w:r>
      <w:r>
        <w:t>com</w:t>
      </w:r>
      <w:r w:rsidRPr="000526B0">
        <w:rPr>
          <w:lang w:val="ru-RU"/>
        </w:rPr>
        <w:t>/</w:t>
      </w:r>
      <w:proofErr w:type="spellStart"/>
      <w:r>
        <w:t>ru</w:t>
      </w:r>
      <w:proofErr w:type="spellEnd"/>
      <w:r w:rsidRPr="000526B0">
        <w:rPr>
          <w:lang w:val="ru-RU"/>
        </w:rPr>
        <w:t>/</w:t>
      </w:r>
      <w:r>
        <w:t>post</w:t>
      </w:r>
      <w:r w:rsidRPr="000526B0">
        <w:rPr>
          <w:lang w:val="ru-RU"/>
        </w:rPr>
        <w:t>/428503/ (Дата обращения 05.0</w:t>
      </w:r>
      <w:r w:rsidR="004A5BB6">
        <w:rPr>
          <w:lang w:val="ru-RU"/>
        </w:rPr>
        <w:t>9</w:t>
      </w:r>
      <w:bookmarkStart w:id="0" w:name="_GoBack"/>
      <w:bookmarkEnd w:id="0"/>
      <w:r w:rsidRPr="000526B0">
        <w:rPr>
          <w:lang w:val="ru-RU"/>
        </w:rPr>
        <w:t xml:space="preserve">.2021) </w:t>
      </w:r>
    </w:p>
    <w:sectPr w:rsidR="00671D51" w:rsidRPr="00A02649" w:rsidSect="000526B0">
      <w:pgSz w:w="11906" w:h="16838"/>
      <w:pgMar w:top="426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51559"/>
    <w:multiLevelType w:val="hybridMultilevel"/>
    <w:tmpl w:val="36F4B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B79C5"/>
    <w:multiLevelType w:val="hybridMultilevel"/>
    <w:tmpl w:val="996C47A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99E746A"/>
    <w:multiLevelType w:val="hybridMultilevel"/>
    <w:tmpl w:val="C7B2A6C0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568F0415"/>
    <w:multiLevelType w:val="hybridMultilevel"/>
    <w:tmpl w:val="86A8760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6A504846"/>
    <w:multiLevelType w:val="hybridMultilevel"/>
    <w:tmpl w:val="C8B0973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D51"/>
    <w:rsid w:val="000526B0"/>
    <w:rsid w:val="004A5BB6"/>
    <w:rsid w:val="00671D51"/>
    <w:rsid w:val="008D176E"/>
    <w:rsid w:val="008D781D"/>
    <w:rsid w:val="00A02649"/>
    <w:rsid w:val="00B55E5C"/>
    <w:rsid w:val="00BD68A6"/>
    <w:rsid w:val="00C97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52E73"/>
  <w15:chartTrackingRefBased/>
  <w15:docId w15:val="{0EFB9E11-7C5E-4743-81B2-B86FD8D41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26B0"/>
    <w:pPr>
      <w:spacing w:after="0" w:line="360" w:lineRule="auto"/>
      <w:ind w:firstLine="284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D51"/>
    <w:pPr>
      <w:ind w:left="720" w:right="-82" w:firstLine="720"/>
      <w:contextualSpacing/>
      <w:jc w:val="both"/>
    </w:pPr>
    <w:rPr>
      <w:rFonts w:eastAsia="Times New Roman" w:cs="Times New Roman"/>
      <w:szCs w:val="24"/>
      <w:lang w:val="en-US" w:eastAsia="ru-RU"/>
    </w:rPr>
  </w:style>
  <w:style w:type="character" w:styleId="a4">
    <w:name w:val="Hyperlink"/>
    <w:basedOn w:val="a0"/>
    <w:unhideWhenUsed/>
    <w:rsid w:val="00671D51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0526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andex.ru/map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1000bankov.r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Рукавица</dc:creator>
  <cp:keywords/>
  <dc:description/>
  <cp:lastModifiedBy>Артем Рукавица</cp:lastModifiedBy>
  <cp:revision>15</cp:revision>
  <dcterms:created xsi:type="dcterms:W3CDTF">2022-01-29T11:30:00Z</dcterms:created>
  <dcterms:modified xsi:type="dcterms:W3CDTF">2022-01-31T16:32:00Z</dcterms:modified>
</cp:coreProperties>
</file>