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FF" w:val="clear"/>
        </w:rPr>
        <w:t xml:space="preserve">Перший рівень</w:t>
      </w:r>
    </w:p>
    <w:tbl>
      <w:tblPr/>
      <w:tblGrid>
        <w:gridCol w:w="2250"/>
        <w:gridCol w:w="9510"/>
      </w:tblGrid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№</w:t>
            </w: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1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Описание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В меню Повторная вакцинация, при смене ориентации єкрана блоки разной высоты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Шаги к воспроизведению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1.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Перейти на сайт </w:t>
            </w:r>
            <w:hyperlink xmlns:r="http://schemas.openxmlformats.org/officeDocument/2006/relationships" r:id="docRId0">
              <w:r>
                <w:rPr>
                  <w:rFonts w:ascii="Arial" w:hAnsi="Arial" w:cs="Arial" w:eastAsia="Arial"/>
                  <w:i/>
                  <w:color w:val="1155CC"/>
                  <w:spacing w:val="0"/>
                  <w:position w:val="0"/>
                  <w:sz w:val="16"/>
                  <w:u w:val="single"/>
                  <w:shd w:fill="auto" w:val="clear"/>
                </w:rPr>
                <w:t xml:space="preserve">https://www.kmlvm.com.ua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2. 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Нажать на бургер меню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3.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Выбрать пункт “Повторная вакцинация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4.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Сменить ориентацию телефона на горизонтальную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5.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Обратить внимание на блок “Загальна інформація”</w:t>
            </w:r>
          </w:p>
        </w:tc>
      </w:tr>
      <w:tr>
        <w:trPr>
          <w:trHeight w:val="1593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Актуальный результат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Разная высота блоков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1160" w:dyaOrig="5016">
                <v:rect xmlns:o="urn:schemas-microsoft-com:office:office" xmlns:v="urn:schemas-microsoft-com:vml" id="rectole0000000000" style="width:558.000000pt;height:250.800000pt" o:preferrelative="t" o:ole="">
                  <o:lock v:ext="edit"/>
                  <v:imagedata xmlns:r="http://schemas.openxmlformats.org/officeDocument/2006/relationships" r:id="docRId2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Ожидаемый результат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Блоки должны быть одинаковой высоты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FF00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Приоритет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Средний</w:t>
            </w:r>
          </w:p>
        </w:tc>
      </w:tr>
      <w:tr>
        <w:trPr>
          <w:trHeight w:val="482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61"/>
              <w:ind w:right="0" w:left="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  <w:t xml:space="preserve">Environment</w:t>
            </w:r>
          </w:p>
          <w:p>
            <w:pPr>
              <w:spacing w:before="0" w:after="360" w:line="319"/>
              <w:ind w:right="0" w:left="-12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360" w:line="319"/>
              <w:ind w:right="0" w:left="-120" w:firstLine="0"/>
              <w:jc w:val="left"/>
              <w:rPr>
                <w:spacing w:val="0"/>
                <w:position w:val="0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  <w:t xml:space="preserve">   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Google Chrome </w:t>
            </w:r>
            <w:r>
              <w:rPr>
                <w:rFonts w:ascii="Calibri" w:hAnsi="Calibri" w:cs="Calibri" w:eastAsia="Calibri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Версия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108.0.5359.125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2250"/>
        <w:gridCol w:w="9510"/>
      </w:tblGrid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№</w:t>
            </w: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2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Описание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Тач Скрин не работает на приближение текста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Шаги к воспроизведению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1.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Перейти на сайт </w:t>
            </w:r>
            <w:hyperlink xmlns:r="http://schemas.openxmlformats.org/officeDocument/2006/relationships" r:id="docRId3">
              <w:r>
                <w:rPr>
                  <w:rFonts w:ascii="Arial" w:hAnsi="Arial" w:cs="Arial" w:eastAsia="Arial"/>
                  <w:i/>
                  <w:color w:val="1155CC"/>
                  <w:spacing w:val="0"/>
                  <w:position w:val="0"/>
                  <w:sz w:val="16"/>
                  <w:u w:val="single"/>
                  <w:shd w:fill="auto" w:val="clear"/>
                </w:rPr>
                <w:t xml:space="preserve">https://www.kmlvm.com.ua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2.</w:t>
            </w:r>
            <w:r>
              <w:rPr>
                <w:rFonts w:ascii="Arial" w:hAnsi="Arial" w:cs="Arial" w:eastAsia="Arial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Коснитесь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экрана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любом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месте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двумя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пальцами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3.</w:t>
            </w:r>
            <w:r>
              <w:rPr>
                <w:rFonts w:ascii="Calibri" w:hAnsi="Calibri" w:cs="Calibri" w:eastAsia="Calibri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Проведите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по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экрану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двумя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пальцами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в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разные</w:t>
            </w:r>
            <w:r>
              <w:rPr>
                <w:rFonts w:ascii="Roboto" w:hAnsi="Roboto" w:cs="Roboto" w:eastAsia="Roboto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i/>
                <w:color w:val="1F1F1F"/>
                <w:spacing w:val="0"/>
                <w:position w:val="0"/>
                <w:sz w:val="18"/>
                <w:shd w:fill="auto" w:val="clear"/>
              </w:rPr>
              <w:t xml:space="preserve">стороны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10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Актуальный результат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Ничего не произошло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24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Ожидаемый результат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Масктаб области(текста, картинки) по которой проводим, должен увеличится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FF00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Приоритет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Высокий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2250"/>
        <w:gridCol w:w="9510"/>
      </w:tblGrid>
      <w:tr>
        <w:trPr>
          <w:trHeight w:val="572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61"/>
              <w:ind w:right="0" w:left="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  <w:t xml:space="preserve">Environment</w:t>
            </w:r>
          </w:p>
          <w:p>
            <w:pPr>
              <w:spacing w:before="0" w:after="360" w:line="319"/>
              <w:ind w:right="0" w:left="-12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360" w:line="319"/>
              <w:ind w:right="0" w:left="-120" w:firstLine="0"/>
              <w:jc w:val="left"/>
              <w:rPr>
                <w:spacing w:val="0"/>
                <w:position w:val="0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  <w:t xml:space="preserve">   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Google Chrome </w:t>
            </w:r>
            <w:r>
              <w:rPr>
                <w:rFonts w:ascii="Calibri" w:hAnsi="Calibri" w:cs="Calibri" w:eastAsia="Calibri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Версия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108.0.5359.125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  <w:t xml:space="preserve"> 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FFFFFF" w:val="clear"/>
        </w:rPr>
      </w:pPr>
    </w:p>
    <w:tbl>
      <w:tblPr/>
      <w:tblGrid>
        <w:gridCol w:w="2235"/>
        <w:gridCol w:w="9525"/>
      </w:tblGrid>
      <w:tr>
        <w:trPr>
          <w:trHeight w:val="1" w:hRule="atLeast"/>
          <w:jc w:val="left"/>
        </w:trPr>
        <w:tc>
          <w:tcPr>
            <w:tcW w:w="223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№</w:t>
            </w: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3</w:t>
            </w:r>
          </w:p>
        </w:tc>
        <w:tc>
          <w:tcPr>
            <w:tcW w:w="95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3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Описание</w:t>
            </w:r>
          </w:p>
        </w:tc>
        <w:tc>
          <w:tcPr>
            <w:tcW w:w="95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Неправильно расположен логотип на главной странице,на фото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3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Шаги к воспроизведению</w:t>
            </w:r>
          </w:p>
        </w:tc>
        <w:tc>
          <w:tcPr>
            <w:tcW w:w="95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1.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Перейти на сайт </w:t>
            </w:r>
            <w:hyperlink xmlns:r="http://schemas.openxmlformats.org/officeDocument/2006/relationships" r:id="docRId4">
              <w:r>
                <w:rPr>
                  <w:rFonts w:ascii="Arial" w:hAnsi="Arial" w:cs="Arial" w:eastAsia="Arial"/>
                  <w:i/>
                  <w:color w:val="1155CC"/>
                  <w:spacing w:val="0"/>
                  <w:position w:val="0"/>
                  <w:sz w:val="16"/>
                  <w:u w:val="single"/>
                  <w:shd w:fill="auto" w:val="clear"/>
                </w:rPr>
                <w:t xml:space="preserve">https://www.kmlvm.com.ua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2.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Опуститься вниз до раздела “Последние новости”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3. 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Обратить внимание на фото</w:t>
            </w:r>
          </w:p>
        </w:tc>
      </w:tr>
      <w:tr>
        <w:trPr>
          <w:trHeight w:val="9293" w:hRule="auto"/>
          <w:jc w:val="left"/>
        </w:trPr>
        <w:tc>
          <w:tcPr>
            <w:tcW w:w="223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Актуальный результат</w:t>
            </w:r>
          </w:p>
        </w:tc>
        <w:tc>
          <w:tcPr>
            <w:tcW w:w="95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Значки заходят на фото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object w:dxaOrig="10368" w:dyaOrig="9541">
                <v:rect xmlns:o="urn:schemas-microsoft-com:office:office" xmlns:v="urn:schemas-microsoft-com:vml" id="rectole0000000001" style="width:518.400000pt;height:477.050000pt" o:preferrelative="t" o:ole="">
                  <o:lock v:ext="edit"/>
                  <v:imagedata xmlns:r="http://schemas.openxmlformats.org/officeDocument/2006/relationships" r:id="docRId6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59" w:hRule="auto"/>
          <w:jc w:val="left"/>
        </w:trPr>
        <w:tc>
          <w:tcPr>
            <w:tcW w:w="223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Ожидаемый результат</w:t>
            </w:r>
          </w:p>
        </w:tc>
        <w:tc>
          <w:tcPr>
            <w:tcW w:w="95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Знак лого не заходит на блок фото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FF00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3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Приоритет</w:t>
            </w:r>
          </w:p>
        </w:tc>
        <w:tc>
          <w:tcPr>
            <w:tcW w:w="95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Средний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2250"/>
        <w:gridCol w:w="9510"/>
      </w:tblGrid>
      <w:tr>
        <w:trPr>
          <w:trHeight w:val="497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61"/>
              <w:ind w:right="0" w:left="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  <w:t xml:space="preserve">Environment</w:t>
            </w:r>
          </w:p>
          <w:p>
            <w:pPr>
              <w:spacing w:before="0" w:after="360" w:line="319"/>
              <w:ind w:right="0" w:left="-12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360" w:line="319"/>
              <w:ind w:right="0" w:left="-120" w:firstLine="0"/>
              <w:jc w:val="left"/>
              <w:rPr>
                <w:spacing w:val="0"/>
                <w:position w:val="0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  <w:t xml:space="preserve">   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Google Chrome </w:t>
            </w:r>
            <w:r>
              <w:rPr>
                <w:rFonts w:ascii="Calibri" w:hAnsi="Calibri" w:cs="Calibri" w:eastAsia="Calibri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Версия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108.0.5359.125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2250"/>
        <w:gridCol w:w="9510"/>
      </w:tblGrid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№</w:t>
            </w: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4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Описание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На главной странице, при смене ориентации єкрана, накладываетя текст на блок контактов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Шаги к воспроизведению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1.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Перейти на сайт </w:t>
            </w:r>
            <w:hyperlink xmlns:r="http://schemas.openxmlformats.org/officeDocument/2006/relationships" r:id="docRId7">
              <w:r>
                <w:rPr>
                  <w:rFonts w:ascii="Arial" w:hAnsi="Arial" w:cs="Arial" w:eastAsia="Arial"/>
                  <w:i/>
                  <w:color w:val="1155CC"/>
                  <w:spacing w:val="0"/>
                  <w:position w:val="0"/>
                  <w:sz w:val="16"/>
                  <w:u w:val="single"/>
                  <w:shd w:fill="auto" w:val="clear"/>
                </w:rPr>
                <w:t xml:space="preserve">https://www.kmlvm.com.ua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2.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Сменить ориентацию телефона на горизонтальную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3.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Обратить внимание на блок контактов</w:t>
            </w:r>
          </w:p>
        </w:tc>
      </w:tr>
      <w:tr>
        <w:trPr>
          <w:trHeight w:val="765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Актуальный результат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Вспывающий текст накладываетя на текст с  блока контактов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object w:dxaOrig="11160" w:dyaOrig="5016">
                <v:rect xmlns:o="urn:schemas-microsoft-com:office:office" xmlns:v="urn:schemas-microsoft-com:vml" id="rectole0000000002" style="width:558.000000pt;height:250.8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Ожидаемый результат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Текст не накладывается на блок контактов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FF00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Приоритет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Высокий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2250"/>
        <w:gridCol w:w="9510"/>
      </w:tblGrid>
      <w:tr>
        <w:trPr>
          <w:trHeight w:val="572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61"/>
              <w:ind w:right="0" w:left="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  <w:t xml:space="preserve">Environment</w:t>
            </w:r>
          </w:p>
          <w:p>
            <w:pPr>
              <w:spacing w:before="0" w:after="360" w:line="319"/>
              <w:ind w:right="0" w:left="-12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360" w:line="319"/>
              <w:ind w:right="0" w:left="-120" w:firstLine="0"/>
              <w:jc w:val="left"/>
              <w:rPr>
                <w:spacing w:val="0"/>
                <w:position w:val="0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  <w:t xml:space="preserve">   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Google Chrome </w:t>
            </w:r>
            <w:r>
              <w:rPr>
                <w:rFonts w:ascii="Calibri" w:hAnsi="Calibri" w:cs="Calibri" w:eastAsia="Calibri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Версия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108.0.5359.125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2250"/>
        <w:gridCol w:w="9510"/>
      </w:tblGrid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№</w:t>
            </w: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Описание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На главной странице, при смене ориентации єкрана, расположение блоков на разном растоянии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Шаги к воспроизведению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1.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Перейти на сайт </w:t>
            </w:r>
            <w:hyperlink xmlns:r="http://schemas.openxmlformats.org/officeDocument/2006/relationships" r:id="docRId10">
              <w:r>
                <w:rPr>
                  <w:rFonts w:ascii="Arial" w:hAnsi="Arial" w:cs="Arial" w:eastAsia="Arial"/>
                  <w:i/>
                  <w:color w:val="1155CC"/>
                  <w:spacing w:val="0"/>
                  <w:position w:val="0"/>
                  <w:sz w:val="16"/>
                  <w:u w:val="single"/>
                  <w:shd w:fill="auto" w:val="clear"/>
                </w:rPr>
                <w:t xml:space="preserve">https://www.kmlvm.com.ua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2.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Сменить ориентацию телефона на горизонтальную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3.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Обратить внимание на блоки “Структура предприятия”</w:t>
            </w:r>
          </w:p>
        </w:tc>
      </w:tr>
      <w:tr>
        <w:trPr>
          <w:trHeight w:val="1593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Актуальный результат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Между блоками разные отступы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11160" w:dyaOrig="5016">
                <v:rect xmlns:o="urn:schemas-microsoft-com:office:office" xmlns:v="urn:schemas-microsoft-com:vml" id="rectole0000000003" style="width:558.000000pt;height:250.800000pt" o:preferrelative="t" o:ole="">
                  <o:lock v:ext="edit"/>
                  <v:imagedata xmlns:r="http://schemas.openxmlformats.org/officeDocument/2006/relationships" r:id="docRId12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Ожидаемый результат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Отступы между блоками - одинаковые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FF00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Приоритет</w:t>
            </w: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6"/>
                <w:shd w:fill="auto" w:val="clear"/>
              </w:rPr>
              <w:t xml:space="preserve">Средний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2250"/>
        <w:gridCol w:w="9510"/>
      </w:tblGrid>
      <w:tr>
        <w:trPr>
          <w:trHeight w:val="572" w:hRule="auto"/>
          <w:jc w:val="left"/>
        </w:trPr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61"/>
              <w:ind w:right="0" w:left="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7"/>
                <w:shd w:fill="FFFFFF" w:val="clear"/>
              </w:rPr>
              <w:t xml:space="preserve">Environment</w:t>
            </w:r>
          </w:p>
          <w:p>
            <w:pPr>
              <w:spacing w:before="0" w:after="360" w:line="319"/>
              <w:ind w:right="0" w:left="-120" w:firstLine="0"/>
              <w:jc w:val="left"/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95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360" w:line="319"/>
              <w:ind w:right="0" w:left="-120" w:firstLine="0"/>
              <w:jc w:val="left"/>
              <w:rPr>
                <w:spacing w:val="0"/>
                <w:position w:val="0"/>
              </w:rPr>
            </w:pP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16"/>
                <w:shd w:fill="FFFFFF" w:val="clear"/>
              </w:rPr>
              <w:t xml:space="preserve">   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Google Chrome </w:t>
            </w:r>
            <w:r>
              <w:rPr>
                <w:rFonts w:ascii="Calibri" w:hAnsi="Calibri" w:cs="Calibri" w:eastAsia="Calibri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Версия</w:t>
            </w:r>
            <w:r>
              <w:rPr>
                <w:rFonts w:ascii="Roboto" w:hAnsi="Roboto" w:cs="Roboto" w:eastAsia="Roboto"/>
                <w:b/>
                <w:i/>
                <w:color w:val="091E42"/>
                <w:spacing w:val="0"/>
                <w:position w:val="0"/>
                <w:sz w:val="20"/>
                <w:shd w:fill="FFFFFF" w:val="clear"/>
              </w:rPr>
              <w:t xml:space="preserve"> 108.0.5359.125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Mode="External" Target="https://www.kmlvm.com.ua/" Id="docRId3" Type="http://schemas.openxmlformats.org/officeDocument/2006/relationships/hyperlink" /><Relationship TargetMode="External" Target="https://www.kmlvm.com.ua/" Id="docRId7" Type="http://schemas.openxmlformats.org/officeDocument/2006/relationships/hyperlink" /><Relationship TargetMode="External" Target="https://www.kmlvm.com.ua/" Id="docRId10" Type="http://schemas.openxmlformats.org/officeDocument/2006/relationships/hyperlink" /><Relationship Target="styles.xml" Id="docRId14" Type="http://schemas.openxmlformats.org/officeDocument/2006/relationships/styles" /><Relationship Target="media/image0.wmf" Id="docRId2" Type="http://schemas.openxmlformats.org/officeDocument/2006/relationships/image" /><Relationship Target="media/image1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3.bin" Id="docRId11" Type="http://schemas.openxmlformats.org/officeDocument/2006/relationships/oleObject" /><Relationship Target="embeddings/oleObject1.bin" Id="docRId5" Type="http://schemas.openxmlformats.org/officeDocument/2006/relationships/oleObject" /><Relationship Target="media/image2.wmf" Id="docRId9" Type="http://schemas.openxmlformats.org/officeDocument/2006/relationships/image" /><Relationship TargetMode="External" Target="https://www.kmlvm.com.ua/" Id="docRId0" Type="http://schemas.openxmlformats.org/officeDocument/2006/relationships/hyperlink" /><Relationship Target="media/image3.wmf" Id="docRId12" Type="http://schemas.openxmlformats.org/officeDocument/2006/relationships/image" /><Relationship TargetMode="External" Target="https://www.kmlvm.com.ua/" Id="docRId4" Type="http://schemas.openxmlformats.org/officeDocument/2006/relationships/hyperlink" /><Relationship Target="embeddings/oleObject2.bin" Id="docRId8" Type="http://schemas.openxmlformats.org/officeDocument/2006/relationships/oleObject" /></Relationships>
</file>