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B618438" w:rsidR="00D41940" w:rsidRPr="00D41940" w:rsidRDefault="00C42B7C"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Annotation of Morphological errors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Pr="003D7939" w:rsidRDefault="00E27E96" w:rsidP="00C424DC">
            <w:pPr>
              <w:framePr w:w="11732" w:h="2838" w:hSpace="180" w:wrap="around" w:vAnchor="text" w:hAnchor="page" w:x="71" w:y="-15"/>
              <w:jc w:val="center"/>
              <w:rPr>
                <w:rFonts w:ascii="Times New Roman" w:hAnsi="Times New Roman" w:cs="Times New Roman"/>
                <w:i/>
                <w:iCs/>
                <w:sz w:val="24"/>
                <w:szCs w:val="24"/>
              </w:rPr>
            </w:pPr>
          </w:p>
          <w:p w14:paraId="02EB378F" w14:textId="77777777" w:rsidR="003C20B0" w:rsidRPr="003D7939" w:rsidRDefault="003C20B0" w:rsidP="00C424DC">
            <w:pPr>
              <w:framePr w:w="11732" w:h="2838" w:hSpace="180" w:wrap="around" w:vAnchor="text" w:hAnchor="page" w:x="71" w:y="-15"/>
              <w:jc w:val="center"/>
              <w:rPr>
                <w:rFonts w:ascii="Times New Roman" w:hAnsi="Times New Roman" w:cs="Times New Roman"/>
                <w:i/>
                <w:iCs/>
                <w:sz w:val="24"/>
                <w:szCs w:val="24"/>
              </w:rPr>
            </w:pPr>
          </w:p>
          <w:p w14:paraId="0321111A" w14:textId="735A6B4C" w:rsidR="00E27E96" w:rsidRPr="003D7939" w:rsidRDefault="003D7939" w:rsidP="59F793D9">
            <w:pPr>
              <w:framePr w:w="11732" w:h="2838" w:hSpace="180" w:wrap="around" w:vAnchor="text" w:hAnchor="page" w:x="71" w:y="-15"/>
              <w:jc w:val="center"/>
              <w:rPr>
                <w:rFonts w:ascii="Times New Roman" w:hAnsi="Times New Roman" w:cs="Times New Roman"/>
                <w:i/>
                <w:iCs/>
                <w:sz w:val="24"/>
                <w:szCs w:val="24"/>
              </w:rPr>
            </w:pPr>
            <w:r w:rsidRPr="003D7939">
              <w:rPr>
                <w:rFonts w:ascii="Times New Roman" w:hAnsi="Times New Roman" w:cs="Times New Roman"/>
                <w:i/>
                <w:iCs/>
                <w:sz w:val="24"/>
                <w:szCs w:val="24"/>
              </w:rPr>
              <w:t>Anastasiia Mikheeva</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63D91994" w:rsidR="00A5424A" w:rsidRDefault="004F6729" w:rsidP="00D5598D">
      <w:pPr>
        <w:pStyle w:val="ACLAbstractHeading"/>
        <w:rPr>
          <w:sz w:val="28"/>
          <w:szCs w:val="28"/>
        </w:rPr>
      </w:pPr>
      <w:r w:rsidRPr="005C433C">
        <w:rPr>
          <w:noProof/>
          <w:sz w:val="28"/>
          <w:szCs w:val="28"/>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56B9AB" w14:textId="77777777" w:rsidR="003D7939" w:rsidRDefault="003D7939"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p w14:paraId="3656B9AB" w14:textId="77777777" w:rsidR="003D7939" w:rsidRDefault="003D7939" w:rsidP="00F15CC3">
                      <w:pPr>
                        <w:pStyle w:val="ACLRulerLeft"/>
                      </w:pPr>
                    </w:p>
                  </w:txbxContent>
                </v:textbox>
                <w10:wrap anchorx="margin" anchory="margin"/>
              </v:shape>
            </w:pict>
          </mc:Fallback>
        </mc:AlternateContent>
      </w:r>
      <w:r w:rsidR="00A5424A" w:rsidRPr="005C433C">
        <w:rPr>
          <w:sz w:val="28"/>
          <w:szCs w:val="28"/>
        </w:rPr>
        <w:t>Abstract</w:t>
      </w:r>
    </w:p>
    <w:p w14:paraId="585FA28D" w14:textId="34A08A9A" w:rsidR="00C42B7C" w:rsidRPr="001317DC" w:rsidRDefault="001317DC" w:rsidP="001317DC">
      <w:pPr>
        <w:autoSpaceDE w:val="0"/>
        <w:autoSpaceDN w:val="0"/>
        <w:adjustRightInd w:val="0"/>
        <w:spacing w:after="0" w:line="240" w:lineRule="auto"/>
        <w:jc w:val="both"/>
        <w:rPr>
          <w:rFonts w:ascii="Times New Roman" w:eastAsia="SFRM0900" w:hAnsi="Times New Roman" w:cs="Times New Roman"/>
          <w:sz w:val="18"/>
          <w:szCs w:val="18"/>
        </w:rPr>
      </w:pPr>
      <w:r>
        <w:rPr>
          <w:rFonts w:ascii="Times New Roman" w:eastAsia="SFRM0900" w:hAnsi="Times New Roman" w:cs="Times New Roman"/>
          <w:sz w:val="18"/>
          <w:szCs w:val="18"/>
        </w:rPr>
        <w:t xml:space="preserve">   This paper presents results of morphological annotation of Russian Language Corpus consisting of written tasks done by HL (Heritage Language) and FL (Foreign Language) speakers of Russian. Due to complexity of Russian morphological system Second Language learners as well as Heritage learners tend to make errors in using inflectional and derivational morphemes. Our project aims at investigating the nature of these errors and comparing them in order to identify characteristics in acquisition of morphology by these categories of learners.</w:t>
      </w:r>
    </w:p>
    <w:p w14:paraId="5E288F2C" w14:textId="77777777" w:rsidR="00C42B7C" w:rsidRDefault="00C42B7C" w:rsidP="001317DC">
      <w:pPr>
        <w:autoSpaceDE w:val="0"/>
        <w:autoSpaceDN w:val="0"/>
        <w:adjustRightInd w:val="0"/>
        <w:spacing w:after="0" w:line="240" w:lineRule="auto"/>
        <w:jc w:val="both"/>
        <w:rPr>
          <w:rFonts w:ascii="Times New Roman" w:eastAsia="SFRM0900" w:hAnsi="Times New Roman" w:cs="Times New Roman"/>
          <w:sz w:val="18"/>
          <w:szCs w:val="18"/>
        </w:rPr>
      </w:pPr>
    </w:p>
    <w:p w14:paraId="65E37383" w14:textId="77777777" w:rsidR="00C42B7C" w:rsidRDefault="00C42B7C" w:rsidP="00C42B7C">
      <w:pPr>
        <w:autoSpaceDE w:val="0"/>
        <w:autoSpaceDN w:val="0"/>
        <w:adjustRightInd w:val="0"/>
        <w:spacing w:after="0" w:line="240" w:lineRule="auto"/>
        <w:rPr>
          <w:rFonts w:ascii="Times New Roman" w:eastAsia="SFRM0900" w:hAnsi="Times New Roman" w:cs="Times New Roman"/>
          <w:sz w:val="18"/>
          <w:szCs w:val="18"/>
        </w:rPr>
      </w:pPr>
    </w:p>
    <w:p w14:paraId="62A8F16E" w14:textId="1CB34044" w:rsidR="00A5424A" w:rsidRDefault="005C433C" w:rsidP="00E4569B">
      <w:pPr>
        <w:autoSpaceDE w:val="0"/>
        <w:autoSpaceDN w:val="0"/>
        <w:adjustRightInd w:val="0"/>
        <w:spacing w:after="0" w:line="240" w:lineRule="auto"/>
        <w:jc w:val="center"/>
        <w:rPr>
          <w:rFonts w:ascii="Times New Roman" w:hAnsi="Times New Roman" w:cs="Times New Roman"/>
          <w:b/>
          <w:bCs/>
          <w:sz w:val="28"/>
          <w:szCs w:val="28"/>
        </w:rPr>
      </w:pPr>
      <w:r w:rsidRPr="00C42B7C">
        <w:rPr>
          <w:rFonts w:ascii="Times New Roman" w:hAnsi="Times New Roman" w:cs="Times New Roman"/>
          <w:b/>
          <w:bCs/>
          <w:sz w:val="28"/>
          <w:szCs w:val="28"/>
        </w:rPr>
        <w:t>Introduction</w:t>
      </w:r>
    </w:p>
    <w:p w14:paraId="23B537BD" w14:textId="77777777" w:rsidR="00C42B7C" w:rsidRPr="00C42B7C" w:rsidRDefault="00C42B7C" w:rsidP="00C42B7C">
      <w:pPr>
        <w:autoSpaceDE w:val="0"/>
        <w:autoSpaceDN w:val="0"/>
        <w:adjustRightInd w:val="0"/>
        <w:spacing w:after="0" w:line="240" w:lineRule="auto"/>
        <w:rPr>
          <w:rFonts w:ascii="Times New Roman" w:hAnsi="Times New Roman" w:cs="Times New Roman"/>
          <w:b/>
          <w:bCs/>
          <w:sz w:val="28"/>
          <w:szCs w:val="28"/>
        </w:rPr>
      </w:pPr>
    </w:p>
    <w:p w14:paraId="57F913A6" w14:textId="6C50CFF3" w:rsidR="009449DD" w:rsidRPr="0010212C" w:rsidRDefault="00430AFE" w:rsidP="009449DD">
      <w:pPr>
        <w:pStyle w:val="ACLTextFirstLine"/>
        <w:tabs>
          <w:tab w:val="left" w:pos="3780"/>
        </w:tabs>
        <w:ind w:firstLine="0"/>
        <w:rPr>
          <w:sz w:val="24"/>
          <w:szCs w:val="24"/>
        </w:rPr>
      </w:pPr>
      <w:r>
        <w:rPr>
          <w:sz w:val="24"/>
          <w:szCs w:val="24"/>
        </w:rPr>
        <w:t xml:space="preserve">   </w:t>
      </w:r>
      <w:r w:rsidR="009449DD">
        <w:rPr>
          <w:sz w:val="24"/>
          <w:szCs w:val="24"/>
        </w:rPr>
        <w:t xml:space="preserve">Variability of morphemes </w:t>
      </w:r>
      <w:r w:rsidR="00C42B7C" w:rsidRPr="00C42B7C">
        <w:rPr>
          <w:sz w:val="24"/>
          <w:szCs w:val="24"/>
        </w:rPr>
        <w:t xml:space="preserve">and the source of </w:t>
      </w:r>
      <w:r w:rsidR="009449DD">
        <w:rPr>
          <w:sz w:val="24"/>
          <w:szCs w:val="24"/>
        </w:rPr>
        <w:t>morphological</w:t>
      </w:r>
      <w:r w:rsidR="00C42B7C" w:rsidRPr="00C42B7C">
        <w:rPr>
          <w:sz w:val="24"/>
          <w:szCs w:val="24"/>
        </w:rPr>
        <w:t xml:space="preserve"> errors have been intensely debated in</w:t>
      </w:r>
      <w:r w:rsidR="009449DD">
        <w:rPr>
          <w:sz w:val="24"/>
          <w:szCs w:val="24"/>
        </w:rPr>
        <w:t xml:space="preserve"> Second Language Acquisition studies</w:t>
      </w:r>
      <w:r w:rsidR="00C42B7C" w:rsidRPr="00C42B7C">
        <w:rPr>
          <w:sz w:val="24"/>
          <w:szCs w:val="24"/>
        </w:rPr>
        <w:t xml:space="preserve">. </w:t>
      </w:r>
      <w:r w:rsidR="009449DD">
        <w:rPr>
          <w:sz w:val="24"/>
          <w:szCs w:val="24"/>
        </w:rPr>
        <w:t>According to the latest findings</w:t>
      </w:r>
      <w:r w:rsidR="00C42B7C" w:rsidRPr="00C42B7C">
        <w:rPr>
          <w:sz w:val="24"/>
          <w:szCs w:val="24"/>
        </w:rPr>
        <w:t xml:space="preserve"> postpuberty second language (L2) learners often omit or </w:t>
      </w:r>
      <w:r w:rsidR="009449DD">
        <w:rPr>
          <w:sz w:val="24"/>
          <w:szCs w:val="24"/>
        </w:rPr>
        <w:t>insert</w:t>
      </w:r>
      <w:r w:rsidR="00C42B7C" w:rsidRPr="00C42B7C">
        <w:rPr>
          <w:sz w:val="24"/>
          <w:szCs w:val="24"/>
        </w:rPr>
        <w:t xml:space="preserve"> wrong affix</w:t>
      </w:r>
      <w:r w:rsidR="009449DD">
        <w:rPr>
          <w:sz w:val="24"/>
          <w:szCs w:val="24"/>
        </w:rPr>
        <w:t>es as well as inflections more</w:t>
      </w:r>
      <w:r w:rsidR="00C42B7C" w:rsidRPr="00C42B7C">
        <w:rPr>
          <w:sz w:val="24"/>
          <w:szCs w:val="24"/>
        </w:rPr>
        <w:t xml:space="preserve"> in oral production but less so in written tasks</w:t>
      </w:r>
      <w:r w:rsidR="00081B67">
        <w:rPr>
          <w:sz w:val="24"/>
          <w:szCs w:val="24"/>
        </w:rPr>
        <w:t xml:space="preserve"> (Andrews, 2001). </w:t>
      </w:r>
      <w:r w:rsidR="00C42B7C" w:rsidRPr="00C42B7C">
        <w:rPr>
          <w:sz w:val="24"/>
          <w:szCs w:val="24"/>
        </w:rPr>
        <w:t>This</w:t>
      </w:r>
      <w:r w:rsidR="00E4569B">
        <w:rPr>
          <w:sz w:val="24"/>
          <w:szCs w:val="24"/>
        </w:rPr>
        <w:t xml:space="preserve"> paper</w:t>
      </w:r>
      <w:r w:rsidR="00C42B7C" w:rsidRPr="00C42B7C">
        <w:rPr>
          <w:sz w:val="24"/>
          <w:szCs w:val="24"/>
        </w:rPr>
        <w:t xml:space="preserve"> shows that morphological variability is also characteristic of heritage speakers (</w:t>
      </w:r>
      <w:r w:rsidR="00E4569B">
        <w:rPr>
          <w:sz w:val="24"/>
          <w:szCs w:val="24"/>
        </w:rPr>
        <w:t xml:space="preserve">or </w:t>
      </w:r>
      <w:r w:rsidR="00C42B7C" w:rsidRPr="00C42B7C">
        <w:rPr>
          <w:sz w:val="24"/>
          <w:szCs w:val="24"/>
        </w:rPr>
        <w:t xml:space="preserve">early bilinguals of languages) who were exposed to the family language naturalistically in early childhood but failed to acquire age-appropriate linguistic competence in the language. However, because errors in heritage speakers are more frequent in written than </w:t>
      </w:r>
      <w:r w:rsidR="009449DD">
        <w:rPr>
          <w:sz w:val="24"/>
          <w:szCs w:val="24"/>
        </w:rPr>
        <w:t xml:space="preserve">oral production, we took </w:t>
      </w:r>
      <w:r w:rsidR="0010212C">
        <w:rPr>
          <w:sz w:val="24"/>
          <w:szCs w:val="24"/>
        </w:rPr>
        <w:t>hand-written essays of both categories of Russian language learners</w:t>
      </w:r>
      <w:r w:rsidR="009449DD">
        <w:rPr>
          <w:sz w:val="24"/>
          <w:szCs w:val="24"/>
        </w:rPr>
        <w:t xml:space="preserve"> </w:t>
      </w:r>
      <w:r w:rsidR="0010212C">
        <w:rPr>
          <w:sz w:val="24"/>
          <w:szCs w:val="24"/>
        </w:rPr>
        <w:t>to</w:t>
      </w:r>
      <w:r w:rsidR="009449DD">
        <w:rPr>
          <w:sz w:val="24"/>
          <w:szCs w:val="24"/>
        </w:rPr>
        <w:t xml:space="preserve"> annotate them </w:t>
      </w:r>
      <w:r w:rsidR="0010212C">
        <w:rPr>
          <w:sz w:val="24"/>
          <w:szCs w:val="24"/>
        </w:rPr>
        <w:t>for morphological errors. At the last</w:t>
      </w:r>
      <w:r w:rsidR="00E4569B">
        <w:rPr>
          <w:sz w:val="24"/>
          <w:szCs w:val="24"/>
        </w:rPr>
        <w:t xml:space="preserve">, </w:t>
      </w:r>
      <w:r w:rsidR="0010212C">
        <w:rPr>
          <w:sz w:val="24"/>
          <w:szCs w:val="24"/>
        </w:rPr>
        <w:t>the results of annotation are compared and analyzed in order to identify main tendencies and characteristics in acquisition of morphology by second language learners and heritage speakers of Russian Language.</w:t>
      </w:r>
    </w:p>
    <w:p w14:paraId="0541AB56" w14:textId="77777777" w:rsidR="009449DD" w:rsidRDefault="009449DD" w:rsidP="009449DD">
      <w:pPr>
        <w:pStyle w:val="ACLTextFirstLine"/>
        <w:tabs>
          <w:tab w:val="left" w:pos="3780"/>
        </w:tabs>
        <w:ind w:firstLine="0"/>
        <w:rPr>
          <w:sz w:val="24"/>
          <w:szCs w:val="24"/>
        </w:rPr>
      </w:pPr>
    </w:p>
    <w:p w14:paraId="6F693C46" w14:textId="5C5D7065" w:rsidR="0087257A" w:rsidRPr="00247696" w:rsidRDefault="00CD2465" w:rsidP="00E4569B">
      <w:pPr>
        <w:pStyle w:val="ACLTextFirstLine"/>
        <w:tabs>
          <w:tab w:val="left" w:pos="3780"/>
        </w:tabs>
        <w:ind w:firstLine="0"/>
        <w:jc w:val="center"/>
        <w:rPr>
          <w:b/>
          <w:bCs/>
          <w:sz w:val="28"/>
          <w:szCs w:val="28"/>
        </w:rPr>
      </w:pPr>
      <w:r w:rsidRPr="00247696">
        <w:rPr>
          <w:b/>
          <w:bCs/>
          <w:sz w:val="28"/>
          <w:szCs w:val="28"/>
        </w:rPr>
        <w:t xml:space="preserve">Methods </w:t>
      </w:r>
      <w:r w:rsidR="00247696" w:rsidRPr="00247696">
        <w:rPr>
          <w:b/>
          <w:bCs/>
          <w:sz w:val="28"/>
          <w:szCs w:val="28"/>
        </w:rPr>
        <w:t>and data</w:t>
      </w:r>
    </w:p>
    <w:p w14:paraId="5633F8E2" w14:textId="22DFE8F8" w:rsidR="00CD2465" w:rsidRPr="00B8051F" w:rsidRDefault="00CD2465" w:rsidP="00CD2465">
      <w:pPr>
        <w:pStyle w:val="ACLText"/>
        <w:rPr>
          <w:sz w:val="24"/>
          <w:szCs w:val="24"/>
        </w:rPr>
      </w:pPr>
    </w:p>
    <w:p w14:paraId="02F93708" w14:textId="76E0AAC0" w:rsidR="00E4569B" w:rsidRDefault="00B8051F" w:rsidP="00E4569B">
      <w:pPr>
        <w:pStyle w:val="ACLTextFirstLine"/>
        <w:rPr>
          <w:sz w:val="24"/>
          <w:szCs w:val="24"/>
        </w:rPr>
      </w:pPr>
      <w:r>
        <w:rPr>
          <w:sz w:val="24"/>
          <w:szCs w:val="24"/>
        </w:rPr>
        <w:t xml:space="preserve">The paper aims at investigating </w:t>
      </w:r>
      <w:r w:rsidR="00430AFE">
        <w:rPr>
          <w:sz w:val="24"/>
          <w:szCs w:val="24"/>
        </w:rPr>
        <w:t xml:space="preserve">the characteristics of morphological errors made by second language learners and heritage speakers of Russian Language. </w:t>
      </w:r>
    </w:p>
    <w:p w14:paraId="7138F057" w14:textId="77777777" w:rsidR="00D92C34" w:rsidRDefault="00430AFE" w:rsidP="00430AFE">
      <w:pPr>
        <w:pStyle w:val="ACLTextFirstLine"/>
        <w:ind w:firstLine="0"/>
        <w:rPr>
          <w:sz w:val="24"/>
          <w:szCs w:val="24"/>
        </w:rPr>
      </w:pPr>
      <w:r>
        <w:rPr>
          <w:sz w:val="24"/>
          <w:szCs w:val="24"/>
        </w:rPr>
        <w:t xml:space="preserve">   For the purposes of morphological </w:t>
      </w:r>
      <w:r w:rsidR="00D92C34">
        <w:rPr>
          <w:sz w:val="24"/>
          <w:szCs w:val="24"/>
        </w:rPr>
        <w:t>annotation,</w:t>
      </w:r>
      <w:r>
        <w:rPr>
          <w:sz w:val="24"/>
          <w:szCs w:val="24"/>
        </w:rPr>
        <w:t xml:space="preserve"> we took </w:t>
      </w:r>
      <w:r w:rsidR="00D92C34">
        <w:rPr>
          <w:sz w:val="24"/>
          <w:szCs w:val="24"/>
        </w:rPr>
        <w:t>t</w:t>
      </w:r>
      <w:r w:rsidRPr="00430AFE">
        <w:rPr>
          <w:sz w:val="24"/>
          <w:szCs w:val="24"/>
        </w:rPr>
        <w:t>he Russian Learner Corpus RULEC</w:t>
      </w:r>
      <w:r w:rsidR="00D92C34">
        <w:rPr>
          <w:sz w:val="24"/>
          <w:szCs w:val="24"/>
        </w:rPr>
        <w:t xml:space="preserve"> that</w:t>
      </w:r>
      <w:r w:rsidRPr="00430AFE">
        <w:rPr>
          <w:sz w:val="24"/>
          <w:szCs w:val="24"/>
        </w:rPr>
        <w:t xml:space="preserve"> is a collection of texts produced by two categories of Russian language learners: FL or Foreign Learners and HL or Heritage Learners.</w:t>
      </w:r>
      <w:r w:rsidR="00D92C34">
        <w:rPr>
          <w:sz w:val="24"/>
          <w:szCs w:val="24"/>
        </w:rPr>
        <w:t xml:space="preserve"> </w:t>
      </w:r>
      <w:r w:rsidR="00D92C34" w:rsidRPr="00D92C34">
        <w:rPr>
          <w:sz w:val="24"/>
          <w:szCs w:val="24"/>
        </w:rPr>
        <w:t xml:space="preserve">The original corpus was created by and belongs to Olesya </w:t>
      </w:r>
      <w:proofErr w:type="spellStart"/>
      <w:r w:rsidR="00D92C34" w:rsidRPr="00D92C34">
        <w:rPr>
          <w:sz w:val="24"/>
          <w:szCs w:val="24"/>
        </w:rPr>
        <w:t>Kisselev</w:t>
      </w:r>
      <w:proofErr w:type="spellEnd"/>
      <w:r w:rsidR="00D92C34" w:rsidRPr="00D92C34">
        <w:rPr>
          <w:sz w:val="24"/>
          <w:szCs w:val="24"/>
        </w:rPr>
        <w:t xml:space="preserve"> and Anna Alsufieva. The Principal Investigators are Professor Olesya </w:t>
      </w:r>
      <w:proofErr w:type="spellStart"/>
      <w:r w:rsidR="00D92C34" w:rsidRPr="00D92C34">
        <w:rPr>
          <w:sz w:val="24"/>
          <w:szCs w:val="24"/>
        </w:rPr>
        <w:t>Kisselev</w:t>
      </w:r>
      <w:proofErr w:type="spellEnd"/>
      <w:r w:rsidR="00D92C34" w:rsidRPr="00D92C34">
        <w:rPr>
          <w:sz w:val="24"/>
          <w:szCs w:val="24"/>
        </w:rPr>
        <w:t>, Department of World Languages and Literatures, Portland State University (kisselev@pdx.edu) and Professor Anna Alsufieva, Department of World Languages and Literatures, Portland State University ( alsufiev@pdx.edu ).</w:t>
      </w:r>
      <w:r w:rsidR="00D92C34">
        <w:rPr>
          <w:sz w:val="24"/>
          <w:szCs w:val="24"/>
        </w:rPr>
        <w:t xml:space="preserve"> </w:t>
      </w:r>
    </w:p>
    <w:p w14:paraId="058594FE" w14:textId="3C10E167" w:rsidR="00D92C34" w:rsidRPr="00716D0B" w:rsidRDefault="00D92C34" w:rsidP="00716D0B">
      <w:pPr>
        <w:pStyle w:val="ACLTextFirstLine"/>
        <w:ind w:firstLine="0"/>
        <w:rPr>
          <w:sz w:val="24"/>
          <w:szCs w:val="24"/>
        </w:rPr>
      </w:pPr>
      <w:r>
        <w:rPr>
          <w:sz w:val="24"/>
          <w:szCs w:val="24"/>
        </w:rPr>
        <w:t xml:space="preserve">   </w:t>
      </w:r>
      <w:r w:rsidRPr="00D92C34">
        <w:rPr>
          <w:sz w:val="24"/>
          <w:szCs w:val="24"/>
        </w:rPr>
        <w:t xml:space="preserve">The materials for RULEC were collected over a period of 4 years from students studying Russian at an American university in a special program that was designed for upper-intermediate and advanced-level Second Language (L2) or Heritage Language (HL) speakers of Russian. The corpus is relatively small: the texts were authored by 36 learners: 17 of the 36 are mainstream American learners who started learning Russian as adults; 19 are heritage speakers of Russian, born in a Russian-speaking country and brought to the US as children or born in the US and raised in a Russian-speaking family. Each author, however, is well-presented in the body of the corpus. RULEC now includes approximately 3,800 written papers ranging from a short </w:t>
      </w:r>
      <w:r w:rsidRPr="00D92C34">
        <w:rPr>
          <w:sz w:val="24"/>
          <w:szCs w:val="24"/>
        </w:rPr>
        <w:lastRenderedPageBreak/>
        <w:t>paragraph to 8-page research papers (no grammatical or lexical exercises are included in the corpus).</w:t>
      </w:r>
      <w:r w:rsidR="00716D0B">
        <w:rPr>
          <w:sz w:val="24"/>
          <w:szCs w:val="24"/>
        </w:rPr>
        <w:t xml:space="preserve"> </w:t>
      </w:r>
      <w:r w:rsidR="00716D0B" w:rsidRPr="00716D0B">
        <w:rPr>
          <w:sz w:val="24"/>
          <w:szCs w:val="24"/>
        </w:rPr>
        <w:t>The Corpus contains the following metadata: student’s name (pseudonym), gender, language background and language experience of the student (L2 or HL), student’s linguistic level (established through external tests), time stamp (week and academic year when the paper was written), time limit under which the paper was written (timed or non-timed), text type (one paragraph or a long research paper), text function (e.g. narration, argumentation), and whether a paper was written individually or in a group.</w:t>
      </w:r>
    </w:p>
    <w:p w14:paraId="42464F51" w14:textId="20DC765D" w:rsidR="006843F9" w:rsidRDefault="00D92C34" w:rsidP="00D92C34">
      <w:pPr>
        <w:pStyle w:val="ACLTextFirstLine"/>
        <w:rPr>
          <w:sz w:val="24"/>
          <w:szCs w:val="24"/>
        </w:rPr>
      </w:pPr>
      <w:r w:rsidRPr="00D92C34">
        <w:rPr>
          <w:sz w:val="24"/>
          <w:szCs w:val="24"/>
        </w:rPr>
        <w:t xml:space="preserve">For this project </w:t>
      </w:r>
      <w:r>
        <w:rPr>
          <w:sz w:val="24"/>
          <w:szCs w:val="24"/>
        </w:rPr>
        <w:t xml:space="preserve">available </w:t>
      </w:r>
      <w:r w:rsidRPr="00D92C34">
        <w:rPr>
          <w:sz w:val="24"/>
          <w:szCs w:val="24"/>
        </w:rPr>
        <w:t xml:space="preserve">were </w:t>
      </w:r>
      <w:r>
        <w:rPr>
          <w:sz w:val="24"/>
          <w:szCs w:val="24"/>
        </w:rPr>
        <w:t>essays of</w:t>
      </w:r>
      <w:r w:rsidRPr="00D92C34">
        <w:rPr>
          <w:sz w:val="24"/>
          <w:szCs w:val="24"/>
        </w:rPr>
        <w:t xml:space="preserve"> </w:t>
      </w:r>
      <w:r>
        <w:rPr>
          <w:sz w:val="24"/>
          <w:szCs w:val="24"/>
        </w:rPr>
        <w:t xml:space="preserve">only </w:t>
      </w:r>
      <w:r w:rsidRPr="00D92C34">
        <w:rPr>
          <w:sz w:val="24"/>
          <w:szCs w:val="24"/>
        </w:rPr>
        <w:t>28</w:t>
      </w:r>
      <w:r>
        <w:rPr>
          <w:sz w:val="24"/>
          <w:szCs w:val="24"/>
        </w:rPr>
        <w:t xml:space="preserve"> </w:t>
      </w:r>
      <w:r w:rsidRPr="00D92C34">
        <w:rPr>
          <w:sz w:val="24"/>
          <w:szCs w:val="24"/>
        </w:rPr>
        <w:t>student</w:t>
      </w:r>
      <w:r>
        <w:rPr>
          <w:sz w:val="24"/>
          <w:szCs w:val="24"/>
        </w:rPr>
        <w:t>s</w:t>
      </w:r>
      <w:r w:rsidRPr="00D92C34">
        <w:rPr>
          <w:sz w:val="24"/>
          <w:szCs w:val="24"/>
        </w:rPr>
        <w:t xml:space="preserve"> on advanced and intermediate levels</w:t>
      </w:r>
      <w:r>
        <w:rPr>
          <w:sz w:val="24"/>
          <w:szCs w:val="24"/>
        </w:rPr>
        <w:t>. For morphological annotation 1</w:t>
      </w:r>
      <w:r w:rsidR="00716D0B">
        <w:rPr>
          <w:sz w:val="24"/>
          <w:szCs w:val="24"/>
        </w:rPr>
        <w:t>3</w:t>
      </w:r>
      <w:r>
        <w:rPr>
          <w:sz w:val="24"/>
          <w:szCs w:val="24"/>
        </w:rPr>
        <w:t>2</w:t>
      </w:r>
      <w:r w:rsidR="00716D0B">
        <w:rPr>
          <w:sz w:val="24"/>
          <w:szCs w:val="24"/>
        </w:rPr>
        <w:t xml:space="preserve"> essays were selected,</w:t>
      </w:r>
      <w:r>
        <w:rPr>
          <w:sz w:val="24"/>
          <w:szCs w:val="24"/>
        </w:rPr>
        <w:t xml:space="preserve"> where 66 of which were written by </w:t>
      </w:r>
      <w:r w:rsidR="00716D0B">
        <w:rPr>
          <w:sz w:val="24"/>
          <w:szCs w:val="24"/>
        </w:rPr>
        <w:t>FL and 66 by HL speakers of Russian.</w:t>
      </w:r>
    </w:p>
    <w:p w14:paraId="00854905" w14:textId="756B4353" w:rsidR="000F16C4" w:rsidRDefault="001844BC" w:rsidP="00372BCA">
      <w:pPr>
        <w:pStyle w:val="ACLTextFirstLine"/>
        <w:spacing w:line="240" w:lineRule="auto"/>
        <w:rPr>
          <w:sz w:val="24"/>
          <w:szCs w:val="24"/>
        </w:rPr>
      </w:pPr>
      <w:r w:rsidRPr="001844BC">
        <w:rPr>
          <w:sz w:val="24"/>
          <w:szCs w:val="24"/>
        </w:rPr>
        <w:t xml:space="preserve">Each of the essays presents a single .txt file. The project aims at annotation of morphological errors done by Russian Language learners. </w:t>
      </w:r>
      <w:r w:rsidR="000F16C4">
        <w:rPr>
          <w:sz w:val="24"/>
          <w:szCs w:val="24"/>
        </w:rPr>
        <w:t>The</w:t>
      </w:r>
      <w:r w:rsidR="000F16C4" w:rsidRPr="001844BC">
        <w:rPr>
          <w:sz w:val="24"/>
          <w:szCs w:val="24"/>
        </w:rPr>
        <w:t xml:space="preserve"> annotation</w:t>
      </w:r>
      <w:r w:rsidR="000F16C4">
        <w:rPr>
          <w:sz w:val="24"/>
          <w:szCs w:val="24"/>
        </w:rPr>
        <w:t xml:space="preserve"> was performed manually using </w:t>
      </w:r>
      <w:r w:rsidR="000F16C4" w:rsidRPr="001844BC">
        <w:rPr>
          <w:sz w:val="24"/>
          <w:szCs w:val="24"/>
        </w:rPr>
        <w:t>UAM Corpus Tool 3</w:t>
      </w:r>
      <w:r w:rsidR="000F16C4">
        <w:rPr>
          <w:sz w:val="24"/>
          <w:szCs w:val="24"/>
        </w:rPr>
        <w:t xml:space="preserve"> and self-designed annotation model.</w:t>
      </w:r>
    </w:p>
    <w:p w14:paraId="272E120D" w14:textId="3967C34E" w:rsidR="000F16C4" w:rsidRDefault="000F16C4" w:rsidP="000F16C4">
      <w:pPr>
        <w:pStyle w:val="ACLTextFirstLine"/>
        <w:rPr>
          <w:sz w:val="24"/>
          <w:szCs w:val="24"/>
        </w:rPr>
      </w:pPr>
      <w:r>
        <w:rPr>
          <w:sz w:val="24"/>
          <w:szCs w:val="24"/>
        </w:rPr>
        <w:t xml:space="preserve">Following the linguistic conversation, </w:t>
      </w:r>
      <w:r w:rsidR="00A415F9">
        <w:rPr>
          <w:sz w:val="24"/>
          <w:szCs w:val="24"/>
        </w:rPr>
        <w:t xml:space="preserve">we </w:t>
      </w:r>
      <w:r>
        <w:rPr>
          <w:sz w:val="24"/>
          <w:szCs w:val="24"/>
        </w:rPr>
        <w:t>posed the following research questions:</w:t>
      </w:r>
    </w:p>
    <w:p w14:paraId="360AF63D" w14:textId="77777777" w:rsidR="000F16C4" w:rsidRDefault="000F16C4" w:rsidP="00716D0B">
      <w:pPr>
        <w:pStyle w:val="ACLTextFirstLine"/>
        <w:rPr>
          <w:sz w:val="24"/>
          <w:szCs w:val="24"/>
        </w:rPr>
      </w:pPr>
    </w:p>
    <w:p w14:paraId="325800B5" w14:textId="77777777" w:rsidR="000F16C4" w:rsidRPr="000F16C4" w:rsidRDefault="000F16C4" w:rsidP="000F16C4">
      <w:pPr>
        <w:pStyle w:val="ACLTextFirstLine"/>
        <w:rPr>
          <w:sz w:val="24"/>
          <w:szCs w:val="24"/>
        </w:rPr>
      </w:pPr>
      <w:r>
        <w:rPr>
          <w:sz w:val="24"/>
          <w:szCs w:val="24"/>
        </w:rPr>
        <w:t xml:space="preserve">● </w:t>
      </w:r>
      <w:r w:rsidRPr="000F16C4">
        <w:rPr>
          <w:sz w:val="24"/>
          <w:szCs w:val="24"/>
        </w:rPr>
        <w:t>What types of morphological errors are more frequent among intermediate FL and HL learners and therefore present more difficulties?</w:t>
      </w:r>
    </w:p>
    <w:p w14:paraId="42B15355" w14:textId="4FD3A679" w:rsidR="000F16C4" w:rsidRDefault="000F16C4" w:rsidP="000F16C4">
      <w:pPr>
        <w:pStyle w:val="ACLTextFirstLine"/>
        <w:rPr>
          <w:sz w:val="24"/>
          <w:szCs w:val="24"/>
        </w:rPr>
      </w:pPr>
      <w:r>
        <w:rPr>
          <w:sz w:val="24"/>
          <w:szCs w:val="24"/>
        </w:rPr>
        <w:t xml:space="preserve">● </w:t>
      </w:r>
      <w:r w:rsidRPr="000F16C4">
        <w:rPr>
          <w:sz w:val="24"/>
          <w:szCs w:val="24"/>
        </w:rPr>
        <w:t>How FL and HL learners on intermediate levels differ from each other in terms of morphology acquisition?</w:t>
      </w:r>
    </w:p>
    <w:p w14:paraId="02F3F222" w14:textId="77777777" w:rsidR="00716D0B" w:rsidRDefault="00716D0B" w:rsidP="000F16C4">
      <w:pPr>
        <w:pStyle w:val="ACLTextFirstLine"/>
        <w:ind w:firstLine="0"/>
        <w:rPr>
          <w:sz w:val="24"/>
          <w:szCs w:val="24"/>
        </w:rPr>
      </w:pPr>
    </w:p>
    <w:p w14:paraId="1000A049" w14:textId="6FDA1A7B" w:rsidR="00716D0B" w:rsidRPr="00DE016B" w:rsidRDefault="00DE016B" w:rsidP="00716D0B">
      <w:pPr>
        <w:pStyle w:val="ACLTextFirstLine"/>
        <w:rPr>
          <w:b/>
          <w:bCs/>
          <w:sz w:val="28"/>
          <w:szCs w:val="28"/>
        </w:rPr>
      </w:pPr>
      <w:r w:rsidRPr="00DE016B">
        <w:rPr>
          <w:b/>
          <w:bCs/>
          <w:sz w:val="28"/>
          <w:szCs w:val="28"/>
        </w:rPr>
        <w:t>Morphological system of Russian</w:t>
      </w:r>
    </w:p>
    <w:p w14:paraId="4F97D5D3" w14:textId="77777777" w:rsidR="00DE016B" w:rsidRDefault="00DE016B" w:rsidP="00DE016B">
      <w:pPr>
        <w:pStyle w:val="ACLTextFirstLine"/>
        <w:rPr>
          <w:sz w:val="24"/>
          <w:szCs w:val="24"/>
        </w:rPr>
      </w:pPr>
    </w:p>
    <w:p w14:paraId="28DAA487" w14:textId="2A05C03F" w:rsidR="00DE016B" w:rsidRDefault="00DE016B" w:rsidP="00DE016B">
      <w:pPr>
        <w:pStyle w:val="ACLTextFirstLine"/>
        <w:rPr>
          <w:sz w:val="24"/>
          <w:szCs w:val="24"/>
        </w:rPr>
      </w:pPr>
      <w:r>
        <w:rPr>
          <w:sz w:val="24"/>
          <w:szCs w:val="24"/>
        </w:rPr>
        <w:t>The morphemes in Russian are divided into 2 groups: derivational and inflectional. Derivational suffixes, prefixes and postfixes were grouped together into a larger category called affixes.</w:t>
      </w:r>
    </w:p>
    <w:p w14:paraId="32513920" w14:textId="77777777" w:rsidR="00DE016B" w:rsidRDefault="00DE016B" w:rsidP="00DE016B">
      <w:pPr>
        <w:pStyle w:val="ACLTextFirstLine"/>
        <w:rPr>
          <w:sz w:val="24"/>
          <w:szCs w:val="24"/>
        </w:rPr>
      </w:pPr>
      <w:r w:rsidRPr="00DE016B">
        <w:rPr>
          <w:sz w:val="24"/>
          <w:szCs w:val="24"/>
        </w:rPr>
        <w:t>Derivational suffixes in Russian include suffixes that help form words (</w:t>
      </w:r>
      <w:proofErr w:type="spellStart"/>
      <w:r w:rsidRPr="00DE016B">
        <w:rPr>
          <w:sz w:val="24"/>
          <w:szCs w:val="24"/>
        </w:rPr>
        <w:t>стол</w:t>
      </w:r>
      <w:proofErr w:type="spellEnd"/>
      <w:r w:rsidRPr="00DE016B">
        <w:rPr>
          <w:sz w:val="24"/>
          <w:szCs w:val="24"/>
        </w:rPr>
        <w:t xml:space="preserve"> – стол-ик, </w:t>
      </w:r>
      <w:proofErr w:type="spellStart"/>
      <w:r w:rsidRPr="00DE016B">
        <w:rPr>
          <w:sz w:val="24"/>
          <w:szCs w:val="24"/>
        </w:rPr>
        <w:t>груз-ить</w:t>
      </w:r>
      <w:proofErr w:type="spellEnd"/>
      <w:r w:rsidRPr="00DE016B">
        <w:rPr>
          <w:sz w:val="24"/>
          <w:szCs w:val="24"/>
        </w:rPr>
        <w:t xml:space="preserve"> – груз-чик, бел-ый – </w:t>
      </w:r>
      <w:proofErr w:type="spellStart"/>
      <w:r w:rsidRPr="00DE016B">
        <w:rPr>
          <w:sz w:val="24"/>
          <w:szCs w:val="24"/>
        </w:rPr>
        <w:t>бел</w:t>
      </w:r>
      <w:proofErr w:type="spellEnd"/>
      <w:r w:rsidRPr="00DE016B">
        <w:rPr>
          <w:sz w:val="24"/>
          <w:szCs w:val="24"/>
        </w:rPr>
        <w:t>-</w:t>
      </w:r>
      <w:proofErr w:type="spellStart"/>
      <w:r w:rsidRPr="00DE016B">
        <w:rPr>
          <w:sz w:val="24"/>
          <w:szCs w:val="24"/>
        </w:rPr>
        <w:t>изн</w:t>
      </w:r>
      <w:proofErr w:type="spellEnd"/>
      <w:r w:rsidRPr="00DE016B">
        <w:rPr>
          <w:sz w:val="24"/>
          <w:szCs w:val="24"/>
        </w:rPr>
        <w:t xml:space="preserve">-а). Derivational prefixes are also </w:t>
      </w:r>
      <w:r w:rsidRPr="00DE016B">
        <w:rPr>
          <w:sz w:val="24"/>
          <w:szCs w:val="24"/>
        </w:rPr>
        <w:t>common</w:t>
      </w:r>
      <w:r w:rsidRPr="00DE016B">
        <w:rPr>
          <w:sz w:val="24"/>
          <w:szCs w:val="24"/>
        </w:rPr>
        <w:t xml:space="preserve"> in the </w:t>
      </w:r>
      <w:r w:rsidRPr="00DE016B">
        <w:rPr>
          <w:sz w:val="24"/>
          <w:szCs w:val="24"/>
        </w:rPr>
        <w:t>language to build words (</w:t>
      </w:r>
      <w:proofErr w:type="spellStart"/>
      <w:r w:rsidRPr="00DE016B">
        <w:rPr>
          <w:sz w:val="24"/>
          <w:szCs w:val="24"/>
        </w:rPr>
        <w:t>пере-делать</w:t>
      </w:r>
      <w:proofErr w:type="spellEnd"/>
      <w:r w:rsidRPr="00DE016B">
        <w:rPr>
          <w:sz w:val="24"/>
          <w:szCs w:val="24"/>
        </w:rPr>
        <w:t>, с-</w:t>
      </w:r>
      <w:proofErr w:type="spellStart"/>
      <w:r w:rsidRPr="00DE016B">
        <w:rPr>
          <w:sz w:val="24"/>
          <w:szCs w:val="24"/>
        </w:rPr>
        <w:t>делать</w:t>
      </w:r>
      <w:proofErr w:type="spellEnd"/>
      <w:r w:rsidRPr="00DE016B">
        <w:rPr>
          <w:sz w:val="24"/>
          <w:szCs w:val="24"/>
        </w:rPr>
        <w:t xml:space="preserve">, </w:t>
      </w:r>
      <w:proofErr w:type="spellStart"/>
      <w:r w:rsidRPr="00DE016B">
        <w:rPr>
          <w:sz w:val="24"/>
          <w:szCs w:val="24"/>
        </w:rPr>
        <w:t>до-делать</w:t>
      </w:r>
      <w:proofErr w:type="spellEnd"/>
      <w:r w:rsidRPr="00DE016B">
        <w:rPr>
          <w:sz w:val="24"/>
          <w:szCs w:val="24"/>
        </w:rPr>
        <w:t xml:space="preserve">, </w:t>
      </w:r>
      <w:proofErr w:type="spellStart"/>
      <w:r w:rsidRPr="00DE016B">
        <w:rPr>
          <w:sz w:val="24"/>
          <w:szCs w:val="24"/>
        </w:rPr>
        <w:t>вы-делать</w:t>
      </w:r>
      <w:proofErr w:type="spellEnd"/>
      <w:r w:rsidRPr="00DE016B">
        <w:rPr>
          <w:sz w:val="24"/>
          <w:szCs w:val="24"/>
        </w:rPr>
        <w:t>). One of the most common ways to form a word is compounding where two different roots are added in order to make a single word (</w:t>
      </w:r>
      <w:proofErr w:type="spellStart"/>
      <w:r w:rsidRPr="00DE016B">
        <w:rPr>
          <w:sz w:val="24"/>
          <w:szCs w:val="24"/>
        </w:rPr>
        <w:t>пар</w:t>
      </w:r>
      <w:proofErr w:type="spellEnd"/>
      <w:r w:rsidRPr="00DE016B">
        <w:rPr>
          <w:sz w:val="24"/>
          <w:szCs w:val="24"/>
        </w:rPr>
        <w:t>-о-</w:t>
      </w:r>
      <w:proofErr w:type="spellStart"/>
      <w:r w:rsidRPr="00DE016B">
        <w:rPr>
          <w:sz w:val="24"/>
          <w:szCs w:val="24"/>
        </w:rPr>
        <w:t>ход</w:t>
      </w:r>
      <w:proofErr w:type="spellEnd"/>
      <w:r w:rsidRPr="00DE016B">
        <w:rPr>
          <w:sz w:val="24"/>
          <w:szCs w:val="24"/>
        </w:rPr>
        <w:t xml:space="preserve">, </w:t>
      </w:r>
      <w:proofErr w:type="spellStart"/>
      <w:r w:rsidRPr="00DE016B">
        <w:rPr>
          <w:sz w:val="24"/>
          <w:szCs w:val="24"/>
        </w:rPr>
        <w:t>пут</w:t>
      </w:r>
      <w:proofErr w:type="spellEnd"/>
      <w:r w:rsidRPr="00DE016B">
        <w:rPr>
          <w:sz w:val="24"/>
          <w:szCs w:val="24"/>
        </w:rPr>
        <w:t>-е-</w:t>
      </w:r>
      <w:proofErr w:type="spellStart"/>
      <w:r w:rsidRPr="00DE016B">
        <w:rPr>
          <w:sz w:val="24"/>
          <w:szCs w:val="24"/>
        </w:rPr>
        <w:t>провод</w:t>
      </w:r>
      <w:proofErr w:type="spellEnd"/>
      <w:r w:rsidRPr="00DE016B">
        <w:rPr>
          <w:sz w:val="24"/>
          <w:szCs w:val="24"/>
        </w:rPr>
        <w:t>). Postfixes are suffixes that are attached to a word at the most end after all derivational suffixes (-</w:t>
      </w:r>
      <w:proofErr w:type="spellStart"/>
      <w:r w:rsidRPr="00DE016B">
        <w:rPr>
          <w:sz w:val="24"/>
          <w:szCs w:val="24"/>
        </w:rPr>
        <w:t>ся</w:t>
      </w:r>
      <w:proofErr w:type="spellEnd"/>
      <w:r w:rsidRPr="00DE016B">
        <w:rPr>
          <w:sz w:val="24"/>
          <w:szCs w:val="24"/>
        </w:rPr>
        <w:t>/-</w:t>
      </w:r>
      <w:proofErr w:type="spellStart"/>
      <w:r w:rsidRPr="00DE016B">
        <w:rPr>
          <w:sz w:val="24"/>
          <w:szCs w:val="24"/>
        </w:rPr>
        <w:t>сь</w:t>
      </w:r>
      <w:proofErr w:type="spellEnd"/>
      <w:r w:rsidRPr="00DE016B">
        <w:rPr>
          <w:sz w:val="24"/>
          <w:szCs w:val="24"/>
        </w:rPr>
        <w:t>, -</w:t>
      </w:r>
      <w:proofErr w:type="spellStart"/>
      <w:r w:rsidRPr="00DE016B">
        <w:rPr>
          <w:sz w:val="24"/>
          <w:szCs w:val="24"/>
        </w:rPr>
        <w:t>те</w:t>
      </w:r>
      <w:proofErr w:type="spellEnd"/>
      <w:r w:rsidRPr="00DE016B">
        <w:rPr>
          <w:sz w:val="24"/>
          <w:szCs w:val="24"/>
        </w:rPr>
        <w:t>, -</w:t>
      </w:r>
      <w:proofErr w:type="spellStart"/>
      <w:r w:rsidRPr="00DE016B">
        <w:rPr>
          <w:sz w:val="24"/>
          <w:szCs w:val="24"/>
        </w:rPr>
        <w:t>то</w:t>
      </w:r>
      <w:proofErr w:type="spellEnd"/>
      <w:r w:rsidRPr="00DE016B">
        <w:rPr>
          <w:sz w:val="24"/>
          <w:szCs w:val="24"/>
        </w:rPr>
        <w:t>, -</w:t>
      </w:r>
      <w:proofErr w:type="spellStart"/>
      <w:r w:rsidRPr="00DE016B">
        <w:rPr>
          <w:sz w:val="24"/>
          <w:szCs w:val="24"/>
        </w:rPr>
        <w:t>либо</w:t>
      </w:r>
      <w:proofErr w:type="spellEnd"/>
      <w:r w:rsidRPr="00DE016B">
        <w:rPr>
          <w:sz w:val="24"/>
          <w:szCs w:val="24"/>
        </w:rPr>
        <w:t>, -</w:t>
      </w:r>
      <w:proofErr w:type="spellStart"/>
      <w:r w:rsidRPr="00DE016B">
        <w:rPr>
          <w:sz w:val="24"/>
          <w:szCs w:val="24"/>
        </w:rPr>
        <w:t>нибудь</w:t>
      </w:r>
      <w:proofErr w:type="spellEnd"/>
      <w:r w:rsidRPr="00DE016B">
        <w:rPr>
          <w:sz w:val="24"/>
          <w:szCs w:val="24"/>
        </w:rPr>
        <w:t xml:space="preserve">). </w:t>
      </w:r>
    </w:p>
    <w:p w14:paraId="6807B43A" w14:textId="637940D8" w:rsidR="00DE016B" w:rsidRDefault="00DE016B" w:rsidP="00DE016B">
      <w:pPr>
        <w:pStyle w:val="ACLTextFirstLine"/>
        <w:rPr>
          <w:sz w:val="24"/>
          <w:szCs w:val="24"/>
        </w:rPr>
      </w:pPr>
      <w:r w:rsidRPr="00DE016B">
        <w:rPr>
          <w:sz w:val="24"/>
          <w:szCs w:val="24"/>
        </w:rPr>
        <w:t>Inflectional morphemes are divided</w:t>
      </w:r>
      <w:r>
        <w:rPr>
          <w:sz w:val="24"/>
          <w:szCs w:val="24"/>
        </w:rPr>
        <w:t xml:space="preserve"> into</w:t>
      </w:r>
      <w:r w:rsidRPr="00DE016B">
        <w:rPr>
          <w:sz w:val="24"/>
          <w:szCs w:val="24"/>
        </w:rPr>
        <w:t xml:space="preserve"> suffixes and inflections (or flections). Suffixes refer mainly to the </w:t>
      </w:r>
      <w:r>
        <w:rPr>
          <w:sz w:val="24"/>
          <w:szCs w:val="24"/>
        </w:rPr>
        <w:t xml:space="preserve">infinitive of a </w:t>
      </w:r>
      <w:r w:rsidRPr="00DE016B">
        <w:rPr>
          <w:sz w:val="24"/>
          <w:szCs w:val="24"/>
        </w:rPr>
        <w:t>verb (-</w:t>
      </w:r>
      <w:proofErr w:type="spellStart"/>
      <w:r w:rsidRPr="00DE016B">
        <w:rPr>
          <w:sz w:val="24"/>
          <w:szCs w:val="24"/>
        </w:rPr>
        <w:t>ти</w:t>
      </w:r>
      <w:proofErr w:type="spellEnd"/>
      <w:r w:rsidRPr="00DE016B">
        <w:rPr>
          <w:sz w:val="24"/>
          <w:szCs w:val="24"/>
        </w:rPr>
        <w:t>/-</w:t>
      </w:r>
      <w:proofErr w:type="spellStart"/>
      <w:r w:rsidRPr="00DE016B">
        <w:rPr>
          <w:sz w:val="24"/>
          <w:szCs w:val="24"/>
        </w:rPr>
        <w:t>тъ</w:t>
      </w:r>
      <w:proofErr w:type="spellEnd"/>
      <w:r w:rsidRPr="00DE016B">
        <w:rPr>
          <w:sz w:val="24"/>
          <w:szCs w:val="24"/>
        </w:rPr>
        <w:t>)</w:t>
      </w:r>
      <w:r>
        <w:rPr>
          <w:sz w:val="24"/>
          <w:szCs w:val="24"/>
        </w:rPr>
        <w:t>,</w:t>
      </w:r>
      <w:r w:rsidRPr="00DE016B">
        <w:rPr>
          <w:sz w:val="24"/>
          <w:szCs w:val="24"/>
        </w:rPr>
        <w:t xml:space="preserve"> to a stem of a </w:t>
      </w:r>
      <w:r>
        <w:rPr>
          <w:sz w:val="24"/>
          <w:szCs w:val="24"/>
        </w:rPr>
        <w:t>verb</w:t>
      </w:r>
      <w:r w:rsidRPr="00DE016B">
        <w:rPr>
          <w:sz w:val="24"/>
          <w:szCs w:val="24"/>
        </w:rPr>
        <w:t xml:space="preserve"> in the present or past tense (-л-)</w:t>
      </w:r>
      <w:r>
        <w:rPr>
          <w:sz w:val="24"/>
          <w:szCs w:val="24"/>
        </w:rPr>
        <w:t>,</w:t>
      </w:r>
      <w:r w:rsidRPr="00DE016B">
        <w:rPr>
          <w:sz w:val="24"/>
          <w:szCs w:val="24"/>
        </w:rPr>
        <w:t xml:space="preserve"> </w:t>
      </w:r>
      <w:r>
        <w:rPr>
          <w:sz w:val="24"/>
          <w:szCs w:val="24"/>
        </w:rPr>
        <w:t>i</w:t>
      </w:r>
      <w:r w:rsidRPr="00DE016B">
        <w:rPr>
          <w:sz w:val="24"/>
          <w:szCs w:val="24"/>
        </w:rPr>
        <w:t>mperative form of a verb (и)</w:t>
      </w:r>
      <w:r>
        <w:rPr>
          <w:sz w:val="24"/>
          <w:szCs w:val="24"/>
        </w:rPr>
        <w:t>, p</w:t>
      </w:r>
      <w:r w:rsidRPr="00DE016B">
        <w:rPr>
          <w:sz w:val="24"/>
          <w:szCs w:val="24"/>
        </w:rPr>
        <w:t>articiples (-</w:t>
      </w:r>
      <w:proofErr w:type="spellStart"/>
      <w:r w:rsidRPr="00DE016B">
        <w:rPr>
          <w:sz w:val="24"/>
          <w:szCs w:val="24"/>
        </w:rPr>
        <w:t>ущ</w:t>
      </w:r>
      <w:proofErr w:type="spellEnd"/>
      <w:r w:rsidRPr="00DE016B">
        <w:rPr>
          <w:sz w:val="24"/>
          <w:szCs w:val="24"/>
        </w:rPr>
        <w:t>-, -</w:t>
      </w:r>
      <w:proofErr w:type="spellStart"/>
      <w:r w:rsidRPr="00DE016B">
        <w:rPr>
          <w:sz w:val="24"/>
          <w:szCs w:val="24"/>
        </w:rPr>
        <w:t>ющ</w:t>
      </w:r>
      <w:proofErr w:type="spellEnd"/>
      <w:r w:rsidRPr="00DE016B">
        <w:rPr>
          <w:sz w:val="24"/>
          <w:szCs w:val="24"/>
        </w:rPr>
        <w:t>-, -</w:t>
      </w:r>
      <w:proofErr w:type="spellStart"/>
      <w:r w:rsidRPr="00DE016B">
        <w:rPr>
          <w:sz w:val="24"/>
          <w:szCs w:val="24"/>
        </w:rPr>
        <w:t>ащ</w:t>
      </w:r>
      <w:proofErr w:type="spellEnd"/>
      <w:r w:rsidRPr="00DE016B">
        <w:rPr>
          <w:sz w:val="24"/>
          <w:szCs w:val="24"/>
        </w:rPr>
        <w:t>-, -</w:t>
      </w:r>
      <w:proofErr w:type="spellStart"/>
      <w:r w:rsidRPr="00DE016B">
        <w:rPr>
          <w:sz w:val="24"/>
          <w:szCs w:val="24"/>
        </w:rPr>
        <w:t>ящ</w:t>
      </w:r>
      <w:proofErr w:type="spellEnd"/>
      <w:r w:rsidRPr="00DE016B">
        <w:rPr>
          <w:sz w:val="24"/>
          <w:szCs w:val="24"/>
        </w:rPr>
        <w:t>-, -</w:t>
      </w:r>
      <w:proofErr w:type="spellStart"/>
      <w:r w:rsidRPr="00DE016B">
        <w:rPr>
          <w:sz w:val="24"/>
          <w:szCs w:val="24"/>
        </w:rPr>
        <w:t>вш</w:t>
      </w:r>
      <w:proofErr w:type="spellEnd"/>
      <w:r w:rsidRPr="00DE016B">
        <w:rPr>
          <w:sz w:val="24"/>
          <w:szCs w:val="24"/>
        </w:rPr>
        <w:t>-, -ш-, -</w:t>
      </w:r>
      <w:proofErr w:type="spellStart"/>
      <w:r w:rsidRPr="00DE016B">
        <w:rPr>
          <w:sz w:val="24"/>
          <w:szCs w:val="24"/>
        </w:rPr>
        <w:t>им</w:t>
      </w:r>
      <w:proofErr w:type="spellEnd"/>
      <w:r w:rsidRPr="00DE016B">
        <w:rPr>
          <w:sz w:val="24"/>
          <w:szCs w:val="24"/>
        </w:rPr>
        <w:t>-, -</w:t>
      </w:r>
      <w:proofErr w:type="spellStart"/>
      <w:r w:rsidRPr="00DE016B">
        <w:rPr>
          <w:sz w:val="24"/>
          <w:szCs w:val="24"/>
        </w:rPr>
        <w:t>ом</w:t>
      </w:r>
      <w:proofErr w:type="spellEnd"/>
      <w:r w:rsidRPr="00DE016B">
        <w:rPr>
          <w:sz w:val="24"/>
          <w:szCs w:val="24"/>
        </w:rPr>
        <w:t>-, -</w:t>
      </w:r>
      <w:proofErr w:type="spellStart"/>
      <w:r w:rsidRPr="00DE016B">
        <w:rPr>
          <w:sz w:val="24"/>
          <w:szCs w:val="24"/>
        </w:rPr>
        <w:t>ем</w:t>
      </w:r>
      <w:proofErr w:type="spellEnd"/>
      <w:r w:rsidRPr="00DE016B">
        <w:rPr>
          <w:sz w:val="24"/>
          <w:szCs w:val="24"/>
        </w:rPr>
        <w:t>-, -</w:t>
      </w:r>
      <w:proofErr w:type="spellStart"/>
      <w:r w:rsidRPr="00DE016B">
        <w:rPr>
          <w:sz w:val="24"/>
          <w:szCs w:val="24"/>
        </w:rPr>
        <w:t>нн</w:t>
      </w:r>
      <w:proofErr w:type="spellEnd"/>
      <w:r w:rsidRPr="00DE016B">
        <w:rPr>
          <w:sz w:val="24"/>
          <w:szCs w:val="24"/>
        </w:rPr>
        <w:t>-, -</w:t>
      </w:r>
      <w:proofErr w:type="spellStart"/>
      <w:r w:rsidRPr="00DE016B">
        <w:rPr>
          <w:sz w:val="24"/>
          <w:szCs w:val="24"/>
        </w:rPr>
        <w:t>они</w:t>
      </w:r>
      <w:proofErr w:type="spellEnd"/>
      <w:r w:rsidRPr="00DE016B">
        <w:rPr>
          <w:sz w:val="24"/>
          <w:szCs w:val="24"/>
        </w:rPr>
        <w:t>-, -</w:t>
      </w:r>
      <w:proofErr w:type="spellStart"/>
      <w:r w:rsidRPr="00DE016B">
        <w:rPr>
          <w:sz w:val="24"/>
          <w:szCs w:val="24"/>
        </w:rPr>
        <w:t>енн</w:t>
      </w:r>
      <w:proofErr w:type="spellEnd"/>
      <w:r w:rsidRPr="00DE016B">
        <w:rPr>
          <w:sz w:val="24"/>
          <w:szCs w:val="24"/>
        </w:rPr>
        <w:t>) and adverbial participles (а, -я, -</w:t>
      </w:r>
      <w:proofErr w:type="spellStart"/>
      <w:r w:rsidRPr="00DE016B">
        <w:rPr>
          <w:sz w:val="24"/>
          <w:szCs w:val="24"/>
        </w:rPr>
        <w:t>ши</w:t>
      </w:r>
      <w:proofErr w:type="spellEnd"/>
      <w:r w:rsidRPr="00DE016B">
        <w:rPr>
          <w:sz w:val="24"/>
          <w:szCs w:val="24"/>
        </w:rPr>
        <w:t>, -</w:t>
      </w:r>
      <w:proofErr w:type="spellStart"/>
      <w:r w:rsidRPr="00DE016B">
        <w:rPr>
          <w:sz w:val="24"/>
          <w:szCs w:val="24"/>
        </w:rPr>
        <w:t>вши</w:t>
      </w:r>
      <w:proofErr w:type="spellEnd"/>
      <w:r w:rsidRPr="00DE016B">
        <w:rPr>
          <w:sz w:val="24"/>
          <w:szCs w:val="24"/>
        </w:rPr>
        <w:t>, -</w:t>
      </w:r>
      <w:proofErr w:type="spellStart"/>
      <w:r w:rsidRPr="00DE016B">
        <w:rPr>
          <w:sz w:val="24"/>
          <w:szCs w:val="24"/>
        </w:rPr>
        <w:t>учи</w:t>
      </w:r>
      <w:proofErr w:type="spellEnd"/>
      <w:r w:rsidRPr="00DE016B">
        <w:rPr>
          <w:sz w:val="24"/>
          <w:szCs w:val="24"/>
        </w:rPr>
        <w:t>, -</w:t>
      </w:r>
      <w:proofErr w:type="spellStart"/>
      <w:r w:rsidRPr="00DE016B">
        <w:rPr>
          <w:sz w:val="24"/>
          <w:szCs w:val="24"/>
        </w:rPr>
        <w:t>ючи</w:t>
      </w:r>
      <w:proofErr w:type="spellEnd"/>
      <w:r w:rsidRPr="00DE016B">
        <w:rPr>
          <w:sz w:val="24"/>
          <w:szCs w:val="24"/>
        </w:rPr>
        <w:t>, -</w:t>
      </w:r>
      <w:proofErr w:type="spellStart"/>
      <w:r w:rsidRPr="00DE016B">
        <w:rPr>
          <w:sz w:val="24"/>
          <w:szCs w:val="24"/>
        </w:rPr>
        <w:t>ав</w:t>
      </w:r>
      <w:proofErr w:type="spellEnd"/>
      <w:r w:rsidRPr="00DE016B">
        <w:rPr>
          <w:sz w:val="24"/>
          <w:szCs w:val="24"/>
        </w:rPr>
        <w:t>)</w:t>
      </w:r>
      <w:r>
        <w:rPr>
          <w:sz w:val="24"/>
          <w:szCs w:val="24"/>
        </w:rPr>
        <w:t>,</w:t>
      </w:r>
      <w:r w:rsidRPr="00DE016B">
        <w:rPr>
          <w:sz w:val="24"/>
          <w:szCs w:val="24"/>
        </w:rPr>
        <w:t xml:space="preserve"> comparatives and superlatives by adjectives and adverbs (</w:t>
      </w:r>
      <w:proofErr w:type="spellStart"/>
      <w:r w:rsidRPr="00DE016B">
        <w:rPr>
          <w:sz w:val="24"/>
          <w:szCs w:val="24"/>
        </w:rPr>
        <w:t>ее</w:t>
      </w:r>
      <w:proofErr w:type="spellEnd"/>
      <w:r w:rsidRPr="00DE016B">
        <w:rPr>
          <w:sz w:val="24"/>
          <w:szCs w:val="24"/>
        </w:rPr>
        <w:t>, -</w:t>
      </w:r>
      <w:proofErr w:type="spellStart"/>
      <w:r w:rsidRPr="00DE016B">
        <w:rPr>
          <w:sz w:val="24"/>
          <w:szCs w:val="24"/>
        </w:rPr>
        <w:t>ей</w:t>
      </w:r>
      <w:proofErr w:type="spellEnd"/>
      <w:r w:rsidRPr="00DE016B">
        <w:rPr>
          <w:sz w:val="24"/>
          <w:szCs w:val="24"/>
        </w:rPr>
        <w:t>, -</w:t>
      </w:r>
      <w:proofErr w:type="spellStart"/>
      <w:r w:rsidRPr="00DE016B">
        <w:rPr>
          <w:sz w:val="24"/>
          <w:szCs w:val="24"/>
        </w:rPr>
        <w:t>ейш</w:t>
      </w:r>
      <w:proofErr w:type="spellEnd"/>
      <w:r w:rsidRPr="00DE016B">
        <w:rPr>
          <w:sz w:val="24"/>
          <w:szCs w:val="24"/>
        </w:rPr>
        <w:t>-, -</w:t>
      </w:r>
      <w:proofErr w:type="spellStart"/>
      <w:r w:rsidRPr="00DE016B">
        <w:rPr>
          <w:sz w:val="24"/>
          <w:szCs w:val="24"/>
        </w:rPr>
        <w:t>айш</w:t>
      </w:r>
      <w:proofErr w:type="spellEnd"/>
      <w:r w:rsidRPr="00DE016B">
        <w:rPr>
          <w:sz w:val="24"/>
          <w:szCs w:val="24"/>
        </w:rPr>
        <w:t>-, -</w:t>
      </w:r>
      <w:proofErr w:type="spellStart"/>
      <w:r w:rsidRPr="00DE016B">
        <w:rPr>
          <w:sz w:val="24"/>
          <w:szCs w:val="24"/>
        </w:rPr>
        <w:t>ше</w:t>
      </w:r>
      <w:proofErr w:type="spellEnd"/>
      <w:r w:rsidRPr="00DE016B">
        <w:rPr>
          <w:sz w:val="24"/>
          <w:szCs w:val="24"/>
        </w:rPr>
        <w:t>, -</w:t>
      </w:r>
      <w:proofErr w:type="spellStart"/>
      <w:r w:rsidRPr="00DE016B">
        <w:rPr>
          <w:sz w:val="24"/>
          <w:szCs w:val="24"/>
        </w:rPr>
        <w:t>же</w:t>
      </w:r>
      <w:proofErr w:type="spellEnd"/>
      <w:r w:rsidRPr="00DE016B">
        <w:rPr>
          <w:sz w:val="24"/>
          <w:szCs w:val="24"/>
        </w:rPr>
        <w:t>)</w:t>
      </w:r>
      <w:r>
        <w:rPr>
          <w:sz w:val="24"/>
          <w:szCs w:val="24"/>
        </w:rPr>
        <w:t xml:space="preserve">, </w:t>
      </w:r>
      <w:r w:rsidRPr="00DE016B">
        <w:rPr>
          <w:sz w:val="24"/>
          <w:szCs w:val="24"/>
        </w:rPr>
        <w:t>plurals of nouns (-/-, -</w:t>
      </w:r>
      <w:proofErr w:type="spellStart"/>
      <w:r w:rsidRPr="00DE016B">
        <w:rPr>
          <w:sz w:val="24"/>
          <w:szCs w:val="24"/>
        </w:rPr>
        <w:t>ее</w:t>
      </w:r>
      <w:proofErr w:type="spellEnd"/>
      <w:r w:rsidRPr="00DE016B">
        <w:rPr>
          <w:sz w:val="24"/>
          <w:szCs w:val="24"/>
        </w:rPr>
        <w:t>-, -</w:t>
      </w:r>
      <w:proofErr w:type="spellStart"/>
      <w:r w:rsidRPr="00DE016B">
        <w:rPr>
          <w:sz w:val="24"/>
          <w:szCs w:val="24"/>
        </w:rPr>
        <w:t>ен</w:t>
      </w:r>
      <w:proofErr w:type="spellEnd"/>
      <w:r w:rsidRPr="00DE016B">
        <w:rPr>
          <w:sz w:val="24"/>
          <w:szCs w:val="24"/>
        </w:rPr>
        <w:t>-)</w:t>
      </w:r>
      <w:r>
        <w:rPr>
          <w:sz w:val="24"/>
          <w:szCs w:val="24"/>
        </w:rPr>
        <w:t>, adverbs (</w:t>
      </w:r>
      <w:r w:rsidRPr="00DE016B">
        <w:rPr>
          <w:sz w:val="24"/>
          <w:szCs w:val="24"/>
        </w:rPr>
        <w:t>-</w:t>
      </w:r>
      <w:r>
        <w:rPr>
          <w:sz w:val="24"/>
          <w:szCs w:val="24"/>
          <w:lang w:val="ru-RU"/>
        </w:rPr>
        <w:t>о</w:t>
      </w:r>
      <w:r w:rsidRPr="00DE016B">
        <w:rPr>
          <w:sz w:val="24"/>
          <w:szCs w:val="24"/>
        </w:rPr>
        <w:t>, -</w:t>
      </w:r>
      <w:r w:rsidRPr="00DE016B">
        <w:rPr>
          <w:sz w:val="24"/>
          <w:szCs w:val="24"/>
        </w:rPr>
        <w:t xml:space="preserve"> </w:t>
      </w:r>
      <w:r>
        <w:rPr>
          <w:sz w:val="24"/>
          <w:szCs w:val="24"/>
        </w:rPr>
        <w:t>e).</w:t>
      </w:r>
    </w:p>
    <w:p w14:paraId="13EE9895" w14:textId="631F4CA0" w:rsidR="00DE016B" w:rsidRPr="00716D0B" w:rsidRDefault="00DE016B" w:rsidP="00DE016B">
      <w:pPr>
        <w:pStyle w:val="ACLTextFirstLine"/>
        <w:rPr>
          <w:sz w:val="24"/>
          <w:szCs w:val="24"/>
        </w:rPr>
      </w:pPr>
      <w:r w:rsidRPr="00DE016B">
        <w:rPr>
          <w:sz w:val="24"/>
          <w:szCs w:val="24"/>
        </w:rPr>
        <w:t>Inflectional morphemes such as flection</w:t>
      </w:r>
      <w:r w:rsidR="0018606C">
        <w:rPr>
          <w:sz w:val="24"/>
          <w:szCs w:val="24"/>
        </w:rPr>
        <w:t>s</w:t>
      </w:r>
      <w:r w:rsidRPr="00DE016B">
        <w:rPr>
          <w:sz w:val="24"/>
          <w:szCs w:val="24"/>
        </w:rPr>
        <w:t xml:space="preserve"> refer to the categories that change their forms in the process of declension: (мальчик – мальчика, мальчику, мальчиком). Inflected can be nouns and adjectives.</w:t>
      </w:r>
    </w:p>
    <w:p w14:paraId="00D9BD98" w14:textId="77777777" w:rsidR="00DE016B" w:rsidRDefault="00DE016B" w:rsidP="0018606C">
      <w:pPr>
        <w:pStyle w:val="ACLTextFirstLine"/>
        <w:ind w:firstLine="0"/>
        <w:rPr>
          <w:b/>
          <w:bCs/>
          <w:sz w:val="28"/>
          <w:szCs w:val="28"/>
        </w:rPr>
      </w:pPr>
    </w:p>
    <w:p w14:paraId="5C6D95BD" w14:textId="5293F6F0" w:rsidR="00716D0B" w:rsidRDefault="00716D0B" w:rsidP="00716D0B">
      <w:pPr>
        <w:pStyle w:val="ACLTextFirstLine"/>
        <w:jc w:val="center"/>
        <w:rPr>
          <w:b/>
          <w:bCs/>
          <w:sz w:val="28"/>
          <w:szCs w:val="28"/>
        </w:rPr>
      </w:pPr>
      <w:r w:rsidRPr="00716D0B">
        <w:rPr>
          <w:b/>
          <w:bCs/>
          <w:sz w:val="28"/>
          <w:szCs w:val="28"/>
        </w:rPr>
        <w:t xml:space="preserve">Annotation Model </w:t>
      </w:r>
      <w:r w:rsidR="007D0C32">
        <w:rPr>
          <w:b/>
          <w:bCs/>
          <w:sz w:val="28"/>
          <w:szCs w:val="28"/>
        </w:rPr>
        <w:t>and specifications</w:t>
      </w:r>
    </w:p>
    <w:p w14:paraId="7950DD3B" w14:textId="77777777" w:rsidR="0018606C" w:rsidRPr="00716D0B" w:rsidRDefault="0018606C" w:rsidP="00716D0B">
      <w:pPr>
        <w:pStyle w:val="ACLTextFirstLine"/>
        <w:jc w:val="center"/>
        <w:rPr>
          <w:b/>
          <w:bCs/>
          <w:sz w:val="28"/>
          <w:szCs w:val="28"/>
        </w:rPr>
      </w:pPr>
    </w:p>
    <w:p w14:paraId="6312DF75" w14:textId="22BFC227" w:rsidR="00716D0B" w:rsidRDefault="0018606C" w:rsidP="000F16C4">
      <w:pPr>
        <w:pStyle w:val="ACLTextFirstLine"/>
        <w:rPr>
          <w:sz w:val="24"/>
          <w:szCs w:val="24"/>
        </w:rPr>
      </w:pPr>
      <w:r w:rsidRPr="00716D0B">
        <w:rPr>
          <w:sz w:val="24"/>
          <w:szCs w:val="24"/>
        </w:rPr>
        <w:t>Because Russian</w:t>
      </w:r>
      <w:r>
        <w:rPr>
          <w:sz w:val="24"/>
          <w:szCs w:val="24"/>
        </w:rPr>
        <w:t xml:space="preserve"> </w:t>
      </w:r>
      <w:r w:rsidRPr="00716D0B">
        <w:rPr>
          <w:sz w:val="24"/>
          <w:szCs w:val="24"/>
        </w:rPr>
        <w:t>is a highly inflected language the tags involved</w:t>
      </w:r>
      <w:r>
        <w:rPr>
          <w:sz w:val="24"/>
          <w:szCs w:val="24"/>
        </w:rPr>
        <w:t xml:space="preserve"> (see Table 1) </w:t>
      </w:r>
      <w:r w:rsidRPr="00716D0B">
        <w:rPr>
          <w:sz w:val="24"/>
          <w:szCs w:val="24"/>
        </w:rPr>
        <w:t>are more numerous and elaborate than those</w:t>
      </w:r>
      <w:r>
        <w:rPr>
          <w:sz w:val="24"/>
          <w:szCs w:val="24"/>
        </w:rPr>
        <w:t xml:space="preserve"> </w:t>
      </w:r>
      <w:r w:rsidRPr="00716D0B">
        <w:rPr>
          <w:sz w:val="24"/>
          <w:szCs w:val="24"/>
        </w:rPr>
        <w:t xml:space="preserve">typically used for English. </w:t>
      </w:r>
    </w:p>
    <w:p w14:paraId="0665A1D0" w14:textId="582C05AF" w:rsidR="0018606C" w:rsidRDefault="00150026" w:rsidP="00DF5F03">
      <w:pPr>
        <w:pStyle w:val="ACLReferencesHeader"/>
        <w:rPr>
          <w:b w:val="0"/>
          <w:bCs w:val="0"/>
          <w:sz w:val="20"/>
          <w:szCs w:val="20"/>
        </w:rPr>
      </w:pPr>
      <w:r w:rsidRPr="00532D12">
        <w:rPr>
          <w:noProof/>
          <w:sz w:val="28"/>
          <w:szCs w:val="28"/>
        </w:rPr>
        <w:lastRenderedPageBreak/>
        <w:drawing>
          <wp:anchor distT="0" distB="0" distL="114300" distR="114300" simplePos="0" relativeHeight="251749376" behindDoc="1" locked="0" layoutInCell="1" allowOverlap="1" wp14:anchorId="06CA2ED1" wp14:editId="423E20C0">
            <wp:simplePos x="0" y="0"/>
            <wp:positionH relativeFrom="column">
              <wp:posOffset>3114529</wp:posOffset>
            </wp:positionH>
            <wp:positionV relativeFrom="paragraph">
              <wp:posOffset>426671</wp:posOffset>
            </wp:positionV>
            <wp:extent cx="1541145" cy="2132330"/>
            <wp:effectExtent l="0" t="0" r="1905" b="1270"/>
            <wp:wrapTight wrapText="bothSides">
              <wp:wrapPolygon edited="0">
                <wp:start x="0" y="0"/>
                <wp:lineTo x="0" y="21420"/>
                <wp:lineTo x="21360" y="21420"/>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1145" cy="2132330"/>
                    </a:xfrm>
                    <a:prstGeom prst="rect">
                      <a:avLst/>
                    </a:prstGeom>
                  </pic:spPr>
                </pic:pic>
              </a:graphicData>
            </a:graphic>
            <wp14:sizeRelH relativeFrom="margin">
              <wp14:pctWidth>0</wp14:pctWidth>
            </wp14:sizeRelH>
            <wp14:sizeRelV relativeFrom="margin">
              <wp14:pctHeight>0</wp14:pctHeight>
            </wp14:sizeRelV>
          </wp:anchor>
        </w:drawing>
      </w:r>
      <w:r w:rsidR="00716D0B" w:rsidRPr="004F0434">
        <w:rPr>
          <w:noProof/>
          <w:color w:val="222222"/>
          <w:sz w:val="28"/>
          <w:szCs w:val="28"/>
          <w:shd w:val="clear" w:color="auto" w:fill="FFFFFF"/>
        </w:rPr>
        <w:drawing>
          <wp:anchor distT="0" distB="0" distL="114300" distR="114300" simplePos="0" relativeHeight="251747328" behindDoc="1" locked="0" layoutInCell="1" allowOverlap="1" wp14:anchorId="4D412194" wp14:editId="20435544">
            <wp:simplePos x="0" y="0"/>
            <wp:positionH relativeFrom="column">
              <wp:posOffset>830</wp:posOffset>
            </wp:positionH>
            <wp:positionV relativeFrom="paragraph">
              <wp:posOffset>118354</wp:posOffset>
            </wp:positionV>
            <wp:extent cx="2977662" cy="2145665"/>
            <wp:effectExtent l="0" t="0" r="0" b="6985"/>
            <wp:wrapThrough wrapText="bothSides">
              <wp:wrapPolygon edited="0">
                <wp:start x="0" y="0"/>
                <wp:lineTo x="0" y="21479"/>
                <wp:lineTo x="21420" y="21479"/>
                <wp:lineTo x="214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7662" cy="2145665"/>
                    </a:xfrm>
                    <a:prstGeom prst="rect">
                      <a:avLst/>
                    </a:prstGeom>
                  </pic:spPr>
                </pic:pic>
              </a:graphicData>
            </a:graphic>
            <wp14:sizeRelH relativeFrom="page">
              <wp14:pctWidth>0</wp14:pctWidth>
            </wp14:sizeRelH>
            <wp14:sizeRelV relativeFrom="page">
              <wp14:pctHeight>0</wp14:pctHeight>
            </wp14:sizeRelV>
          </wp:anchor>
        </w:drawing>
      </w:r>
      <w:r w:rsidR="00490093" w:rsidRPr="00CD2465">
        <w:rPr>
          <w:sz w:val="28"/>
          <w:szCs w:val="28"/>
        </w:rPr>
        <w:t xml:space="preserve"> </w:t>
      </w:r>
      <w:bookmarkStart w:id="1" w:name="AhoUllman72"/>
      <w:r w:rsidR="002A4A19" w:rsidRPr="00CD2465">
        <w:rPr>
          <w:noProof/>
          <w:sz w:val="28"/>
          <w:szCs w:val="28"/>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409CE4" w14:textId="77777777" w:rsidR="003D7939" w:rsidRDefault="003D7939"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27"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" filled="f" stroked="f">
                <v:textbox>
                  <w:txbxContent>
                    <w:p w14:paraId="50409CE4" w14:textId="77777777" w:rsidR="003D7939" w:rsidRDefault="003D7939" w:rsidP="002A4A19">
                      <w:pPr>
                        <w:pStyle w:val="ACLRulerLeft"/>
                      </w:pPr>
                    </w:p>
                  </w:txbxContent>
                </v:textbox>
                <w10:wrap anchorx="margin" anchory="margin"/>
              </v:shape>
            </w:pict>
          </mc:Fallback>
        </mc:AlternateContent>
      </w:r>
      <w:r w:rsidR="00490093" w:rsidRPr="00CD2465">
        <w:rPr>
          <w:sz w:val="28"/>
          <w:szCs w:val="28"/>
        </w:rPr>
        <w:t xml:space="preserve"> </w:t>
      </w:r>
      <w:r w:rsidR="00716D0B" w:rsidRPr="00716D0B">
        <w:rPr>
          <w:b w:val="0"/>
          <w:bCs w:val="0"/>
          <w:sz w:val="20"/>
          <w:szCs w:val="20"/>
        </w:rPr>
        <w:t>Table 1</w:t>
      </w:r>
      <w:r w:rsidR="00716D0B">
        <w:rPr>
          <w:b w:val="0"/>
          <w:bCs w:val="0"/>
          <w:sz w:val="20"/>
          <w:szCs w:val="20"/>
        </w:rPr>
        <w:t>. Annotation Model for morphological errors.</w:t>
      </w:r>
    </w:p>
    <w:p w14:paraId="3433BE43" w14:textId="14AA814F" w:rsidR="0018606C" w:rsidRDefault="0018606C" w:rsidP="00372BCA">
      <w:pPr>
        <w:pStyle w:val="ACLReferencesHeader"/>
        <w:spacing w:before="0" w:after="0" w:line="252" w:lineRule="auto"/>
        <w:rPr>
          <w:b w:val="0"/>
          <w:bCs w:val="0"/>
          <w:szCs w:val="24"/>
        </w:rPr>
      </w:pPr>
      <w:r>
        <w:rPr>
          <w:b w:val="0"/>
          <w:bCs w:val="0"/>
          <w:sz w:val="20"/>
          <w:szCs w:val="20"/>
        </w:rPr>
        <w:t xml:space="preserve">      </w:t>
      </w:r>
      <w:r w:rsidRPr="0018606C">
        <w:rPr>
          <w:b w:val="0"/>
          <w:bCs w:val="0"/>
          <w:szCs w:val="24"/>
        </w:rPr>
        <w:t>A label was assigned to a word that was recognized as having a morphological error. Some words in the corpus presented a difficulty due to the complexity</w:t>
      </w:r>
      <w:r w:rsidR="000F16C4">
        <w:rPr>
          <w:b w:val="0"/>
          <w:bCs w:val="0"/>
          <w:szCs w:val="24"/>
        </w:rPr>
        <w:t xml:space="preserve"> and ambiguity</w:t>
      </w:r>
      <w:r w:rsidRPr="0018606C">
        <w:rPr>
          <w:b w:val="0"/>
          <w:bCs w:val="0"/>
          <w:szCs w:val="24"/>
        </w:rPr>
        <w:t xml:space="preserve"> of Russian morphological system.</w:t>
      </w:r>
    </w:p>
    <w:p w14:paraId="31422110" w14:textId="5CBC5D6D" w:rsidR="00372BCA" w:rsidRDefault="0018606C" w:rsidP="00372BCA">
      <w:pPr>
        <w:pStyle w:val="ACLReferencesHeader"/>
        <w:spacing w:before="0" w:after="0" w:line="252" w:lineRule="auto"/>
        <w:rPr>
          <w:b w:val="0"/>
          <w:bCs w:val="0"/>
          <w:szCs w:val="24"/>
        </w:rPr>
      </w:pPr>
      <w:r>
        <w:rPr>
          <w:b w:val="0"/>
          <w:bCs w:val="0"/>
          <w:szCs w:val="24"/>
        </w:rPr>
        <w:t xml:space="preserve">    Derivational errors consist of errors made in using affixes </w:t>
      </w:r>
      <w:r w:rsidR="000F16C4">
        <w:rPr>
          <w:b w:val="0"/>
          <w:bCs w:val="0"/>
          <w:szCs w:val="24"/>
        </w:rPr>
        <w:t>as well as</w:t>
      </w:r>
      <w:r>
        <w:rPr>
          <w:b w:val="0"/>
          <w:bCs w:val="0"/>
          <w:szCs w:val="24"/>
        </w:rPr>
        <w:t xml:space="preserve"> </w:t>
      </w:r>
      <w:r w:rsidR="000F16C4">
        <w:rPr>
          <w:b w:val="0"/>
          <w:bCs w:val="0"/>
          <w:szCs w:val="24"/>
        </w:rPr>
        <w:t xml:space="preserve">of </w:t>
      </w:r>
      <w:r>
        <w:rPr>
          <w:b w:val="0"/>
          <w:bCs w:val="0"/>
          <w:szCs w:val="24"/>
        </w:rPr>
        <w:t xml:space="preserve">compounding errors. Types of errors, used for annotating learner corpuses include errors of omission, insertion, substitution, transposition, and spelling. Insertion is when an affix was added by a student and was unnecessary and therefore ungrammatical. Omission is a </w:t>
      </w:r>
      <w:r w:rsidRPr="0018606C">
        <w:rPr>
          <w:b w:val="0"/>
          <w:bCs w:val="0"/>
          <w:szCs w:val="24"/>
        </w:rPr>
        <w:t>backward process by which an affix was d</w:t>
      </w:r>
      <w:r>
        <w:rPr>
          <w:b w:val="0"/>
          <w:bCs w:val="0"/>
          <w:szCs w:val="24"/>
        </w:rPr>
        <w:t>eleted</w:t>
      </w:r>
      <w:r w:rsidR="000F16C4">
        <w:rPr>
          <w:b w:val="0"/>
          <w:bCs w:val="0"/>
          <w:szCs w:val="24"/>
        </w:rPr>
        <w:t xml:space="preserve"> (omitted) by a student. </w:t>
      </w:r>
      <w:r w:rsidR="000F16C4" w:rsidRPr="000F16C4">
        <w:rPr>
          <w:b w:val="0"/>
          <w:bCs w:val="0"/>
          <w:szCs w:val="24"/>
        </w:rPr>
        <w:t>As for substitution, it is an error that occurs in t</w:t>
      </w:r>
      <w:r w:rsidR="000F16C4">
        <w:rPr>
          <w:b w:val="0"/>
          <w:bCs w:val="0"/>
          <w:szCs w:val="24"/>
        </w:rPr>
        <w:t xml:space="preserve">he process of replacement of a morpheme by another incorrect one when this specific information is forgotten or unknown. </w:t>
      </w:r>
      <w:r w:rsidR="00B40558">
        <w:rPr>
          <w:b w:val="0"/>
          <w:bCs w:val="0"/>
          <w:szCs w:val="24"/>
        </w:rPr>
        <w:t>Under transposition</w:t>
      </w:r>
      <w:r w:rsidR="000F16C4" w:rsidRPr="000F16C4">
        <w:rPr>
          <w:b w:val="0"/>
          <w:bCs w:val="0"/>
          <w:szCs w:val="24"/>
        </w:rPr>
        <w:t xml:space="preserve"> error </w:t>
      </w:r>
      <w:r w:rsidR="000F16C4">
        <w:rPr>
          <w:b w:val="0"/>
          <w:bCs w:val="0"/>
          <w:szCs w:val="24"/>
        </w:rPr>
        <w:t>we understand</w:t>
      </w:r>
      <w:r w:rsidR="000F16C4" w:rsidRPr="000F16C4">
        <w:rPr>
          <w:b w:val="0"/>
          <w:bCs w:val="0"/>
          <w:szCs w:val="24"/>
        </w:rPr>
        <w:t xml:space="preserve"> a</w:t>
      </w:r>
      <w:r w:rsidR="000F16C4">
        <w:rPr>
          <w:b w:val="0"/>
          <w:bCs w:val="0"/>
          <w:szCs w:val="24"/>
        </w:rPr>
        <w:t xml:space="preserve">n </w:t>
      </w:r>
      <w:r w:rsidR="000F16C4" w:rsidRPr="000F16C4">
        <w:rPr>
          <w:b w:val="0"/>
          <w:bCs w:val="0"/>
          <w:szCs w:val="24"/>
        </w:rPr>
        <w:t xml:space="preserve">error that is caused by substituting two (or more) sequential </w:t>
      </w:r>
      <w:r w:rsidR="000F16C4">
        <w:rPr>
          <w:b w:val="0"/>
          <w:bCs w:val="0"/>
          <w:szCs w:val="24"/>
        </w:rPr>
        <w:t>affixes. Compounding errors are rare and include the forgotten or omitted vowel (usually o or e in Russian) that are</w:t>
      </w:r>
      <w:r w:rsidR="00150026">
        <w:rPr>
          <w:b w:val="0"/>
          <w:bCs w:val="0"/>
          <w:szCs w:val="24"/>
        </w:rPr>
        <w:t xml:space="preserve"> </w:t>
      </w:r>
      <w:r w:rsidR="000F16C4">
        <w:rPr>
          <w:b w:val="0"/>
          <w:bCs w:val="0"/>
          <w:szCs w:val="24"/>
        </w:rPr>
        <w:t>necessary in order to combine two separate word roots together).</w:t>
      </w:r>
      <w:r w:rsidR="00150026">
        <w:rPr>
          <w:b w:val="0"/>
          <w:bCs w:val="0"/>
          <w:szCs w:val="24"/>
        </w:rPr>
        <w:t xml:space="preserve"> </w:t>
      </w:r>
      <w:r w:rsidR="00150026" w:rsidRPr="00150026">
        <w:rPr>
          <w:b w:val="0"/>
          <w:bCs w:val="0"/>
          <w:sz w:val="20"/>
          <w:szCs w:val="20"/>
        </w:rPr>
        <w:t>Tables 2 and 3:</w:t>
      </w:r>
    </w:p>
    <w:p w14:paraId="67E9004D" w14:textId="6CC4E257" w:rsidR="00150026" w:rsidRDefault="00150026" w:rsidP="00372BCA">
      <w:pPr>
        <w:pStyle w:val="ACLReferencesHeader"/>
        <w:spacing w:before="0" w:after="0" w:line="252" w:lineRule="auto"/>
        <w:rPr>
          <w:b w:val="0"/>
          <w:bCs w:val="0"/>
          <w:szCs w:val="24"/>
        </w:rPr>
      </w:pPr>
      <w:r w:rsidRPr="00532D12">
        <w:rPr>
          <w:noProof/>
          <w:sz w:val="28"/>
          <w:szCs w:val="28"/>
        </w:rPr>
        <w:drawing>
          <wp:anchor distT="0" distB="0" distL="114300" distR="114300" simplePos="0" relativeHeight="251751424" behindDoc="1" locked="0" layoutInCell="1" allowOverlap="1" wp14:anchorId="3DA0827F" wp14:editId="4150897E">
            <wp:simplePos x="0" y="0"/>
            <wp:positionH relativeFrom="column">
              <wp:posOffset>1691640</wp:posOffset>
            </wp:positionH>
            <wp:positionV relativeFrom="paragraph">
              <wp:posOffset>151375</wp:posOffset>
            </wp:positionV>
            <wp:extent cx="1313180" cy="2038985"/>
            <wp:effectExtent l="0" t="0" r="1270" b="0"/>
            <wp:wrapTight wrapText="bothSides">
              <wp:wrapPolygon edited="0">
                <wp:start x="0" y="0"/>
                <wp:lineTo x="0" y="21391"/>
                <wp:lineTo x="21308" y="21391"/>
                <wp:lineTo x="213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13180" cy="2038985"/>
                    </a:xfrm>
                    <a:prstGeom prst="rect">
                      <a:avLst/>
                    </a:prstGeom>
                  </pic:spPr>
                </pic:pic>
              </a:graphicData>
            </a:graphic>
            <wp14:sizeRelH relativeFrom="margin">
              <wp14:pctWidth>0</wp14:pctWidth>
            </wp14:sizeRelH>
            <wp14:sizeRelV relativeFrom="margin">
              <wp14:pctHeight>0</wp14:pctHeight>
            </wp14:sizeRelV>
          </wp:anchor>
        </w:drawing>
      </w:r>
    </w:p>
    <w:p w14:paraId="4FEE3460" w14:textId="1FCE9277" w:rsidR="00372BCA" w:rsidRPr="00372BCA" w:rsidRDefault="00372BCA" w:rsidP="00372BCA">
      <w:pPr>
        <w:pStyle w:val="ACLReferencesHeader"/>
        <w:spacing w:before="0" w:after="0" w:line="252" w:lineRule="auto"/>
        <w:jc w:val="center"/>
        <w:rPr>
          <w:sz w:val="28"/>
          <w:szCs w:val="28"/>
        </w:rPr>
      </w:pPr>
      <w:r w:rsidRPr="00372BCA">
        <w:rPr>
          <w:sz w:val="28"/>
          <w:szCs w:val="28"/>
        </w:rPr>
        <w:t>Morphological Analysis</w:t>
      </w:r>
    </w:p>
    <w:p w14:paraId="1F70C511" w14:textId="5486FD7A" w:rsidR="000F16C4" w:rsidRDefault="000F16C4" w:rsidP="00372BCA">
      <w:pPr>
        <w:pStyle w:val="ACLReferencesHeader"/>
        <w:spacing w:before="0" w:after="0" w:line="252" w:lineRule="auto"/>
        <w:rPr>
          <w:b w:val="0"/>
          <w:bCs w:val="0"/>
          <w:szCs w:val="24"/>
        </w:rPr>
      </w:pPr>
    </w:p>
    <w:p w14:paraId="1809443C" w14:textId="32E53082" w:rsidR="00D95152" w:rsidRDefault="00372BCA" w:rsidP="00372BCA">
      <w:pPr>
        <w:pStyle w:val="ACLReferencesHeader"/>
        <w:spacing w:before="0" w:after="0" w:line="252" w:lineRule="auto"/>
        <w:rPr>
          <w:b w:val="0"/>
          <w:bCs w:val="0"/>
          <w:szCs w:val="24"/>
        </w:rPr>
      </w:pPr>
      <w:r>
        <w:rPr>
          <w:b w:val="0"/>
          <w:bCs w:val="0"/>
          <w:szCs w:val="24"/>
        </w:rPr>
        <w:t xml:space="preserve">    In the process of morphological annotation overall </w:t>
      </w:r>
      <w:r w:rsidRPr="00372BCA">
        <w:rPr>
          <w:b w:val="0"/>
          <w:bCs w:val="0"/>
          <w:szCs w:val="24"/>
        </w:rPr>
        <w:t>342 tokens were annotated manually for errors that consisted both</w:t>
      </w:r>
      <w:r w:rsidR="00A13AF9">
        <w:rPr>
          <w:b w:val="0"/>
          <w:bCs w:val="0"/>
          <w:szCs w:val="24"/>
        </w:rPr>
        <w:t xml:space="preserve"> of</w:t>
      </w:r>
      <w:r w:rsidRPr="00372BCA">
        <w:rPr>
          <w:b w:val="0"/>
          <w:bCs w:val="0"/>
          <w:szCs w:val="24"/>
        </w:rPr>
        <w:t xml:space="preserve"> inflectional and derivation</w:t>
      </w:r>
      <w:r w:rsidR="00A13AF9">
        <w:rPr>
          <w:b w:val="0"/>
          <w:bCs w:val="0"/>
          <w:szCs w:val="24"/>
        </w:rPr>
        <w:t>al</w:t>
      </w:r>
      <w:r w:rsidRPr="00372BCA">
        <w:rPr>
          <w:b w:val="0"/>
          <w:bCs w:val="0"/>
          <w:szCs w:val="24"/>
        </w:rPr>
        <w:t xml:space="preserve"> morphemes.</w:t>
      </w:r>
      <w:r w:rsidR="00555F90">
        <w:rPr>
          <w:b w:val="0"/>
          <w:bCs w:val="0"/>
          <w:szCs w:val="24"/>
        </w:rPr>
        <w:t xml:space="preserve"> </w:t>
      </w:r>
      <w:r w:rsidR="00555F90" w:rsidRPr="00555F90">
        <w:rPr>
          <w:b w:val="0"/>
          <w:bCs w:val="0"/>
          <w:szCs w:val="24"/>
        </w:rPr>
        <w:t xml:space="preserve">Inflectional morphemes were identified in 279 cases which amounts to 81.57%, whereas derivational morphemes </w:t>
      </w:r>
      <w:r w:rsidR="002B3265">
        <w:rPr>
          <w:b w:val="0"/>
          <w:bCs w:val="0"/>
          <w:szCs w:val="24"/>
        </w:rPr>
        <w:t>(s</w:t>
      </w:r>
      <w:r w:rsidR="002B3265" w:rsidRPr="002B3265">
        <w:rPr>
          <w:b w:val="0"/>
          <w:bCs w:val="0"/>
          <w:szCs w:val="24"/>
        </w:rPr>
        <w:t xml:space="preserve">ee </w:t>
      </w:r>
      <w:r w:rsidR="00D95152" w:rsidRPr="002B3265">
        <w:rPr>
          <w:b w:val="0"/>
          <w:bCs w:val="0"/>
          <w:szCs w:val="24"/>
        </w:rPr>
        <w:t>Table</w:t>
      </w:r>
      <w:r w:rsidR="002B3265" w:rsidRPr="002B3265">
        <w:rPr>
          <w:b w:val="0"/>
          <w:bCs w:val="0"/>
          <w:szCs w:val="24"/>
        </w:rPr>
        <w:t>s</w:t>
      </w:r>
      <w:r w:rsidR="00D95152" w:rsidRPr="002B3265">
        <w:rPr>
          <w:b w:val="0"/>
          <w:bCs w:val="0"/>
          <w:szCs w:val="24"/>
        </w:rPr>
        <w:t xml:space="preserve"> 2 and 3</w:t>
      </w:r>
      <w:r w:rsidR="002B3265">
        <w:rPr>
          <w:b w:val="0"/>
          <w:bCs w:val="0"/>
          <w:szCs w:val="24"/>
        </w:rPr>
        <w:t>)</w:t>
      </w:r>
    </w:p>
    <w:p w14:paraId="38A44CAB" w14:textId="3A7C3FD8" w:rsidR="00FD7F45" w:rsidRPr="00D95152" w:rsidRDefault="00555F90" w:rsidP="00372BCA">
      <w:pPr>
        <w:pStyle w:val="ACLReferencesHeader"/>
        <w:spacing w:before="0" w:after="0" w:line="252" w:lineRule="auto"/>
        <w:rPr>
          <w:b w:val="0"/>
          <w:bCs w:val="0"/>
          <w:szCs w:val="24"/>
        </w:rPr>
      </w:pPr>
      <w:r w:rsidRPr="00555F90">
        <w:rPr>
          <w:b w:val="0"/>
          <w:bCs w:val="0"/>
          <w:szCs w:val="24"/>
        </w:rPr>
        <w:t>were tagged just in 63 cases or in 18.43% of the cases. The following tables</w:t>
      </w:r>
      <w:r>
        <w:rPr>
          <w:b w:val="0"/>
          <w:bCs w:val="0"/>
          <w:szCs w:val="24"/>
        </w:rPr>
        <w:t xml:space="preserve"> (Tables 2 and 3)</w:t>
      </w:r>
      <w:r w:rsidRPr="00555F90">
        <w:rPr>
          <w:b w:val="0"/>
          <w:bCs w:val="0"/>
          <w:szCs w:val="24"/>
        </w:rPr>
        <w:t xml:space="preserve"> display what type of inflectional and derivational morphemes had greater numbers</w:t>
      </w:r>
      <w:r>
        <w:rPr>
          <w:b w:val="0"/>
          <w:bCs w:val="0"/>
          <w:szCs w:val="24"/>
        </w:rPr>
        <w:t>.</w:t>
      </w:r>
    </w:p>
    <w:p w14:paraId="719A81B3" w14:textId="0507B92D" w:rsidR="00A13AF9" w:rsidRDefault="00555F90" w:rsidP="00372BCA">
      <w:pPr>
        <w:pStyle w:val="ACLReferencesHeader"/>
        <w:spacing w:before="0" w:after="0" w:line="252" w:lineRule="auto"/>
        <w:rPr>
          <w:b w:val="0"/>
          <w:bCs w:val="0"/>
          <w:szCs w:val="24"/>
        </w:rPr>
      </w:pPr>
      <w:r>
        <w:rPr>
          <w:b w:val="0"/>
          <w:bCs w:val="0"/>
          <w:szCs w:val="24"/>
        </w:rPr>
        <w:t xml:space="preserve"> </w:t>
      </w:r>
      <w:r w:rsidR="00A13AF9">
        <w:rPr>
          <w:b w:val="0"/>
          <w:bCs w:val="0"/>
          <w:szCs w:val="24"/>
        </w:rPr>
        <w:t xml:space="preserve">   </w:t>
      </w:r>
      <w:r w:rsidRPr="00555F90">
        <w:rPr>
          <w:b w:val="0"/>
          <w:bCs w:val="0"/>
          <w:szCs w:val="24"/>
        </w:rPr>
        <w:t xml:space="preserve">The role of </w:t>
      </w:r>
      <w:r w:rsidR="00FD7F45">
        <w:rPr>
          <w:b w:val="0"/>
          <w:bCs w:val="0"/>
          <w:szCs w:val="24"/>
        </w:rPr>
        <w:t>m</w:t>
      </w:r>
      <w:r w:rsidRPr="00555F90">
        <w:rPr>
          <w:b w:val="0"/>
          <w:bCs w:val="0"/>
          <w:szCs w:val="24"/>
        </w:rPr>
        <w:t>orphology is important in determining the grammatical functions of phrases. According to the statistics</w:t>
      </w:r>
      <w:r w:rsidR="00FD7F45">
        <w:rPr>
          <w:b w:val="0"/>
          <w:bCs w:val="0"/>
          <w:szCs w:val="24"/>
        </w:rPr>
        <w:t xml:space="preserve"> (see Tables 2 and 3)</w:t>
      </w:r>
      <w:r w:rsidRPr="00555F90">
        <w:rPr>
          <w:b w:val="0"/>
          <w:bCs w:val="0"/>
          <w:szCs w:val="24"/>
        </w:rPr>
        <w:t xml:space="preserve"> the prominence of inflectional errors divided into suffixes and flections is striking. The largest number of all mistakes have flections. </w:t>
      </w:r>
    </w:p>
    <w:p w14:paraId="6451ED23" w14:textId="4811A734" w:rsidR="00555F90" w:rsidRDefault="00A13AF9" w:rsidP="00A13AF9">
      <w:pPr>
        <w:pStyle w:val="ACLReferencesHeader"/>
        <w:spacing w:before="0" w:after="0" w:line="252" w:lineRule="auto"/>
        <w:rPr>
          <w:b w:val="0"/>
          <w:bCs w:val="0"/>
          <w:szCs w:val="24"/>
        </w:rPr>
      </w:pPr>
      <w:r>
        <w:rPr>
          <w:b w:val="0"/>
          <w:bCs w:val="0"/>
          <w:szCs w:val="24"/>
        </w:rPr>
        <w:t xml:space="preserve">    </w:t>
      </w:r>
      <w:r w:rsidR="00555F90" w:rsidRPr="00555F90">
        <w:rPr>
          <w:b w:val="0"/>
          <w:bCs w:val="0"/>
          <w:szCs w:val="24"/>
        </w:rPr>
        <w:t>In Russian each of syntactic categories has its morphological</w:t>
      </w:r>
      <w:r>
        <w:rPr>
          <w:b w:val="0"/>
          <w:bCs w:val="0"/>
          <w:szCs w:val="24"/>
        </w:rPr>
        <w:t xml:space="preserve"> </w:t>
      </w:r>
      <w:r w:rsidR="00555F90" w:rsidRPr="00555F90">
        <w:rPr>
          <w:b w:val="0"/>
          <w:bCs w:val="0"/>
          <w:szCs w:val="24"/>
        </w:rPr>
        <w:t>characteristics.</w:t>
      </w:r>
      <w:r>
        <w:rPr>
          <w:b w:val="0"/>
          <w:bCs w:val="0"/>
          <w:szCs w:val="24"/>
        </w:rPr>
        <w:t xml:space="preserve"> </w:t>
      </w:r>
      <w:r w:rsidR="00555F90" w:rsidRPr="00555F90">
        <w:rPr>
          <w:b w:val="0"/>
          <w:bCs w:val="0"/>
          <w:szCs w:val="24"/>
        </w:rPr>
        <w:t xml:space="preserve">Grammatical features of nouns are gender, </w:t>
      </w:r>
      <w:r w:rsidR="00555F90" w:rsidRPr="00555F90">
        <w:rPr>
          <w:b w:val="0"/>
          <w:bCs w:val="0"/>
          <w:szCs w:val="24"/>
        </w:rPr>
        <w:t>number,</w:t>
      </w:r>
      <w:r w:rsidR="00555F90" w:rsidRPr="00555F90">
        <w:rPr>
          <w:b w:val="0"/>
          <w:bCs w:val="0"/>
          <w:szCs w:val="24"/>
        </w:rPr>
        <w:t xml:space="preserve"> and case. Adjectives agree with nouns in all these categories. </w:t>
      </w:r>
    </w:p>
    <w:p w14:paraId="6A0CEB05" w14:textId="6D3D59D1" w:rsidR="00A13AF9" w:rsidRDefault="00B40558" w:rsidP="00A13AF9">
      <w:pPr>
        <w:pStyle w:val="ACLReferencesHeader"/>
        <w:spacing w:before="0" w:after="0" w:line="252" w:lineRule="auto"/>
        <w:rPr>
          <w:b w:val="0"/>
          <w:bCs w:val="0"/>
          <w:szCs w:val="24"/>
        </w:rPr>
      </w:pPr>
      <w:r>
        <w:rPr>
          <w:b w:val="0"/>
          <w:bCs w:val="0"/>
          <w:szCs w:val="24"/>
        </w:rPr>
        <w:t xml:space="preserve">   </w:t>
      </w:r>
      <w:r w:rsidR="00555F90" w:rsidRPr="00555F90">
        <w:rPr>
          <w:b w:val="0"/>
          <w:bCs w:val="0"/>
          <w:szCs w:val="24"/>
        </w:rPr>
        <w:t xml:space="preserve">However, they can show the degree feature which is also reflected in their endings. The verb reflects the main grammatical features such tense, aspect, voice, person, gender, </w:t>
      </w:r>
      <w:r w:rsidRPr="00555F90">
        <w:rPr>
          <w:b w:val="0"/>
          <w:bCs w:val="0"/>
          <w:szCs w:val="24"/>
        </w:rPr>
        <w:t>number,</w:t>
      </w:r>
      <w:r w:rsidR="00555F90" w:rsidRPr="00555F90">
        <w:rPr>
          <w:b w:val="0"/>
          <w:bCs w:val="0"/>
          <w:szCs w:val="24"/>
        </w:rPr>
        <w:t xml:space="preserve"> and case. Russian adverbs show the </w:t>
      </w:r>
      <w:r w:rsidR="00555F90" w:rsidRPr="00555F90">
        <w:rPr>
          <w:b w:val="0"/>
          <w:bCs w:val="0"/>
          <w:szCs w:val="24"/>
        </w:rPr>
        <w:lastRenderedPageBreak/>
        <w:t xml:space="preserve">degree only, whereas pronouns agree with nouns in gender, </w:t>
      </w:r>
      <w:r w:rsidRPr="00555F90">
        <w:rPr>
          <w:b w:val="0"/>
          <w:bCs w:val="0"/>
          <w:szCs w:val="24"/>
        </w:rPr>
        <w:t>number,</w:t>
      </w:r>
      <w:r w:rsidR="00555F90" w:rsidRPr="00555F90">
        <w:rPr>
          <w:b w:val="0"/>
          <w:bCs w:val="0"/>
          <w:szCs w:val="24"/>
        </w:rPr>
        <w:t xml:space="preserve"> and case.</w:t>
      </w:r>
      <w:r w:rsidR="00A13AF9">
        <w:rPr>
          <w:b w:val="0"/>
          <w:bCs w:val="0"/>
          <w:szCs w:val="24"/>
        </w:rPr>
        <w:t xml:space="preserve"> </w:t>
      </w:r>
    </w:p>
    <w:p w14:paraId="360ACB10" w14:textId="77777777" w:rsidR="00A13AF9" w:rsidRDefault="00A13AF9" w:rsidP="00A13AF9">
      <w:pPr>
        <w:pStyle w:val="ACLReferencesHeader"/>
        <w:spacing w:before="0" w:after="0" w:line="252" w:lineRule="auto"/>
        <w:rPr>
          <w:b w:val="0"/>
          <w:bCs w:val="0"/>
          <w:szCs w:val="24"/>
        </w:rPr>
      </w:pPr>
      <w:r>
        <w:rPr>
          <w:b w:val="0"/>
          <w:bCs w:val="0"/>
          <w:szCs w:val="24"/>
        </w:rPr>
        <w:t xml:space="preserve">   </w:t>
      </w:r>
      <w:r w:rsidR="00C42ED5" w:rsidRPr="00C42ED5">
        <w:rPr>
          <w:b w:val="0"/>
          <w:bCs w:val="0"/>
          <w:szCs w:val="24"/>
        </w:rPr>
        <w:t>Regarding the errors in inflectional morphemes the main problem for Russian language learners presented the inflections. In most of the cases students made errors in types of cases. It is known that Russian Language has 6 cases: nominative, genitive, dative, accusative, instrumental, prepositional which encounter significant difficulties in their usage. The declination system is extremely complex which results in high percentage of the mistakes done by all learners. Inflectional suffixes take the second place among all morphological errors. The table</w:t>
      </w:r>
      <w:r>
        <w:rPr>
          <w:b w:val="0"/>
          <w:bCs w:val="0"/>
          <w:szCs w:val="24"/>
        </w:rPr>
        <w:t xml:space="preserve"> 2</w:t>
      </w:r>
      <w:r w:rsidR="00C42ED5" w:rsidRPr="00C42ED5">
        <w:rPr>
          <w:b w:val="0"/>
          <w:bCs w:val="0"/>
          <w:szCs w:val="24"/>
        </w:rPr>
        <w:t xml:space="preserve"> illustrates that in 18 cases the infinitive suffixes created more problems than for example suffixes of adverbial participles or adverbs. </w:t>
      </w:r>
    </w:p>
    <w:p w14:paraId="50894B90" w14:textId="77777777" w:rsidR="00A13AF9" w:rsidRDefault="00A13AF9" w:rsidP="00A13AF9">
      <w:pPr>
        <w:pStyle w:val="ACLReferencesHeader"/>
        <w:spacing w:before="0" w:after="0" w:line="252" w:lineRule="auto"/>
        <w:rPr>
          <w:b w:val="0"/>
          <w:bCs w:val="0"/>
          <w:szCs w:val="24"/>
        </w:rPr>
      </w:pPr>
      <w:r>
        <w:rPr>
          <w:b w:val="0"/>
          <w:bCs w:val="0"/>
          <w:szCs w:val="24"/>
        </w:rPr>
        <w:t xml:space="preserve">   </w:t>
      </w:r>
      <w:r w:rsidR="00C42ED5" w:rsidRPr="00C42ED5">
        <w:rPr>
          <w:b w:val="0"/>
          <w:bCs w:val="0"/>
          <w:szCs w:val="24"/>
        </w:rPr>
        <w:t xml:space="preserve">Derivational morphemes consist mainly of affixes of different types, such as: prefixes, </w:t>
      </w:r>
      <w:r w:rsidRPr="00C42ED5">
        <w:rPr>
          <w:b w:val="0"/>
          <w:bCs w:val="0"/>
          <w:szCs w:val="24"/>
        </w:rPr>
        <w:t>suffixes,</w:t>
      </w:r>
      <w:r w:rsidR="00C42ED5" w:rsidRPr="00C42ED5">
        <w:rPr>
          <w:b w:val="0"/>
          <w:bCs w:val="0"/>
          <w:szCs w:val="24"/>
        </w:rPr>
        <w:t xml:space="preserve"> and postfixes. According to the statistics, the total number of derivational errors is 63 cases. The number of incorrect affixes attached to the words in order to form a syntactic category equals 59. </w:t>
      </w:r>
    </w:p>
    <w:p w14:paraId="2AD7FCBE" w14:textId="568EE1B1" w:rsidR="00C42ED5" w:rsidRPr="00C42ED5" w:rsidRDefault="00A13AF9" w:rsidP="00A13AF9">
      <w:pPr>
        <w:pStyle w:val="ACLReferencesHeader"/>
        <w:spacing w:before="0" w:after="0" w:line="252" w:lineRule="auto"/>
        <w:rPr>
          <w:b w:val="0"/>
          <w:bCs w:val="0"/>
          <w:szCs w:val="24"/>
        </w:rPr>
      </w:pPr>
      <w:r>
        <w:rPr>
          <w:b w:val="0"/>
          <w:bCs w:val="0"/>
          <w:szCs w:val="24"/>
        </w:rPr>
        <w:t xml:space="preserve">   </w:t>
      </w:r>
      <w:r w:rsidR="00C42ED5" w:rsidRPr="00C42ED5">
        <w:rPr>
          <w:b w:val="0"/>
          <w:bCs w:val="0"/>
          <w:szCs w:val="24"/>
        </w:rPr>
        <w:t xml:space="preserve">Derivational compounding errors were divided into 5 most common types which are: omission, insertion, substitution, </w:t>
      </w:r>
      <w:r w:rsidR="00104C23" w:rsidRPr="00C42ED5">
        <w:rPr>
          <w:b w:val="0"/>
          <w:bCs w:val="0"/>
          <w:szCs w:val="24"/>
        </w:rPr>
        <w:t>transposition,</w:t>
      </w:r>
      <w:r w:rsidR="00C42ED5" w:rsidRPr="00C42ED5">
        <w:rPr>
          <w:b w:val="0"/>
          <w:bCs w:val="0"/>
          <w:szCs w:val="24"/>
        </w:rPr>
        <w:t xml:space="preserve"> and spelling. The most common error type was omission which means that students forgot to attach an affix at all. At the second place was spelling of affixes. In 2.92% cases students substituted a morpheme automatically which was obviously forgotten or unknown. The number of incorrectly inserted derivational morphemes counts to 9. </w:t>
      </w:r>
      <w:r>
        <w:rPr>
          <w:b w:val="0"/>
          <w:bCs w:val="0"/>
          <w:szCs w:val="24"/>
        </w:rPr>
        <w:t xml:space="preserve">    </w:t>
      </w:r>
      <w:r w:rsidR="00C42ED5" w:rsidRPr="00C42ED5">
        <w:rPr>
          <w:b w:val="0"/>
          <w:bCs w:val="0"/>
          <w:szCs w:val="24"/>
        </w:rPr>
        <w:t>As a result of the first statistics we can conclude that the largest number of all errors have inflectional morphemes. Most of students had significant troubles with determining type of case as well as choosing an appropriate personal verb ending in the process of conjugation.</w:t>
      </w:r>
    </w:p>
    <w:p w14:paraId="1683A4C1" w14:textId="5AF437B3" w:rsidR="00555F90" w:rsidRDefault="00A13AF9" w:rsidP="00C42ED5">
      <w:pPr>
        <w:pStyle w:val="ACLReferencesHeader"/>
        <w:spacing w:before="0" w:after="0" w:line="252" w:lineRule="auto"/>
        <w:rPr>
          <w:b w:val="0"/>
          <w:bCs w:val="0"/>
          <w:szCs w:val="24"/>
        </w:rPr>
      </w:pPr>
      <w:r>
        <w:rPr>
          <w:b w:val="0"/>
          <w:bCs w:val="0"/>
          <w:szCs w:val="24"/>
        </w:rPr>
        <w:t xml:space="preserve">   </w:t>
      </w:r>
      <w:r w:rsidR="00C42ED5" w:rsidRPr="00C42ED5">
        <w:rPr>
          <w:b w:val="0"/>
          <w:bCs w:val="0"/>
          <w:szCs w:val="24"/>
        </w:rPr>
        <w:t xml:space="preserve">The next step will be to discover the relationship between types of morphological </w:t>
      </w:r>
      <w:r w:rsidR="00C42ED5" w:rsidRPr="00C42ED5">
        <w:rPr>
          <w:b w:val="0"/>
          <w:bCs w:val="0"/>
          <w:szCs w:val="24"/>
        </w:rPr>
        <w:t>errors and learner categories (foreign and heritage).</w:t>
      </w:r>
    </w:p>
    <w:p w14:paraId="22E2F4A1" w14:textId="5132EEF9" w:rsidR="00104C23" w:rsidRPr="00453020" w:rsidRDefault="00104C23" w:rsidP="00C42ED5">
      <w:pPr>
        <w:pStyle w:val="ACLReferencesHeader"/>
        <w:spacing w:before="0" w:after="0" w:line="252" w:lineRule="auto"/>
        <w:rPr>
          <w:sz w:val="28"/>
          <w:szCs w:val="28"/>
        </w:rPr>
      </w:pPr>
      <w:r>
        <w:rPr>
          <w:b w:val="0"/>
          <w:bCs w:val="0"/>
          <w:szCs w:val="24"/>
        </w:rPr>
        <w:t xml:space="preserve">  </w:t>
      </w:r>
    </w:p>
    <w:p w14:paraId="531B4752" w14:textId="027C6039" w:rsidR="00453020" w:rsidRDefault="00453020" w:rsidP="002517DF">
      <w:pPr>
        <w:pStyle w:val="ACLReferencesHeader"/>
        <w:spacing w:before="0" w:after="0" w:line="252" w:lineRule="auto"/>
        <w:jc w:val="center"/>
        <w:rPr>
          <w:sz w:val="28"/>
          <w:szCs w:val="28"/>
        </w:rPr>
      </w:pPr>
      <w:r w:rsidRPr="00453020">
        <w:rPr>
          <w:sz w:val="28"/>
          <w:szCs w:val="28"/>
        </w:rPr>
        <w:t>Evaluation</w:t>
      </w:r>
    </w:p>
    <w:p w14:paraId="58BA7480" w14:textId="23083978" w:rsidR="00453020" w:rsidRPr="00453020" w:rsidRDefault="00453020" w:rsidP="00453020">
      <w:pPr>
        <w:pStyle w:val="ACLReferencesHeader"/>
        <w:spacing w:after="0" w:line="252" w:lineRule="auto"/>
        <w:rPr>
          <w:b w:val="0"/>
          <w:bCs w:val="0"/>
          <w:szCs w:val="24"/>
        </w:rPr>
      </w:pPr>
      <w:r>
        <w:rPr>
          <w:b w:val="0"/>
          <w:bCs w:val="0"/>
          <w:szCs w:val="24"/>
        </w:rPr>
        <w:t xml:space="preserve">   First, l</w:t>
      </w:r>
      <w:r w:rsidRPr="00453020">
        <w:rPr>
          <w:b w:val="0"/>
          <w:bCs w:val="0"/>
          <w:szCs w:val="24"/>
        </w:rPr>
        <w:t>et us have a look at the nature of</w:t>
      </w:r>
    </w:p>
    <w:p w14:paraId="0EE63EC7" w14:textId="5D394B52" w:rsidR="00453020" w:rsidRDefault="002517DF" w:rsidP="00453020">
      <w:pPr>
        <w:pStyle w:val="ACLReferencesHeader"/>
        <w:spacing w:before="0" w:after="0" w:line="252" w:lineRule="auto"/>
        <w:rPr>
          <w:b w:val="0"/>
          <w:bCs w:val="0"/>
          <w:szCs w:val="24"/>
        </w:rPr>
      </w:pPr>
      <w:r w:rsidRPr="00F531E8">
        <w:rPr>
          <w:noProof/>
          <w:sz w:val="28"/>
          <w:szCs w:val="28"/>
        </w:rPr>
        <w:drawing>
          <wp:anchor distT="0" distB="0" distL="114300" distR="114300" simplePos="0" relativeHeight="251753472" behindDoc="0" locked="0" layoutInCell="1" allowOverlap="1" wp14:anchorId="54C2D9EE" wp14:editId="30C53114">
            <wp:simplePos x="0" y="0"/>
            <wp:positionH relativeFrom="column">
              <wp:posOffset>733</wp:posOffset>
            </wp:positionH>
            <wp:positionV relativeFrom="paragraph">
              <wp:posOffset>313349</wp:posOffset>
            </wp:positionV>
            <wp:extent cx="2479040" cy="2651760"/>
            <wp:effectExtent l="0" t="0" r="0" b="0"/>
            <wp:wrapThrough wrapText="bothSides">
              <wp:wrapPolygon edited="0">
                <wp:start x="0" y="0"/>
                <wp:lineTo x="0" y="21414"/>
                <wp:lineTo x="21412" y="21414"/>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9040" cy="2651760"/>
                    </a:xfrm>
                    <a:prstGeom prst="rect">
                      <a:avLst/>
                    </a:prstGeom>
                  </pic:spPr>
                </pic:pic>
              </a:graphicData>
            </a:graphic>
            <wp14:sizeRelH relativeFrom="page">
              <wp14:pctWidth>0</wp14:pctWidth>
            </wp14:sizeRelH>
            <wp14:sizeRelV relativeFrom="page">
              <wp14:pctHeight>0</wp14:pctHeight>
            </wp14:sizeRelV>
          </wp:anchor>
        </w:drawing>
      </w:r>
      <w:r w:rsidR="00453020" w:rsidRPr="00453020">
        <w:rPr>
          <w:b w:val="0"/>
          <w:bCs w:val="0"/>
          <w:szCs w:val="24"/>
        </w:rPr>
        <w:t>the errors.</w:t>
      </w:r>
      <w:r>
        <w:rPr>
          <w:b w:val="0"/>
          <w:bCs w:val="0"/>
          <w:szCs w:val="24"/>
        </w:rPr>
        <w:t xml:space="preserve"> </w:t>
      </w:r>
    </w:p>
    <w:p w14:paraId="58CF7FEC" w14:textId="7A43A139" w:rsidR="002517DF" w:rsidRPr="002517DF" w:rsidRDefault="009D651D" w:rsidP="00453020">
      <w:pPr>
        <w:pStyle w:val="ACLReferencesHeader"/>
        <w:spacing w:before="0" w:after="0" w:line="252" w:lineRule="auto"/>
        <w:rPr>
          <w:b w:val="0"/>
          <w:bCs w:val="0"/>
          <w:sz w:val="18"/>
          <w:szCs w:val="18"/>
        </w:rPr>
      </w:pPr>
      <w:r>
        <w:rPr>
          <w:b w:val="0"/>
          <w:bCs w:val="0"/>
          <w:sz w:val="18"/>
          <w:szCs w:val="18"/>
        </w:rPr>
        <w:t>Graph 1.</w:t>
      </w:r>
    </w:p>
    <w:p w14:paraId="4231B7E1" w14:textId="4159137C" w:rsidR="002517DF" w:rsidRPr="002517DF" w:rsidRDefault="002517DF" w:rsidP="002517DF">
      <w:pPr>
        <w:pStyle w:val="ACLReferencesHeader"/>
        <w:spacing w:after="0" w:line="252" w:lineRule="auto"/>
        <w:rPr>
          <w:b w:val="0"/>
          <w:bCs w:val="0"/>
          <w:szCs w:val="24"/>
        </w:rPr>
      </w:pPr>
      <w:r>
        <w:rPr>
          <w:b w:val="0"/>
          <w:bCs w:val="0"/>
          <w:szCs w:val="24"/>
        </w:rPr>
        <w:t xml:space="preserve">   </w:t>
      </w:r>
      <w:r w:rsidRPr="002517DF">
        <w:rPr>
          <w:b w:val="0"/>
          <w:bCs w:val="0"/>
          <w:szCs w:val="24"/>
        </w:rPr>
        <w:t>The following graph</w:t>
      </w:r>
      <w:r w:rsidR="00BD55B3">
        <w:rPr>
          <w:b w:val="0"/>
          <w:bCs w:val="0"/>
          <w:szCs w:val="24"/>
        </w:rPr>
        <w:t xml:space="preserve"> 1</w:t>
      </w:r>
      <w:r w:rsidRPr="002517DF">
        <w:rPr>
          <w:b w:val="0"/>
          <w:bCs w:val="0"/>
          <w:szCs w:val="24"/>
        </w:rPr>
        <w:t xml:space="preserve"> illustrates the prevalence of inflectional errors made by both categories of learners. Moreover, as we can see the overall number of all types of morphological errors are significantly higher by foreign language learners than by heritage learners, despite the fact that the number of essays of both categories is equal, as well as topics of essays and proficiency levels are the same. The reasons for such a tendency is obviously the exposure of HL to language in the family since their childhood, whereas foreign learners did not grow up in a natural language environment. Heritage language learners are born into households where a language other than English is spoken and they are bilingual, "at least to some degree" (Valdés 2000: 375). It might seem that this category of speakers will not have many troubles connected with word formation and inflections. It is partly true. Heritage learners all share certain characteristics. First, they are bilingual, and few, if any, bilinguals are equally competent in two languages in all areas. However, their skill levels may vary. </w:t>
      </w:r>
      <w:r w:rsidRPr="002517DF">
        <w:rPr>
          <w:b w:val="0"/>
          <w:bCs w:val="0"/>
          <w:szCs w:val="24"/>
        </w:rPr>
        <w:lastRenderedPageBreak/>
        <w:t>Furthermore, the speakers possess two different language systems that may overlap and cause such language problems as interference. Although skill levels vary, heritage learners across languages share a lack of familiarity with the full range of stylistic registers available to the educated native speaker (</w:t>
      </w:r>
      <w:proofErr w:type="spellStart"/>
      <w:r w:rsidRPr="002517DF">
        <w:rPr>
          <w:b w:val="0"/>
          <w:bCs w:val="0"/>
          <w:szCs w:val="24"/>
        </w:rPr>
        <w:t>Zemskaia</w:t>
      </w:r>
      <w:proofErr w:type="spellEnd"/>
      <w:r w:rsidR="00A415F9">
        <w:rPr>
          <w:b w:val="0"/>
          <w:bCs w:val="0"/>
          <w:szCs w:val="24"/>
        </w:rPr>
        <w:t>,</w:t>
      </w:r>
      <w:r w:rsidRPr="002517DF">
        <w:rPr>
          <w:b w:val="0"/>
          <w:bCs w:val="0"/>
          <w:szCs w:val="24"/>
        </w:rPr>
        <w:t xml:space="preserve"> 2001). </w:t>
      </w:r>
    </w:p>
    <w:p w14:paraId="0B559B19" w14:textId="13E2C401" w:rsidR="002517DF" w:rsidRDefault="002517DF" w:rsidP="002517DF">
      <w:pPr>
        <w:pStyle w:val="ACLReferencesHeader"/>
        <w:spacing w:after="0" w:line="252" w:lineRule="auto"/>
        <w:rPr>
          <w:b w:val="0"/>
          <w:bCs w:val="0"/>
          <w:szCs w:val="24"/>
        </w:rPr>
      </w:pPr>
      <w:r>
        <w:rPr>
          <w:b w:val="0"/>
          <w:bCs w:val="0"/>
          <w:szCs w:val="24"/>
        </w:rPr>
        <w:t xml:space="preserve">   </w:t>
      </w:r>
      <w:r w:rsidRPr="002517DF">
        <w:rPr>
          <w:b w:val="0"/>
          <w:bCs w:val="0"/>
          <w:szCs w:val="24"/>
        </w:rPr>
        <w:t xml:space="preserve">The results show us that the HL do not have a great number of morphological errors in comparison with foreign students, however we observe some difficulties not only </w:t>
      </w:r>
      <w:r>
        <w:rPr>
          <w:b w:val="0"/>
          <w:bCs w:val="0"/>
          <w:szCs w:val="24"/>
        </w:rPr>
        <w:t xml:space="preserve">in </w:t>
      </w:r>
      <w:r w:rsidRPr="002517DF">
        <w:rPr>
          <w:b w:val="0"/>
          <w:bCs w:val="0"/>
          <w:szCs w:val="24"/>
        </w:rPr>
        <w:t>inflectional morphology, but also in derivational.</w:t>
      </w:r>
    </w:p>
    <w:p w14:paraId="55FBE76B" w14:textId="4A11A893" w:rsidR="002517DF" w:rsidRDefault="002517DF" w:rsidP="002517DF">
      <w:pPr>
        <w:pStyle w:val="ACLReferencesHeader"/>
        <w:spacing w:after="0" w:line="252" w:lineRule="auto"/>
        <w:rPr>
          <w:b w:val="0"/>
          <w:bCs w:val="0"/>
          <w:szCs w:val="24"/>
        </w:rPr>
      </w:pPr>
      <w:r w:rsidRPr="002517DF">
        <w:rPr>
          <w:b w:val="0"/>
          <w:bCs w:val="0"/>
          <w:szCs w:val="24"/>
        </w:rPr>
        <w:t>Let us have a closer look at the most dominant category: inflectional morphemes</w:t>
      </w:r>
      <w:r w:rsidR="0049574E">
        <w:rPr>
          <w:b w:val="0"/>
          <w:bCs w:val="0"/>
          <w:szCs w:val="24"/>
        </w:rPr>
        <w:t xml:space="preserve"> (Graph 2).</w:t>
      </w:r>
      <w:r>
        <w:rPr>
          <w:b w:val="0"/>
          <w:bCs w:val="0"/>
          <w:szCs w:val="24"/>
        </w:rPr>
        <w:t xml:space="preserve"> </w:t>
      </w:r>
      <w:r w:rsidRPr="002517DF">
        <w:rPr>
          <w:b w:val="0"/>
          <w:bCs w:val="0"/>
          <w:szCs w:val="24"/>
        </w:rPr>
        <w:t xml:space="preserve">Both types of learners struggled finding a correct case of the words, which is one of the most important characteristics of nouns and adjectives. On the second place we can see the variable flection_gender. Surprisingly, both HL and FL made more errors in formulating a plural form of words than choosing a correct person. </w:t>
      </w:r>
    </w:p>
    <w:p w14:paraId="02260176" w14:textId="1F654518" w:rsidR="00BD55B3" w:rsidRPr="00BD55B3" w:rsidRDefault="00BD55B3" w:rsidP="002517DF">
      <w:pPr>
        <w:pStyle w:val="ACLReferencesHeader"/>
        <w:spacing w:after="0" w:line="252" w:lineRule="auto"/>
        <w:rPr>
          <w:b w:val="0"/>
          <w:bCs w:val="0"/>
          <w:sz w:val="20"/>
          <w:szCs w:val="20"/>
        </w:rPr>
      </w:pPr>
      <w:r>
        <w:rPr>
          <w:noProof/>
          <w:sz w:val="28"/>
          <w:szCs w:val="28"/>
        </w:rPr>
        <w:drawing>
          <wp:anchor distT="0" distB="0" distL="114300" distR="114300" simplePos="0" relativeHeight="251754496" behindDoc="1" locked="0" layoutInCell="1" allowOverlap="1" wp14:anchorId="7C38A2B3" wp14:editId="5DE3A338">
            <wp:simplePos x="0" y="0"/>
            <wp:positionH relativeFrom="column">
              <wp:posOffset>635</wp:posOffset>
            </wp:positionH>
            <wp:positionV relativeFrom="paragraph">
              <wp:posOffset>351790</wp:posOffset>
            </wp:positionV>
            <wp:extent cx="2660650" cy="3241040"/>
            <wp:effectExtent l="0" t="0" r="6350" b="0"/>
            <wp:wrapThrough wrapText="bothSides">
              <wp:wrapPolygon edited="0">
                <wp:start x="0" y="0"/>
                <wp:lineTo x="0" y="21456"/>
                <wp:lineTo x="21497" y="21456"/>
                <wp:lineTo x="214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0650"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5B3">
        <w:rPr>
          <w:b w:val="0"/>
          <w:bCs w:val="0"/>
          <w:sz w:val="20"/>
          <w:szCs w:val="20"/>
        </w:rPr>
        <w:t>Graph 2.</w:t>
      </w:r>
    </w:p>
    <w:p w14:paraId="0392962A" w14:textId="77777777" w:rsidR="0049574E" w:rsidRDefault="002517DF" w:rsidP="002517DF">
      <w:pPr>
        <w:pStyle w:val="ACLReferencesHeader"/>
        <w:spacing w:after="0" w:line="252" w:lineRule="auto"/>
        <w:rPr>
          <w:b w:val="0"/>
          <w:bCs w:val="0"/>
          <w:szCs w:val="24"/>
        </w:rPr>
      </w:pPr>
      <w:r w:rsidRPr="002517DF">
        <w:rPr>
          <w:b w:val="0"/>
          <w:bCs w:val="0"/>
          <w:szCs w:val="24"/>
        </w:rPr>
        <w:t>Possible reasons for having similar patterns is the complexity of</w:t>
      </w:r>
      <w:r>
        <w:rPr>
          <w:b w:val="0"/>
          <w:bCs w:val="0"/>
          <w:szCs w:val="24"/>
        </w:rPr>
        <w:t xml:space="preserve"> </w:t>
      </w:r>
      <w:r w:rsidRPr="002517DF">
        <w:rPr>
          <w:b w:val="0"/>
          <w:bCs w:val="0"/>
          <w:szCs w:val="24"/>
        </w:rPr>
        <w:t xml:space="preserve">Russian morphology. For FL, the case system is the most difficult one to </w:t>
      </w:r>
      <w:r w:rsidR="009D651D" w:rsidRPr="00F4310B">
        <w:rPr>
          <w:noProof/>
          <w:sz w:val="28"/>
          <w:szCs w:val="28"/>
        </w:rPr>
        <w:drawing>
          <wp:anchor distT="0" distB="0" distL="114300" distR="114300" simplePos="0" relativeHeight="251756544" behindDoc="0" locked="0" layoutInCell="1" allowOverlap="1" wp14:anchorId="732E3232" wp14:editId="08AC98AE">
            <wp:simplePos x="0" y="0"/>
            <wp:positionH relativeFrom="column">
              <wp:posOffset>826721</wp:posOffset>
            </wp:positionH>
            <wp:positionV relativeFrom="paragraph">
              <wp:posOffset>1429239</wp:posOffset>
            </wp:positionV>
            <wp:extent cx="1833245" cy="2174240"/>
            <wp:effectExtent l="0" t="0" r="0" b="0"/>
            <wp:wrapThrough wrapText="bothSides">
              <wp:wrapPolygon edited="0">
                <wp:start x="0" y="0"/>
                <wp:lineTo x="0" y="21386"/>
                <wp:lineTo x="21323" y="21386"/>
                <wp:lineTo x="2132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3245" cy="2174240"/>
                    </a:xfrm>
                    <a:prstGeom prst="rect">
                      <a:avLst/>
                    </a:prstGeom>
                  </pic:spPr>
                </pic:pic>
              </a:graphicData>
            </a:graphic>
            <wp14:sizeRelH relativeFrom="page">
              <wp14:pctWidth>0</wp14:pctWidth>
            </wp14:sizeRelH>
            <wp14:sizeRelV relativeFrom="page">
              <wp14:pctHeight>0</wp14:pctHeight>
            </wp14:sizeRelV>
          </wp:anchor>
        </w:drawing>
      </w:r>
      <w:r w:rsidRPr="002517DF">
        <w:rPr>
          <w:b w:val="0"/>
          <w:bCs w:val="0"/>
          <w:szCs w:val="24"/>
        </w:rPr>
        <w:t xml:space="preserve">comprehend because it is not present in the language system of their first language. Especially, </w:t>
      </w:r>
      <w:r w:rsidR="009D651D" w:rsidRPr="002517DF">
        <w:rPr>
          <w:b w:val="0"/>
          <w:bCs w:val="0"/>
          <w:szCs w:val="24"/>
        </w:rPr>
        <w:t>instrumental,</w:t>
      </w:r>
      <w:r w:rsidRPr="002517DF">
        <w:rPr>
          <w:b w:val="0"/>
          <w:bCs w:val="0"/>
          <w:szCs w:val="24"/>
        </w:rPr>
        <w:t xml:space="preserve"> and prepositional cases are among the hardest to be understood by an </w:t>
      </w:r>
      <w:r w:rsidR="009D651D" w:rsidRPr="002517DF">
        <w:rPr>
          <w:b w:val="0"/>
          <w:bCs w:val="0"/>
          <w:szCs w:val="24"/>
        </w:rPr>
        <w:t xml:space="preserve">L1 </w:t>
      </w:r>
      <w:r w:rsidR="009D651D">
        <w:rPr>
          <w:b w:val="0"/>
          <w:bCs w:val="0"/>
          <w:szCs w:val="24"/>
        </w:rPr>
        <w:t>E</w:t>
      </w:r>
      <w:r w:rsidR="009D651D" w:rsidRPr="002517DF">
        <w:rPr>
          <w:b w:val="0"/>
          <w:bCs w:val="0"/>
          <w:szCs w:val="24"/>
        </w:rPr>
        <w:t>nglish speaker</w:t>
      </w:r>
      <w:r w:rsidRPr="002517DF">
        <w:rPr>
          <w:b w:val="0"/>
          <w:bCs w:val="0"/>
          <w:szCs w:val="24"/>
        </w:rPr>
        <w:t xml:space="preserve">. There is also a lot of confusion with Russian affixes as most of the </w:t>
      </w:r>
    </w:p>
    <w:p w14:paraId="353CB717" w14:textId="77777777" w:rsidR="0049574E" w:rsidRDefault="0049574E" w:rsidP="002517DF">
      <w:pPr>
        <w:pStyle w:val="ACLReferencesHeader"/>
        <w:spacing w:after="0" w:line="252" w:lineRule="auto"/>
        <w:rPr>
          <w:b w:val="0"/>
          <w:bCs w:val="0"/>
          <w:szCs w:val="24"/>
        </w:rPr>
      </w:pPr>
    </w:p>
    <w:p w14:paraId="000F48E1" w14:textId="77777777" w:rsidR="0049574E" w:rsidRDefault="0049574E" w:rsidP="002517DF">
      <w:pPr>
        <w:pStyle w:val="ACLReferencesHeader"/>
        <w:spacing w:after="0" w:line="252" w:lineRule="auto"/>
        <w:rPr>
          <w:b w:val="0"/>
          <w:bCs w:val="0"/>
          <w:szCs w:val="24"/>
        </w:rPr>
      </w:pPr>
    </w:p>
    <w:p w14:paraId="6C546722" w14:textId="77777777" w:rsidR="0049574E" w:rsidRDefault="0049574E" w:rsidP="002517DF">
      <w:pPr>
        <w:pStyle w:val="ACLReferencesHeader"/>
        <w:spacing w:after="0" w:line="252" w:lineRule="auto"/>
        <w:rPr>
          <w:b w:val="0"/>
          <w:bCs w:val="0"/>
          <w:szCs w:val="24"/>
        </w:rPr>
      </w:pPr>
    </w:p>
    <w:p w14:paraId="546FD48B" w14:textId="77777777" w:rsidR="0049574E" w:rsidRDefault="0049574E" w:rsidP="002517DF">
      <w:pPr>
        <w:pStyle w:val="ACLReferencesHeader"/>
        <w:spacing w:after="0" w:line="252" w:lineRule="auto"/>
        <w:rPr>
          <w:b w:val="0"/>
          <w:bCs w:val="0"/>
          <w:szCs w:val="24"/>
        </w:rPr>
      </w:pPr>
    </w:p>
    <w:p w14:paraId="7EEB4E5B" w14:textId="77777777" w:rsidR="0049574E" w:rsidRDefault="0049574E" w:rsidP="002517DF">
      <w:pPr>
        <w:pStyle w:val="ACLReferencesHeader"/>
        <w:spacing w:after="0" w:line="252" w:lineRule="auto"/>
        <w:rPr>
          <w:b w:val="0"/>
          <w:bCs w:val="0"/>
          <w:szCs w:val="24"/>
        </w:rPr>
      </w:pPr>
    </w:p>
    <w:p w14:paraId="7AAB014E" w14:textId="77777777" w:rsidR="0049574E" w:rsidRDefault="0049574E" w:rsidP="002517DF">
      <w:pPr>
        <w:pStyle w:val="ACLReferencesHeader"/>
        <w:spacing w:after="0" w:line="252" w:lineRule="auto"/>
        <w:rPr>
          <w:b w:val="0"/>
          <w:bCs w:val="0"/>
          <w:szCs w:val="24"/>
        </w:rPr>
      </w:pPr>
    </w:p>
    <w:p w14:paraId="6C991489" w14:textId="77777777" w:rsidR="0049574E" w:rsidRDefault="0049574E" w:rsidP="002517DF">
      <w:pPr>
        <w:pStyle w:val="ACLReferencesHeader"/>
        <w:spacing w:after="0" w:line="252" w:lineRule="auto"/>
        <w:rPr>
          <w:b w:val="0"/>
          <w:bCs w:val="0"/>
          <w:szCs w:val="24"/>
        </w:rPr>
      </w:pPr>
    </w:p>
    <w:p w14:paraId="212BA624" w14:textId="77777777" w:rsidR="0049574E" w:rsidRDefault="0049574E" w:rsidP="002517DF">
      <w:pPr>
        <w:pStyle w:val="ACLReferencesHeader"/>
        <w:spacing w:after="0" w:line="252" w:lineRule="auto"/>
        <w:rPr>
          <w:b w:val="0"/>
          <w:bCs w:val="0"/>
          <w:szCs w:val="24"/>
        </w:rPr>
      </w:pPr>
    </w:p>
    <w:p w14:paraId="3EE74975" w14:textId="77CC45BD" w:rsidR="0049574E" w:rsidRPr="0049574E" w:rsidRDefault="0049574E" w:rsidP="002517DF">
      <w:pPr>
        <w:pStyle w:val="ACLReferencesHeader"/>
        <w:spacing w:after="0" w:line="252" w:lineRule="auto"/>
        <w:rPr>
          <w:b w:val="0"/>
          <w:bCs w:val="0"/>
          <w:sz w:val="20"/>
          <w:szCs w:val="20"/>
        </w:rPr>
      </w:pPr>
      <w:r w:rsidRPr="0049574E">
        <w:rPr>
          <w:b w:val="0"/>
          <w:bCs w:val="0"/>
          <w:sz w:val="20"/>
          <w:szCs w:val="20"/>
        </w:rPr>
        <w:t>Graph 3</w:t>
      </w:r>
      <w:r>
        <w:rPr>
          <w:b w:val="0"/>
          <w:bCs w:val="0"/>
          <w:sz w:val="20"/>
          <w:szCs w:val="20"/>
        </w:rPr>
        <w:t>.</w:t>
      </w:r>
    </w:p>
    <w:p w14:paraId="7D860991" w14:textId="22916548" w:rsidR="002517DF" w:rsidRDefault="002517DF" w:rsidP="002517DF">
      <w:pPr>
        <w:pStyle w:val="ACLReferencesHeader"/>
        <w:spacing w:after="0" w:line="252" w:lineRule="auto"/>
        <w:rPr>
          <w:b w:val="0"/>
          <w:bCs w:val="0"/>
          <w:szCs w:val="24"/>
        </w:rPr>
      </w:pPr>
      <w:r w:rsidRPr="002517DF">
        <w:rPr>
          <w:b w:val="0"/>
          <w:bCs w:val="0"/>
          <w:szCs w:val="24"/>
        </w:rPr>
        <w:t>grammatical meanings of words are expressed within the word itself by inflections. One inflection usually expresses several morphological meanings that might cause that confusion even by HL speakers.</w:t>
      </w:r>
      <w:r w:rsidR="009D651D">
        <w:rPr>
          <w:b w:val="0"/>
          <w:bCs w:val="0"/>
          <w:szCs w:val="24"/>
        </w:rPr>
        <w:t xml:space="preserve"> </w:t>
      </w:r>
      <w:r w:rsidR="009D651D" w:rsidRPr="009D651D">
        <w:rPr>
          <w:b w:val="0"/>
          <w:bCs w:val="0"/>
          <w:szCs w:val="24"/>
        </w:rPr>
        <w:t>Also, why plural is among the most common mistakes is that each word (nouns, adjectives, or numerical adjectives) when put in a case, demonstrate different plural endings. Not only for FL but also for HL learners, plurals is one of the most important issue.</w:t>
      </w:r>
    </w:p>
    <w:p w14:paraId="12FA18F9" w14:textId="3F77DD98" w:rsidR="00555F90" w:rsidRDefault="009D651D" w:rsidP="002517DF">
      <w:pPr>
        <w:pStyle w:val="ACLReferencesHeader"/>
        <w:spacing w:before="0" w:after="0" w:line="252" w:lineRule="auto"/>
        <w:rPr>
          <w:noProof/>
          <w:sz w:val="28"/>
          <w:szCs w:val="28"/>
        </w:rPr>
      </w:pPr>
      <w:r>
        <w:rPr>
          <w:b w:val="0"/>
          <w:bCs w:val="0"/>
          <w:szCs w:val="24"/>
        </w:rPr>
        <w:t xml:space="preserve">   </w:t>
      </w:r>
      <w:r w:rsidRPr="009D651D">
        <w:rPr>
          <w:b w:val="0"/>
          <w:bCs w:val="0"/>
          <w:szCs w:val="24"/>
        </w:rPr>
        <w:t>As for derivational suffixes</w:t>
      </w:r>
      <w:r w:rsidR="0049574E">
        <w:rPr>
          <w:b w:val="0"/>
          <w:bCs w:val="0"/>
          <w:szCs w:val="24"/>
        </w:rPr>
        <w:t xml:space="preserve"> (Graph 3)</w:t>
      </w:r>
      <w:r w:rsidRPr="009D651D">
        <w:rPr>
          <w:b w:val="0"/>
          <w:bCs w:val="0"/>
          <w:szCs w:val="24"/>
        </w:rPr>
        <w:t xml:space="preserve"> the number of overall cases is with 47 errors by FL students and almost 10 errors more than twice less than by inflections. Russian verb-forming suffixes are less </w:t>
      </w:r>
      <w:r w:rsidRPr="009D651D">
        <w:rPr>
          <w:b w:val="0"/>
          <w:bCs w:val="0"/>
          <w:szCs w:val="24"/>
        </w:rPr>
        <w:t>difficult because</w:t>
      </w:r>
      <w:r w:rsidRPr="009D651D">
        <w:rPr>
          <w:b w:val="0"/>
          <w:bCs w:val="0"/>
          <w:szCs w:val="24"/>
        </w:rPr>
        <w:t xml:space="preserve"> we can observe a lot of patterns. However, adjective and noun- forming suffixes are still a big issue for many students.</w:t>
      </w:r>
      <w:r w:rsidRPr="009D651D">
        <w:rPr>
          <w:noProof/>
          <w:sz w:val="28"/>
          <w:szCs w:val="28"/>
        </w:rPr>
        <w:t xml:space="preserve"> </w:t>
      </w:r>
    </w:p>
    <w:p w14:paraId="125A0622" w14:textId="020FE802" w:rsidR="009D651D" w:rsidRDefault="009D651D" w:rsidP="002517DF">
      <w:pPr>
        <w:pStyle w:val="ACLReferencesHeader"/>
        <w:spacing w:before="0" w:after="0" w:line="252" w:lineRule="auto"/>
        <w:rPr>
          <w:noProof/>
          <w:sz w:val="28"/>
          <w:szCs w:val="28"/>
        </w:rPr>
      </w:pPr>
    </w:p>
    <w:p w14:paraId="675529E3" w14:textId="747CF60B" w:rsidR="009D651D" w:rsidRDefault="009D651D" w:rsidP="009D651D">
      <w:pPr>
        <w:pStyle w:val="ACLReferencesHeader"/>
        <w:spacing w:before="0" w:after="0" w:line="252" w:lineRule="auto"/>
        <w:jc w:val="center"/>
        <w:rPr>
          <w:noProof/>
          <w:sz w:val="28"/>
          <w:szCs w:val="28"/>
        </w:rPr>
      </w:pPr>
      <w:r>
        <w:rPr>
          <w:noProof/>
          <w:sz w:val="28"/>
          <w:szCs w:val="28"/>
        </w:rPr>
        <w:t>Conclusion</w:t>
      </w:r>
    </w:p>
    <w:p w14:paraId="54CEC58A" w14:textId="577694EB" w:rsidR="009D651D" w:rsidRDefault="009D651D" w:rsidP="009D651D">
      <w:pPr>
        <w:pStyle w:val="ACLReferencesHeader"/>
        <w:spacing w:before="0" w:after="0" w:line="252" w:lineRule="auto"/>
        <w:jc w:val="center"/>
        <w:rPr>
          <w:noProof/>
          <w:sz w:val="28"/>
          <w:szCs w:val="28"/>
        </w:rPr>
      </w:pPr>
    </w:p>
    <w:p w14:paraId="4A47CE4F" w14:textId="4F53D225" w:rsidR="009D651D" w:rsidRDefault="009725EC" w:rsidP="009D651D">
      <w:pPr>
        <w:pStyle w:val="ACLReferencesHeader"/>
        <w:spacing w:before="0" w:after="0" w:line="252" w:lineRule="auto"/>
        <w:rPr>
          <w:b w:val="0"/>
          <w:bCs w:val="0"/>
          <w:szCs w:val="24"/>
        </w:rPr>
      </w:pPr>
      <w:r>
        <w:rPr>
          <w:b w:val="0"/>
          <w:bCs w:val="0"/>
          <w:szCs w:val="24"/>
        </w:rPr>
        <w:t xml:space="preserve">   </w:t>
      </w:r>
      <w:r w:rsidR="009D651D" w:rsidRPr="009D651D">
        <w:rPr>
          <w:b w:val="0"/>
          <w:bCs w:val="0"/>
          <w:szCs w:val="24"/>
        </w:rPr>
        <w:t xml:space="preserve">In this project </w:t>
      </w:r>
      <w:r>
        <w:rPr>
          <w:b w:val="0"/>
          <w:bCs w:val="0"/>
          <w:szCs w:val="24"/>
        </w:rPr>
        <w:t>we</w:t>
      </w:r>
      <w:r w:rsidR="009D651D" w:rsidRPr="009D651D">
        <w:rPr>
          <w:b w:val="0"/>
          <w:bCs w:val="0"/>
          <w:szCs w:val="24"/>
        </w:rPr>
        <w:t xml:space="preserve"> presented a morphological model for annotation of errors </w:t>
      </w:r>
      <w:r w:rsidR="009D651D" w:rsidRPr="009D651D">
        <w:rPr>
          <w:b w:val="0"/>
          <w:bCs w:val="0"/>
          <w:szCs w:val="24"/>
        </w:rPr>
        <w:lastRenderedPageBreak/>
        <w:t xml:space="preserve">made in inflectional and derivational morphemes of </w:t>
      </w:r>
    </w:p>
    <w:p w14:paraId="4376B7D3" w14:textId="5CE8944E" w:rsidR="009D651D" w:rsidRDefault="009D651D" w:rsidP="009D651D">
      <w:pPr>
        <w:pStyle w:val="ACLReferencesHeader"/>
        <w:spacing w:before="0" w:after="0" w:line="252" w:lineRule="auto"/>
        <w:rPr>
          <w:b w:val="0"/>
          <w:bCs w:val="0"/>
          <w:szCs w:val="24"/>
        </w:rPr>
      </w:pPr>
      <w:r w:rsidRPr="009D651D">
        <w:rPr>
          <w:b w:val="0"/>
          <w:bCs w:val="0"/>
          <w:szCs w:val="24"/>
        </w:rPr>
        <w:t xml:space="preserve">Russian Language. The results of errors made by Heritage and Foreign Russian learners were compared in evaluation section of the project and showed that the inflectional morphemes were the most important sticking points to both learner categories. However, the overall number of errors made by FL was more than twice greater than by HL students. The received results are of interest to anyone engaged in morphological analysis of Russian. </w:t>
      </w:r>
      <w:r w:rsidR="009725EC">
        <w:rPr>
          <w:b w:val="0"/>
          <w:bCs w:val="0"/>
          <w:szCs w:val="24"/>
        </w:rPr>
        <w:t xml:space="preserve">The </w:t>
      </w:r>
      <w:r w:rsidRPr="009D651D">
        <w:rPr>
          <w:b w:val="0"/>
          <w:bCs w:val="0"/>
          <w:szCs w:val="24"/>
        </w:rPr>
        <w:t xml:space="preserve">HL showed not so high numbers of morphological errors, </w:t>
      </w:r>
      <w:r w:rsidR="009725EC">
        <w:rPr>
          <w:b w:val="0"/>
          <w:bCs w:val="0"/>
          <w:szCs w:val="24"/>
        </w:rPr>
        <w:t xml:space="preserve">however we proved that these types of errors are still common in written tasks done by HL learners. However, the overall numbers of errors allow us to conclude </w:t>
      </w:r>
      <w:r w:rsidRPr="009D651D">
        <w:rPr>
          <w:b w:val="0"/>
          <w:bCs w:val="0"/>
          <w:szCs w:val="24"/>
        </w:rPr>
        <w:t xml:space="preserve">that as a future step for further linguistic analysis of HL errors would be </w:t>
      </w:r>
      <w:r w:rsidR="009725EC">
        <w:rPr>
          <w:b w:val="0"/>
          <w:bCs w:val="0"/>
          <w:szCs w:val="24"/>
        </w:rPr>
        <w:t xml:space="preserve">investigating factors that influence the acquisition of morphology by HL </w:t>
      </w:r>
      <w:r w:rsidR="0085138C">
        <w:rPr>
          <w:b w:val="0"/>
          <w:bCs w:val="0"/>
          <w:szCs w:val="24"/>
        </w:rPr>
        <w:t xml:space="preserve">students </w:t>
      </w:r>
      <w:r w:rsidR="009725EC">
        <w:rPr>
          <w:b w:val="0"/>
          <w:bCs w:val="0"/>
          <w:szCs w:val="24"/>
        </w:rPr>
        <w:t>and comparing them with FL</w:t>
      </w:r>
      <w:r w:rsidR="0085138C">
        <w:rPr>
          <w:b w:val="0"/>
          <w:bCs w:val="0"/>
          <w:szCs w:val="24"/>
        </w:rPr>
        <w:t xml:space="preserve"> category of learners. In terms of annotation, it would be also appropriate for future analysis to annotate syntactic and semantic errors.</w:t>
      </w:r>
    </w:p>
    <w:p w14:paraId="618E6626" w14:textId="3EED02BA" w:rsidR="0049574E" w:rsidRDefault="0049574E" w:rsidP="009D651D">
      <w:pPr>
        <w:pStyle w:val="ACLReferencesHeader"/>
        <w:spacing w:before="0" w:after="0" w:line="252" w:lineRule="auto"/>
        <w:rPr>
          <w:b w:val="0"/>
          <w:bCs w:val="0"/>
          <w:szCs w:val="24"/>
        </w:rPr>
      </w:pPr>
    </w:p>
    <w:p w14:paraId="258E6C11" w14:textId="03928515" w:rsidR="0049574E" w:rsidRDefault="0049574E" w:rsidP="0049574E">
      <w:pPr>
        <w:pStyle w:val="ACLReferencesHeader"/>
        <w:spacing w:before="0" w:after="0" w:line="252" w:lineRule="auto"/>
        <w:jc w:val="center"/>
        <w:rPr>
          <w:sz w:val="28"/>
          <w:szCs w:val="28"/>
        </w:rPr>
      </w:pPr>
      <w:r w:rsidRPr="0049574E">
        <w:rPr>
          <w:sz w:val="28"/>
          <w:szCs w:val="28"/>
        </w:rPr>
        <w:t>References</w:t>
      </w:r>
    </w:p>
    <w:p w14:paraId="270827EF" w14:textId="449E0F96" w:rsidR="0049574E" w:rsidRDefault="0049574E" w:rsidP="0049574E">
      <w:pPr>
        <w:pStyle w:val="ACLReferencesHeader"/>
        <w:spacing w:before="0" w:after="0" w:line="252" w:lineRule="auto"/>
        <w:jc w:val="center"/>
        <w:rPr>
          <w:sz w:val="28"/>
          <w:szCs w:val="28"/>
        </w:rPr>
      </w:pPr>
    </w:p>
    <w:p w14:paraId="09A38BC7" w14:textId="7D5255DA" w:rsidR="006A4FEF" w:rsidRPr="006A4FEF" w:rsidRDefault="006A4FEF" w:rsidP="006A4FEF">
      <w:pPr>
        <w:pStyle w:val="ACLReferencesHeader"/>
        <w:spacing w:after="0" w:line="252" w:lineRule="auto"/>
        <w:rPr>
          <w:b w:val="0"/>
          <w:bCs w:val="0"/>
          <w:i/>
          <w:iCs/>
          <w:szCs w:val="24"/>
        </w:rPr>
      </w:pPr>
      <w:r w:rsidRPr="006A4FEF">
        <w:rPr>
          <w:b w:val="0"/>
          <w:bCs w:val="0"/>
          <w:i/>
          <w:iCs/>
          <w:szCs w:val="24"/>
        </w:rPr>
        <w:t xml:space="preserve">Andrews, D. </w:t>
      </w:r>
      <w:r w:rsidRPr="00EE6610">
        <w:rPr>
          <w:b w:val="0"/>
          <w:bCs w:val="0"/>
          <w:szCs w:val="24"/>
        </w:rPr>
        <w:t>200</w:t>
      </w:r>
      <w:r w:rsidR="00EE6610" w:rsidRPr="00EE6610">
        <w:rPr>
          <w:b w:val="0"/>
          <w:bCs w:val="0"/>
          <w:szCs w:val="24"/>
        </w:rPr>
        <w:t>1</w:t>
      </w:r>
      <w:r w:rsidRPr="00EE6610">
        <w:rPr>
          <w:b w:val="0"/>
          <w:bCs w:val="0"/>
          <w:szCs w:val="24"/>
        </w:rPr>
        <w:t>.</w:t>
      </w:r>
      <w:r w:rsidRPr="006A4FEF">
        <w:rPr>
          <w:b w:val="0"/>
          <w:bCs w:val="0"/>
          <w:i/>
          <w:iCs/>
          <w:szCs w:val="24"/>
        </w:rPr>
        <w:t xml:space="preserve"> </w:t>
      </w:r>
      <w:r w:rsidRPr="006A4FEF">
        <w:rPr>
          <w:b w:val="0"/>
          <w:bCs w:val="0"/>
          <w:szCs w:val="24"/>
        </w:rPr>
        <w:t>Teaching the Russian heritage learner:</w:t>
      </w:r>
      <w:r>
        <w:rPr>
          <w:b w:val="0"/>
          <w:bCs w:val="0"/>
          <w:szCs w:val="24"/>
        </w:rPr>
        <w:t xml:space="preserve"> </w:t>
      </w:r>
      <w:r w:rsidRPr="006A4FEF">
        <w:rPr>
          <w:b w:val="0"/>
          <w:bCs w:val="0"/>
          <w:szCs w:val="24"/>
        </w:rPr>
        <w:t>Socio- and psycholinguistic perspectives. Slavic and</w:t>
      </w:r>
      <w:r>
        <w:rPr>
          <w:b w:val="0"/>
          <w:bCs w:val="0"/>
          <w:i/>
          <w:iCs/>
          <w:szCs w:val="24"/>
        </w:rPr>
        <w:t xml:space="preserve"> </w:t>
      </w:r>
      <w:r w:rsidRPr="006A4FEF">
        <w:rPr>
          <w:b w:val="0"/>
          <w:bCs w:val="0"/>
          <w:szCs w:val="24"/>
        </w:rPr>
        <w:t>Eastern European Journal, 45 (3), 519–530.</w:t>
      </w:r>
    </w:p>
    <w:p w14:paraId="447573E7" w14:textId="77777777" w:rsidR="00EE6610" w:rsidRDefault="0049574E" w:rsidP="00EE6610">
      <w:pPr>
        <w:pStyle w:val="ACLReferencesHeader"/>
        <w:spacing w:before="0" w:after="0" w:line="252" w:lineRule="auto"/>
        <w:rPr>
          <w:b w:val="0"/>
          <w:bCs w:val="0"/>
          <w:szCs w:val="24"/>
        </w:rPr>
      </w:pPr>
      <w:r w:rsidRPr="0049574E">
        <w:rPr>
          <w:b w:val="0"/>
          <w:bCs w:val="0"/>
          <w:i/>
          <w:iCs/>
          <w:szCs w:val="24"/>
        </w:rPr>
        <w:t>Bley-</w:t>
      </w:r>
      <w:proofErr w:type="spellStart"/>
      <w:r w:rsidRPr="0049574E">
        <w:rPr>
          <w:b w:val="0"/>
          <w:bCs w:val="0"/>
          <w:i/>
          <w:iCs/>
          <w:szCs w:val="24"/>
        </w:rPr>
        <w:t>Vroman</w:t>
      </w:r>
      <w:proofErr w:type="spellEnd"/>
      <w:r w:rsidRPr="0049574E">
        <w:rPr>
          <w:b w:val="0"/>
          <w:bCs w:val="0"/>
          <w:i/>
          <w:iCs/>
          <w:szCs w:val="24"/>
        </w:rPr>
        <w:t>, R.</w:t>
      </w:r>
      <w:r w:rsidRPr="0049574E">
        <w:rPr>
          <w:b w:val="0"/>
          <w:bCs w:val="0"/>
          <w:szCs w:val="24"/>
        </w:rPr>
        <w:t xml:space="preserve"> 1989. The logical problem of second language learning. In </w:t>
      </w:r>
      <w:proofErr w:type="spellStart"/>
      <w:r w:rsidRPr="0049574E">
        <w:rPr>
          <w:b w:val="0"/>
          <w:bCs w:val="0"/>
          <w:szCs w:val="24"/>
        </w:rPr>
        <w:t>Gass</w:t>
      </w:r>
      <w:proofErr w:type="spellEnd"/>
      <w:r w:rsidRPr="0049574E">
        <w:rPr>
          <w:b w:val="0"/>
          <w:bCs w:val="0"/>
          <w:szCs w:val="24"/>
        </w:rPr>
        <w:t>, S. &amp; Schachter, J. (Eds.), Linguistic perspectives on second language acquisition (pp. 41–68). New York: Cambridge University Press.</w:t>
      </w:r>
    </w:p>
    <w:p w14:paraId="73A85ABF" w14:textId="68EC44E6" w:rsidR="00EE6610" w:rsidRPr="00EE6610" w:rsidRDefault="00EE6610" w:rsidP="00EE6610">
      <w:pPr>
        <w:pStyle w:val="ACLReferencesHeader"/>
        <w:spacing w:before="0" w:after="0" w:line="252" w:lineRule="auto"/>
        <w:rPr>
          <w:b w:val="0"/>
          <w:bCs w:val="0"/>
          <w:szCs w:val="24"/>
        </w:rPr>
      </w:pPr>
      <w:proofErr w:type="spellStart"/>
      <w:r w:rsidRPr="00EE6610">
        <w:rPr>
          <w:b w:val="0"/>
          <w:bCs w:val="0"/>
          <w:i/>
          <w:iCs/>
          <w:szCs w:val="24"/>
        </w:rPr>
        <w:t>Kuzmenko</w:t>
      </w:r>
      <w:proofErr w:type="spellEnd"/>
      <w:r w:rsidRPr="00EE6610">
        <w:rPr>
          <w:b w:val="0"/>
          <w:bCs w:val="0"/>
          <w:i/>
          <w:iCs/>
          <w:szCs w:val="24"/>
        </w:rPr>
        <w:t xml:space="preserve"> E.</w:t>
      </w:r>
      <w:r>
        <w:rPr>
          <w:b w:val="0"/>
          <w:bCs w:val="0"/>
          <w:szCs w:val="24"/>
        </w:rPr>
        <w:t xml:space="preserve"> 2018. </w:t>
      </w:r>
      <w:r w:rsidRPr="00EE6610">
        <w:rPr>
          <w:b w:val="0"/>
          <w:bCs w:val="0"/>
          <w:szCs w:val="24"/>
        </w:rPr>
        <w:t>Morphological Analysis for Russian: Integration</w:t>
      </w:r>
      <w:r>
        <w:rPr>
          <w:b w:val="0"/>
          <w:bCs w:val="0"/>
          <w:szCs w:val="24"/>
        </w:rPr>
        <w:t xml:space="preserve"> </w:t>
      </w:r>
      <w:r w:rsidRPr="00EE6610">
        <w:rPr>
          <w:b w:val="0"/>
          <w:bCs w:val="0"/>
          <w:szCs w:val="24"/>
        </w:rPr>
        <w:t>and Comparison of Taggers</w:t>
      </w:r>
      <w:r>
        <w:rPr>
          <w:b w:val="0"/>
          <w:bCs w:val="0"/>
          <w:szCs w:val="24"/>
        </w:rPr>
        <w:t xml:space="preserve">. </w:t>
      </w:r>
      <w:r w:rsidRPr="00EE6610">
        <w:rPr>
          <w:b w:val="0"/>
          <w:bCs w:val="0"/>
          <w:szCs w:val="24"/>
        </w:rPr>
        <w:t>National Research University Higher School of Economics</w:t>
      </w:r>
      <w:r>
        <w:rPr>
          <w:b w:val="0"/>
          <w:bCs w:val="0"/>
          <w:szCs w:val="24"/>
        </w:rPr>
        <w:t xml:space="preserve"> </w:t>
      </w:r>
      <w:r w:rsidRPr="00EE6610">
        <w:rPr>
          <w:b w:val="0"/>
          <w:bCs w:val="0"/>
          <w:szCs w:val="24"/>
        </w:rPr>
        <w:t>Moscow, Russia</w:t>
      </w:r>
      <w:r>
        <w:rPr>
          <w:b w:val="0"/>
          <w:bCs w:val="0"/>
          <w:szCs w:val="24"/>
        </w:rPr>
        <w:t>.</w:t>
      </w:r>
    </w:p>
    <w:p w14:paraId="0DB80BB3" w14:textId="268826EA" w:rsidR="0049574E" w:rsidRPr="0049574E" w:rsidRDefault="0049574E" w:rsidP="0049574E">
      <w:pPr>
        <w:pStyle w:val="ACLReferencesHeader"/>
        <w:spacing w:before="0" w:after="0"/>
        <w:rPr>
          <w:b w:val="0"/>
          <w:bCs w:val="0"/>
          <w:szCs w:val="24"/>
        </w:rPr>
      </w:pPr>
      <w:proofErr w:type="spellStart"/>
      <w:r w:rsidRPr="0049574E">
        <w:rPr>
          <w:b w:val="0"/>
          <w:bCs w:val="0"/>
          <w:i/>
          <w:iCs/>
          <w:szCs w:val="24"/>
        </w:rPr>
        <w:t>Montrul</w:t>
      </w:r>
      <w:proofErr w:type="spellEnd"/>
      <w:r w:rsidRPr="0049574E">
        <w:rPr>
          <w:b w:val="0"/>
          <w:bCs w:val="0"/>
          <w:i/>
          <w:iCs/>
          <w:szCs w:val="24"/>
        </w:rPr>
        <w:t xml:space="preserve"> S.</w:t>
      </w:r>
      <w:r w:rsidRPr="0049574E">
        <w:rPr>
          <w:b w:val="0"/>
          <w:bCs w:val="0"/>
          <w:szCs w:val="24"/>
        </w:rPr>
        <w:t xml:space="preserve"> 2011. Morphological errors in Spanish Second Language learners and </w:t>
      </w:r>
      <w:r w:rsidRPr="0049574E">
        <w:rPr>
          <w:b w:val="0"/>
          <w:bCs w:val="0"/>
          <w:szCs w:val="24"/>
        </w:rPr>
        <w:t>heritage speakers.</w:t>
      </w:r>
      <w:r w:rsidRPr="0049574E">
        <w:rPr>
          <w:szCs w:val="24"/>
        </w:rPr>
        <w:t xml:space="preserve"> </w:t>
      </w:r>
      <w:r w:rsidRPr="0049574E">
        <w:rPr>
          <w:b w:val="0"/>
          <w:bCs w:val="0"/>
          <w:szCs w:val="24"/>
        </w:rPr>
        <w:t>Cambridge University Press</w:t>
      </w:r>
      <w:r w:rsidRPr="0049574E">
        <w:rPr>
          <w:b w:val="0"/>
          <w:bCs w:val="0"/>
          <w:szCs w:val="24"/>
        </w:rPr>
        <w:t>.</w:t>
      </w:r>
    </w:p>
    <w:bookmarkEnd w:id="1"/>
    <w:p w14:paraId="50499628" w14:textId="7BDEC0B5" w:rsidR="0049574E" w:rsidRPr="0049574E" w:rsidRDefault="0049574E" w:rsidP="0049574E">
      <w:pPr>
        <w:pStyle w:val="ACLReferencesHeader"/>
        <w:spacing w:before="0" w:after="0"/>
        <w:rPr>
          <w:b w:val="0"/>
          <w:bCs w:val="0"/>
          <w:szCs w:val="24"/>
        </w:rPr>
      </w:pPr>
      <w:r w:rsidRPr="0049574E">
        <w:rPr>
          <w:b w:val="0"/>
          <w:bCs w:val="0"/>
          <w:i/>
          <w:iCs/>
          <w:szCs w:val="24"/>
        </w:rPr>
        <w:t>John Goldsmith.</w:t>
      </w:r>
      <w:r w:rsidRPr="0049574E">
        <w:rPr>
          <w:b w:val="0"/>
          <w:bCs w:val="0"/>
          <w:szCs w:val="24"/>
        </w:rPr>
        <w:t xml:space="preserve"> 2001. Unsupervised Learning of</w:t>
      </w:r>
      <w:r w:rsidR="005E581D">
        <w:rPr>
          <w:b w:val="0"/>
          <w:bCs w:val="0"/>
          <w:szCs w:val="24"/>
        </w:rPr>
        <w:t xml:space="preserve"> </w:t>
      </w:r>
      <w:r w:rsidRPr="0049574E">
        <w:rPr>
          <w:b w:val="0"/>
          <w:bCs w:val="0"/>
          <w:szCs w:val="24"/>
        </w:rPr>
        <w:t>the Morphology of a Natural Language. Computational</w:t>
      </w:r>
      <w:r w:rsidRPr="0049574E">
        <w:rPr>
          <w:b w:val="0"/>
          <w:bCs w:val="0"/>
          <w:szCs w:val="24"/>
        </w:rPr>
        <w:t xml:space="preserve"> </w:t>
      </w:r>
      <w:r w:rsidRPr="0049574E">
        <w:rPr>
          <w:b w:val="0"/>
          <w:bCs w:val="0"/>
          <w:szCs w:val="24"/>
        </w:rPr>
        <w:t>Linguistics, 27(2):153–198.</w:t>
      </w:r>
    </w:p>
    <w:p w14:paraId="127641EF" w14:textId="10F2F83B" w:rsidR="0049574E" w:rsidRDefault="0049574E" w:rsidP="006A4FEF">
      <w:pPr>
        <w:pStyle w:val="ACLReferencesHeader"/>
        <w:spacing w:before="0" w:after="0"/>
        <w:rPr>
          <w:b w:val="0"/>
          <w:bCs w:val="0"/>
          <w:szCs w:val="24"/>
        </w:rPr>
      </w:pPr>
      <w:r w:rsidRPr="005E581D">
        <w:rPr>
          <w:b w:val="0"/>
          <w:bCs w:val="0"/>
          <w:i/>
          <w:iCs/>
          <w:szCs w:val="24"/>
        </w:rPr>
        <w:t>Valdés, G.</w:t>
      </w:r>
      <w:r w:rsidRPr="0049574E">
        <w:rPr>
          <w:b w:val="0"/>
          <w:bCs w:val="0"/>
          <w:szCs w:val="24"/>
        </w:rPr>
        <w:t xml:space="preserve"> 200</w:t>
      </w:r>
      <w:r w:rsidR="005E581D">
        <w:rPr>
          <w:b w:val="0"/>
          <w:bCs w:val="0"/>
          <w:szCs w:val="24"/>
        </w:rPr>
        <w:t>0</w:t>
      </w:r>
      <w:r w:rsidRPr="0049574E">
        <w:rPr>
          <w:b w:val="0"/>
          <w:bCs w:val="0"/>
          <w:szCs w:val="24"/>
        </w:rPr>
        <w:t xml:space="preserve">. Heritage Language Students: Profiles and Possibilities. In </w:t>
      </w:r>
      <w:proofErr w:type="spellStart"/>
      <w:r w:rsidRPr="0049574E">
        <w:rPr>
          <w:b w:val="0"/>
          <w:bCs w:val="0"/>
          <w:szCs w:val="24"/>
        </w:rPr>
        <w:t>J.Peyton</w:t>
      </w:r>
      <w:proofErr w:type="spellEnd"/>
      <w:r w:rsidRPr="0049574E">
        <w:rPr>
          <w:b w:val="0"/>
          <w:bCs w:val="0"/>
          <w:szCs w:val="24"/>
        </w:rPr>
        <w:t xml:space="preserve">, J. </w:t>
      </w:r>
      <w:proofErr w:type="spellStart"/>
      <w:r w:rsidRPr="0049574E">
        <w:rPr>
          <w:b w:val="0"/>
          <w:bCs w:val="0"/>
          <w:szCs w:val="24"/>
        </w:rPr>
        <w:t>Ranard</w:t>
      </w:r>
      <w:proofErr w:type="spellEnd"/>
      <w:r w:rsidRPr="0049574E">
        <w:rPr>
          <w:b w:val="0"/>
          <w:bCs w:val="0"/>
          <w:szCs w:val="24"/>
        </w:rPr>
        <w:t xml:space="preserve"> &amp; S. McGinnis (Eds.), Heritage Languages in America:</w:t>
      </w:r>
      <w:r w:rsidR="005E581D">
        <w:rPr>
          <w:b w:val="0"/>
          <w:bCs w:val="0"/>
          <w:szCs w:val="24"/>
        </w:rPr>
        <w:t xml:space="preserve"> </w:t>
      </w:r>
      <w:r w:rsidRPr="0049574E">
        <w:rPr>
          <w:b w:val="0"/>
          <w:bCs w:val="0"/>
          <w:szCs w:val="24"/>
        </w:rPr>
        <w:t>Preserving a national resource (pp. 37-80). McHenry, IL: The Center for</w:t>
      </w:r>
      <w:r w:rsidR="005E581D">
        <w:rPr>
          <w:b w:val="0"/>
          <w:bCs w:val="0"/>
          <w:szCs w:val="24"/>
        </w:rPr>
        <w:t xml:space="preserve"> </w:t>
      </w:r>
      <w:r w:rsidRPr="0049574E">
        <w:rPr>
          <w:b w:val="0"/>
          <w:bCs w:val="0"/>
          <w:szCs w:val="24"/>
        </w:rPr>
        <w:t>Applied Linguistics and Delta Systems.</w:t>
      </w:r>
    </w:p>
    <w:p w14:paraId="70D883F7" w14:textId="50A7134E" w:rsidR="006A4FEF" w:rsidRPr="006A4FEF" w:rsidRDefault="006A4FEF" w:rsidP="006A4FEF">
      <w:pPr>
        <w:pStyle w:val="ACLReferencesHeader"/>
        <w:spacing w:before="0"/>
        <w:rPr>
          <w:b w:val="0"/>
          <w:bCs w:val="0"/>
          <w:szCs w:val="24"/>
        </w:rPr>
      </w:pPr>
      <w:proofErr w:type="spellStart"/>
      <w:r w:rsidRPr="006A4FEF">
        <w:rPr>
          <w:b w:val="0"/>
          <w:bCs w:val="0"/>
          <w:i/>
          <w:iCs/>
          <w:szCs w:val="24"/>
        </w:rPr>
        <w:t>Zemskaia</w:t>
      </w:r>
      <w:proofErr w:type="spellEnd"/>
      <w:r w:rsidRPr="006A4FEF">
        <w:rPr>
          <w:b w:val="0"/>
          <w:bCs w:val="0"/>
          <w:i/>
          <w:iCs/>
          <w:szCs w:val="24"/>
          <w:lang w:val="ru-RU"/>
        </w:rPr>
        <w:t xml:space="preserve">, </w:t>
      </w:r>
      <w:r w:rsidRPr="006A4FEF">
        <w:rPr>
          <w:b w:val="0"/>
          <w:bCs w:val="0"/>
          <w:i/>
          <w:iCs/>
          <w:szCs w:val="24"/>
        </w:rPr>
        <w:t>E</w:t>
      </w:r>
      <w:r w:rsidRPr="006A4FEF">
        <w:rPr>
          <w:b w:val="0"/>
          <w:bCs w:val="0"/>
          <w:i/>
          <w:iCs/>
          <w:szCs w:val="24"/>
          <w:lang w:val="ru-RU"/>
        </w:rPr>
        <w:t>.</w:t>
      </w:r>
      <w:r w:rsidRPr="006A4FEF">
        <w:rPr>
          <w:b w:val="0"/>
          <w:bCs w:val="0"/>
          <w:szCs w:val="24"/>
          <w:lang w:val="ru-RU"/>
        </w:rPr>
        <w:t xml:space="preserve"> 2001. Язык русского зарубежья: Общие</w:t>
      </w:r>
      <w:r w:rsidRPr="006A4FEF">
        <w:rPr>
          <w:b w:val="0"/>
          <w:bCs w:val="0"/>
          <w:szCs w:val="24"/>
          <w:lang w:val="ru-RU"/>
        </w:rPr>
        <w:t xml:space="preserve"> </w:t>
      </w:r>
      <w:r w:rsidRPr="006A4FEF">
        <w:rPr>
          <w:b w:val="0"/>
          <w:bCs w:val="0"/>
          <w:szCs w:val="24"/>
          <w:lang w:val="ru-RU"/>
        </w:rPr>
        <w:t>процессы и речевые портреты [</w:t>
      </w:r>
      <w:r w:rsidRPr="006A4FEF">
        <w:rPr>
          <w:b w:val="0"/>
          <w:bCs w:val="0"/>
          <w:szCs w:val="24"/>
        </w:rPr>
        <w:t>Language</w:t>
      </w:r>
      <w:r w:rsidRPr="006A4FEF">
        <w:rPr>
          <w:b w:val="0"/>
          <w:bCs w:val="0"/>
          <w:szCs w:val="24"/>
          <w:lang w:val="ru-RU"/>
        </w:rPr>
        <w:t xml:space="preserve"> </w:t>
      </w:r>
      <w:r w:rsidRPr="006A4FEF">
        <w:rPr>
          <w:b w:val="0"/>
          <w:bCs w:val="0"/>
          <w:szCs w:val="24"/>
        </w:rPr>
        <w:t>of</w:t>
      </w:r>
      <w:r w:rsidRPr="006A4FEF">
        <w:rPr>
          <w:b w:val="0"/>
          <w:bCs w:val="0"/>
          <w:szCs w:val="24"/>
          <w:lang w:val="ru-RU"/>
        </w:rPr>
        <w:t xml:space="preserve"> </w:t>
      </w:r>
      <w:r w:rsidRPr="006A4FEF">
        <w:rPr>
          <w:b w:val="0"/>
          <w:bCs w:val="0"/>
          <w:szCs w:val="24"/>
        </w:rPr>
        <w:t>the</w:t>
      </w:r>
      <w:r w:rsidRPr="006A4FEF">
        <w:rPr>
          <w:b w:val="0"/>
          <w:bCs w:val="0"/>
          <w:szCs w:val="24"/>
          <w:lang w:val="ru-RU"/>
        </w:rPr>
        <w:t xml:space="preserve"> </w:t>
      </w:r>
      <w:r w:rsidRPr="006A4FEF">
        <w:rPr>
          <w:b w:val="0"/>
          <w:bCs w:val="0"/>
          <w:szCs w:val="24"/>
        </w:rPr>
        <w:t>Russian</w:t>
      </w:r>
      <w:r w:rsidRPr="006A4FEF">
        <w:rPr>
          <w:b w:val="0"/>
          <w:bCs w:val="0"/>
          <w:szCs w:val="24"/>
          <w:lang w:val="ru-RU"/>
        </w:rPr>
        <w:t xml:space="preserve"> </w:t>
      </w:r>
      <w:r w:rsidRPr="006A4FEF">
        <w:rPr>
          <w:b w:val="0"/>
          <w:bCs w:val="0"/>
          <w:szCs w:val="24"/>
        </w:rPr>
        <w:t>diaspora</w:t>
      </w:r>
      <w:r w:rsidRPr="006A4FEF">
        <w:rPr>
          <w:b w:val="0"/>
          <w:bCs w:val="0"/>
          <w:szCs w:val="24"/>
          <w:lang w:val="ru-RU"/>
        </w:rPr>
        <w:t xml:space="preserve">: </w:t>
      </w:r>
      <w:r w:rsidRPr="006A4FEF">
        <w:rPr>
          <w:b w:val="0"/>
          <w:bCs w:val="0"/>
          <w:szCs w:val="24"/>
        </w:rPr>
        <w:t>General</w:t>
      </w:r>
      <w:r w:rsidRPr="006A4FEF">
        <w:rPr>
          <w:b w:val="0"/>
          <w:bCs w:val="0"/>
          <w:szCs w:val="24"/>
          <w:lang w:val="ru-RU"/>
        </w:rPr>
        <w:t xml:space="preserve"> </w:t>
      </w:r>
      <w:r w:rsidRPr="006A4FEF">
        <w:rPr>
          <w:b w:val="0"/>
          <w:bCs w:val="0"/>
          <w:szCs w:val="24"/>
        </w:rPr>
        <w:t>processes</w:t>
      </w:r>
      <w:r w:rsidRPr="006A4FEF">
        <w:rPr>
          <w:b w:val="0"/>
          <w:bCs w:val="0"/>
          <w:szCs w:val="24"/>
          <w:lang w:val="ru-RU"/>
        </w:rPr>
        <w:t xml:space="preserve"> </w:t>
      </w:r>
      <w:r w:rsidRPr="006A4FEF">
        <w:rPr>
          <w:b w:val="0"/>
          <w:bCs w:val="0"/>
          <w:szCs w:val="24"/>
        </w:rPr>
        <w:t>and</w:t>
      </w:r>
      <w:r w:rsidRPr="006A4FEF">
        <w:rPr>
          <w:b w:val="0"/>
          <w:bCs w:val="0"/>
          <w:szCs w:val="24"/>
          <w:lang w:val="ru-RU"/>
        </w:rPr>
        <w:t xml:space="preserve"> </w:t>
      </w:r>
      <w:r w:rsidRPr="006A4FEF">
        <w:rPr>
          <w:b w:val="0"/>
          <w:bCs w:val="0"/>
          <w:szCs w:val="24"/>
        </w:rPr>
        <w:t>language</w:t>
      </w:r>
      <w:r w:rsidRPr="006A4FEF">
        <w:rPr>
          <w:b w:val="0"/>
          <w:bCs w:val="0"/>
          <w:szCs w:val="24"/>
          <w:lang w:val="ru-RU"/>
        </w:rPr>
        <w:t xml:space="preserve"> </w:t>
      </w:r>
      <w:r w:rsidRPr="006A4FEF">
        <w:rPr>
          <w:b w:val="0"/>
          <w:bCs w:val="0"/>
          <w:szCs w:val="24"/>
        </w:rPr>
        <w:t>portraits</w:t>
      </w:r>
      <w:r w:rsidRPr="006A4FEF">
        <w:rPr>
          <w:b w:val="0"/>
          <w:bCs w:val="0"/>
          <w:szCs w:val="24"/>
          <w:lang w:val="ru-RU"/>
        </w:rPr>
        <w:t xml:space="preserve">]. </w:t>
      </w:r>
      <w:r w:rsidRPr="006A4FEF">
        <w:rPr>
          <w:b w:val="0"/>
          <w:bCs w:val="0"/>
          <w:szCs w:val="24"/>
        </w:rPr>
        <w:t>Moscow</w:t>
      </w:r>
      <w:r w:rsidRPr="006A4FEF">
        <w:rPr>
          <w:b w:val="0"/>
          <w:bCs w:val="0"/>
          <w:szCs w:val="24"/>
          <w:lang w:val="ru-RU"/>
        </w:rPr>
        <w:t xml:space="preserve"> &amp; </w:t>
      </w:r>
      <w:r w:rsidRPr="006A4FEF">
        <w:rPr>
          <w:b w:val="0"/>
          <w:bCs w:val="0"/>
          <w:szCs w:val="24"/>
        </w:rPr>
        <w:t>Vienna</w:t>
      </w:r>
      <w:r w:rsidRPr="006A4FEF">
        <w:rPr>
          <w:b w:val="0"/>
          <w:bCs w:val="0"/>
          <w:szCs w:val="24"/>
          <w:lang w:val="ru-RU"/>
        </w:rPr>
        <w:t xml:space="preserve">: </w:t>
      </w:r>
      <w:r w:rsidRPr="006A4FEF">
        <w:rPr>
          <w:b w:val="0"/>
          <w:bCs w:val="0"/>
          <w:szCs w:val="24"/>
        </w:rPr>
        <w:t>Wiener</w:t>
      </w:r>
      <w:r w:rsidRPr="006A4FEF">
        <w:rPr>
          <w:b w:val="0"/>
          <w:bCs w:val="0"/>
          <w:szCs w:val="24"/>
          <w:lang w:val="ru-RU"/>
        </w:rPr>
        <w:t xml:space="preserve"> </w:t>
      </w:r>
      <w:proofErr w:type="spellStart"/>
      <w:r w:rsidRPr="006A4FEF">
        <w:rPr>
          <w:b w:val="0"/>
          <w:bCs w:val="0"/>
          <w:szCs w:val="24"/>
        </w:rPr>
        <w:t>Slawistischer</w:t>
      </w:r>
      <w:proofErr w:type="spellEnd"/>
      <w:r>
        <w:rPr>
          <w:b w:val="0"/>
          <w:bCs w:val="0"/>
          <w:szCs w:val="24"/>
        </w:rPr>
        <w:t xml:space="preserve"> </w:t>
      </w:r>
      <w:proofErr w:type="spellStart"/>
      <w:r w:rsidRPr="006A4FEF">
        <w:rPr>
          <w:b w:val="0"/>
          <w:bCs w:val="0"/>
          <w:szCs w:val="24"/>
        </w:rPr>
        <w:t>Almanach</w:t>
      </w:r>
      <w:proofErr w:type="spellEnd"/>
      <w:r>
        <w:rPr>
          <w:b w:val="0"/>
          <w:bCs w:val="0"/>
          <w:szCs w:val="24"/>
        </w:rPr>
        <w:t>]</w:t>
      </w:r>
      <w:r w:rsidR="00EE6610">
        <w:rPr>
          <w:b w:val="0"/>
          <w:bCs w:val="0"/>
          <w:szCs w:val="24"/>
        </w:rPr>
        <w:t>.</w:t>
      </w:r>
    </w:p>
    <w:sectPr w:rsidR="006A4FEF" w:rsidRPr="006A4FEF" w:rsidSect="00150026">
      <w:footerReference w:type="default" r:id="rId14"/>
      <w:pgSz w:w="11909" w:h="16834" w:code="9"/>
      <w:pgMar w:top="1411" w:right="1411" w:bottom="99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6185A" w14:textId="77777777" w:rsidR="008039D0" w:rsidRDefault="008039D0" w:rsidP="00667A63">
      <w:pPr>
        <w:spacing w:after="0" w:line="240" w:lineRule="auto"/>
      </w:pPr>
      <w:r>
        <w:separator/>
      </w:r>
    </w:p>
    <w:p w14:paraId="5AA11BF2" w14:textId="77777777" w:rsidR="008039D0" w:rsidRDefault="008039D0"/>
  </w:endnote>
  <w:endnote w:type="continuationSeparator" w:id="0">
    <w:p w14:paraId="067725DF" w14:textId="77777777" w:rsidR="008039D0" w:rsidRDefault="008039D0" w:rsidP="00667A63">
      <w:pPr>
        <w:spacing w:after="0" w:line="240" w:lineRule="auto"/>
      </w:pPr>
      <w:r>
        <w:continuationSeparator/>
      </w:r>
    </w:p>
    <w:p w14:paraId="23F4A093" w14:textId="77777777" w:rsidR="008039D0" w:rsidRDefault="008039D0"/>
    <w:p w14:paraId="7AC0E298" w14:textId="77777777" w:rsidR="008039D0" w:rsidRDefault="008039D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FRM0900">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D7939" w:rsidRPr="002401E1" w:rsidRDefault="003D7939">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D7939" w:rsidRDefault="003D7939">
    <w:pPr>
      <w:pStyle w:val="Footer"/>
    </w:pPr>
  </w:p>
  <w:p w14:paraId="33ACD4B3" w14:textId="77777777" w:rsidR="003D7939" w:rsidRDefault="003D79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1F7D6" w14:textId="77777777" w:rsidR="008039D0" w:rsidRDefault="008039D0" w:rsidP="00F422C2">
      <w:pPr>
        <w:spacing w:after="0" w:line="240" w:lineRule="auto"/>
        <w:contextualSpacing/>
      </w:pPr>
      <w:r>
        <w:separator/>
      </w:r>
    </w:p>
  </w:footnote>
  <w:footnote w:type="continuationSeparator" w:id="0">
    <w:p w14:paraId="6BD57AFC" w14:textId="77777777" w:rsidR="008039D0" w:rsidRDefault="008039D0" w:rsidP="00667A63">
      <w:pPr>
        <w:spacing w:after="0" w:line="240" w:lineRule="auto"/>
      </w:pPr>
      <w:r>
        <w:continuationSeparator/>
      </w:r>
    </w:p>
    <w:p w14:paraId="77DC03FD" w14:textId="77777777" w:rsidR="008039D0" w:rsidRDefault="008039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C6C2AF4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8"/>
        <w:szCs w:val="28"/>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4B"/>
    <w:rsid w:val="00063F74"/>
    <w:rsid w:val="00081B67"/>
    <w:rsid w:val="000D0BBD"/>
    <w:rsid w:val="000F16C4"/>
    <w:rsid w:val="000F4224"/>
    <w:rsid w:val="000F468A"/>
    <w:rsid w:val="0010212C"/>
    <w:rsid w:val="00104C23"/>
    <w:rsid w:val="00114ACB"/>
    <w:rsid w:val="001317DC"/>
    <w:rsid w:val="00143FBF"/>
    <w:rsid w:val="00150026"/>
    <w:rsid w:val="00153FB0"/>
    <w:rsid w:val="00170D36"/>
    <w:rsid w:val="001716CB"/>
    <w:rsid w:val="001844BC"/>
    <w:rsid w:val="0018606C"/>
    <w:rsid w:val="001A719D"/>
    <w:rsid w:val="001C27EE"/>
    <w:rsid w:val="001C327D"/>
    <w:rsid w:val="001C78E9"/>
    <w:rsid w:val="001D1336"/>
    <w:rsid w:val="001D2254"/>
    <w:rsid w:val="001E3C48"/>
    <w:rsid w:val="001F52AB"/>
    <w:rsid w:val="002355BB"/>
    <w:rsid w:val="002401E1"/>
    <w:rsid w:val="00247696"/>
    <w:rsid w:val="002517DF"/>
    <w:rsid w:val="00257927"/>
    <w:rsid w:val="0029350C"/>
    <w:rsid w:val="002A4A19"/>
    <w:rsid w:val="002B248B"/>
    <w:rsid w:val="002B3265"/>
    <w:rsid w:val="002C4AAA"/>
    <w:rsid w:val="002C61F5"/>
    <w:rsid w:val="002D73F1"/>
    <w:rsid w:val="002E6156"/>
    <w:rsid w:val="002F0D31"/>
    <w:rsid w:val="002F7011"/>
    <w:rsid w:val="00301704"/>
    <w:rsid w:val="0031447B"/>
    <w:rsid w:val="00323513"/>
    <w:rsid w:val="00323A15"/>
    <w:rsid w:val="00366A06"/>
    <w:rsid w:val="0037220B"/>
    <w:rsid w:val="00372BCA"/>
    <w:rsid w:val="003837A5"/>
    <w:rsid w:val="003851ED"/>
    <w:rsid w:val="00387E4F"/>
    <w:rsid w:val="003908FD"/>
    <w:rsid w:val="00392298"/>
    <w:rsid w:val="00392C52"/>
    <w:rsid w:val="003B270A"/>
    <w:rsid w:val="003B6377"/>
    <w:rsid w:val="003C20B0"/>
    <w:rsid w:val="003D7939"/>
    <w:rsid w:val="003E32C8"/>
    <w:rsid w:val="0040184F"/>
    <w:rsid w:val="00424FBA"/>
    <w:rsid w:val="00430AFE"/>
    <w:rsid w:val="00444FE1"/>
    <w:rsid w:val="00446B8B"/>
    <w:rsid w:val="00453020"/>
    <w:rsid w:val="00453791"/>
    <w:rsid w:val="0047067E"/>
    <w:rsid w:val="0048141F"/>
    <w:rsid w:val="00484C2C"/>
    <w:rsid w:val="00490093"/>
    <w:rsid w:val="00494EC7"/>
    <w:rsid w:val="0049574E"/>
    <w:rsid w:val="004C651F"/>
    <w:rsid w:val="004E6AEC"/>
    <w:rsid w:val="004F4295"/>
    <w:rsid w:val="004F4B45"/>
    <w:rsid w:val="004F6729"/>
    <w:rsid w:val="00500B6E"/>
    <w:rsid w:val="00522F2F"/>
    <w:rsid w:val="005449E1"/>
    <w:rsid w:val="00552469"/>
    <w:rsid w:val="00555F90"/>
    <w:rsid w:val="00582529"/>
    <w:rsid w:val="00582561"/>
    <w:rsid w:val="005A1FB9"/>
    <w:rsid w:val="005A3874"/>
    <w:rsid w:val="005B5174"/>
    <w:rsid w:val="005C37D8"/>
    <w:rsid w:val="005C433C"/>
    <w:rsid w:val="005D01F3"/>
    <w:rsid w:val="005D7B18"/>
    <w:rsid w:val="005E1AC2"/>
    <w:rsid w:val="005E581D"/>
    <w:rsid w:val="005F48FC"/>
    <w:rsid w:val="006200A2"/>
    <w:rsid w:val="00667A63"/>
    <w:rsid w:val="006718A0"/>
    <w:rsid w:val="00675568"/>
    <w:rsid w:val="006843F9"/>
    <w:rsid w:val="0068619A"/>
    <w:rsid w:val="006A4029"/>
    <w:rsid w:val="006A4F3B"/>
    <w:rsid w:val="006A4FEF"/>
    <w:rsid w:val="006A5B1F"/>
    <w:rsid w:val="006D2F22"/>
    <w:rsid w:val="006D4060"/>
    <w:rsid w:val="006E75D0"/>
    <w:rsid w:val="00705DDC"/>
    <w:rsid w:val="00716D0B"/>
    <w:rsid w:val="00726D45"/>
    <w:rsid w:val="007376E2"/>
    <w:rsid w:val="007508B2"/>
    <w:rsid w:val="007B1755"/>
    <w:rsid w:val="007D0C32"/>
    <w:rsid w:val="007D2776"/>
    <w:rsid w:val="007E6D84"/>
    <w:rsid w:val="008039D0"/>
    <w:rsid w:val="00816178"/>
    <w:rsid w:val="008436B7"/>
    <w:rsid w:val="0085138C"/>
    <w:rsid w:val="00861EB0"/>
    <w:rsid w:val="0087257A"/>
    <w:rsid w:val="008735DC"/>
    <w:rsid w:val="008765B5"/>
    <w:rsid w:val="008A49DE"/>
    <w:rsid w:val="008B2D46"/>
    <w:rsid w:val="008E05B4"/>
    <w:rsid w:val="008E6433"/>
    <w:rsid w:val="008F399C"/>
    <w:rsid w:val="00910283"/>
    <w:rsid w:val="0091330B"/>
    <w:rsid w:val="0092671C"/>
    <w:rsid w:val="0093349C"/>
    <w:rsid w:val="00943A37"/>
    <w:rsid w:val="009449DD"/>
    <w:rsid w:val="00953CEB"/>
    <w:rsid w:val="009704C1"/>
    <w:rsid w:val="009725EC"/>
    <w:rsid w:val="00992AE6"/>
    <w:rsid w:val="009A6463"/>
    <w:rsid w:val="009B3A8D"/>
    <w:rsid w:val="009C2986"/>
    <w:rsid w:val="009D651D"/>
    <w:rsid w:val="009F4873"/>
    <w:rsid w:val="009F4E61"/>
    <w:rsid w:val="00A13AF9"/>
    <w:rsid w:val="00A415F9"/>
    <w:rsid w:val="00A45C6C"/>
    <w:rsid w:val="00A47EDF"/>
    <w:rsid w:val="00A50FF9"/>
    <w:rsid w:val="00A5424A"/>
    <w:rsid w:val="00A6714C"/>
    <w:rsid w:val="00A76D3E"/>
    <w:rsid w:val="00A90828"/>
    <w:rsid w:val="00A934D7"/>
    <w:rsid w:val="00A95291"/>
    <w:rsid w:val="00A96360"/>
    <w:rsid w:val="00AA3BB4"/>
    <w:rsid w:val="00AB1AE8"/>
    <w:rsid w:val="00AC7CEE"/>
    <w:rsid w:val="00AE3530"/>
    <w:rsid w:val="00AF456F"/>
    <w:rsid w:val="00AF763D"/>
    <w:rsid w:val="00B02EE2"/>
    <w:rsid w:val="00B30EDF"/>
    <w:rsid w:val="00B40558"/>
    <w:rsid w:val="00B44651"/>
    <w:rsid w:val="00B44EF1"/>
    <w:rsid w:val="00B55A9B"/>
    <w:rsid w:val="00B618F7"/>
    <w:rsid w:val="00B8051F"/>
    <w:rsid w:val="00B86D75"/>
    <w:rsid w:val="00BA4491"/>
    <w:rsid w:val="00BC1581"/>
    <w:rsid w:val="00BC274E"/>
    <w:rsid w:val="00BC795D"/>
    <w:rsid w:val="00BD469E"/>
    <w:rsid w:val="00BD4A80"/>
    <w:rsid w:val="00BD55B3"/>
    <w:rsid w:val="00BE48C4"/>
    <w:rsid w:val="00BE71FB"/>
    <w:rsid w:val="00C1585C"/>
    <w:rsid w:val="00C4163A"/>
    <w:rsid w:val="00C424DC"/>
    <w:rsid w:val="00C42713"/>
    <w:rsid w:val="00C42B7C"/>
    <w:rsid w:val="00C42ED5"/>
    <w:rsid w:val="00C9197E"/>
    <w:rsid w:val="00CA072F"/>
    <w:rsid w:val="00CA4DC2"/>
    <w:rsid w:val="00CD2465"/>
    <w:rsid w:val="00CD72A1"/>
    <w:rsid w:val="00CE3460"/>
    <w:rsid w:val="00CE75D4"/>
    <w:rsid w:val="00D41940"/>
    <w:rsid w:val="00D5039D"/>
    <w:rsid w:val="00D51821"/>
    <w:rsid w:val="00D530D1"/>
    <w:rsid w:val="00D5598D"/>
    <w:rsid w:val="00D5672D"/>
    <w:rsid w:val="00D7629C"/>
    <w:rsid w:val="00D77CE6"/>
    <w:rsid w:val="00D82724"/>
    <w:rsid w:val="00D92C34"/>
    <w:rsid w:val="00D95152"/>
    <w:rsid w:val="00D9754C"/>
    <w:rsid w:val="00DA2126"/>
    <w:rsid w:val="00DA7B42"/>
    <w:rsid w:val="00DB1046"/>
    <w:rsid w:val="00DE016B"/>
    <w:rsid w:val="00DE0EB8"/>
    <w:rsid w:val="00DF174B"/>
    <w:rsid w:val="00DF5F03"/>
    <w:rsid w:val="00DF7C52"/>
    <w:rsid w:val="00E25076"/>
    <w:rsid w:val="00E258A8"/>
    <w:rsid w:val="00E27E96"/>
    <w:rsid w:val="00E32128"/>
    <w:rsid w:val="00E37ED2"/>
    <w:rsid w:val="00E4569B"/>
    <w:rsid w:val="00E5068E"/>
    <w:rsid w:val="00E578BA"/>
    <w:rsid w:val="00E7671A"/>
    <w:rsid w:val="00E84234"/>
    <w:rsid w:val="00EA2229"/>
    <w:rsid w:val="00ED7729"/>
    <w:rsid w:val="00EE2E06"/>
    <w:rsid w:val="00EE6610"/>
    <w:rsid w:val="00F15CC3"/>
    <w:rsid w:val="00F35565"/>
    <w:rsid w:val="00F422C2"/>
    <w:rsid w:val="00F50EE5"/>
    <w:rsid w:val="00F630D4"/>
    <w:rsid w:val="00F724A3"/>
    <w:rsid w:val="00FD7F45"/>
    <w:rsid w:val="00FE63B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customStyle="1" w:styleId="ref-journal">
    <w:name w:val="ref-journal"/>
    <w:basedOn w:val="DefaultParagraphFont"/>
    <w:rsid w:val="001C2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3871">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8D024-0C5C-44E8-8CE4-5A82DE98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6</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Nastia Mikheeva</cp:lastModifiedBy>
  <cp:revision>123</cp:revision>
  <cp:lastPrinted>2018-09-02T23:06:00Z</cp:lastPrinted>
  <dcterms:created xsi:type="dcterms:W3CDTF">2017-12-26T17:57:00Z</dcterms:created>
  <dcterms:modified xsi:type="dcterms:W3CDTF">2020-05-11T01:45:00Z</dcterms:modified>
</cp:coreProperties>
</file>