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CDA1C1" w14:textId="60928E01" w:rsidR="00EF454E" w:rsidRDefault="7EDFDDA4" w:rsidP="5BE7B85C">
      <w:pPr>
        <w:spacing w:after="188"/>
        <w:ind w:left="-20" w:hanging="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5BE7B8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МІНІСТЕРСТВО ОСВІТИ І НАУКИ УКРАЇНИ </w:t>
      </w:r>
    </w:p>
    <w:p w14:paraId="68B6A80A" w14:textId="6A4AD336" w:rsidR="00EF454E" w:rsidRDefault="7EDFDDA4" w:rsidP="5BE7B85C">
      <w:pPr>
        <w:spacing w:after="188"/>
        <w:ind w:left="-20" w:hanging="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5BE7B8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КРЕМЕНЧУЦЬКИЙ НАЦІОНАЛЬНИЙ УНІВЕРСИТЕТ </w:t>
      </w:r>
    </w:p>
    <w:p w14:paraId="398C2513" w14:textId="23BF7619" w:rsidR="00EF454E" w:rsidRDefault="7EDFDDA4" w:rsidP="5BE7B85C">
      <w:pPr>
        <w:spacing w:after="188"/>
        <w:ind w:left="-20" w:hanging="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5BE7B8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ІМЕНІ МИХАЙЛА ОСТРОГРАДСЬКОГО </w:t>
      </w:r>
    </w:p>
    <w:p w14:paraId="49F11927" w14:textId="36EFC800" w:rsidR="00EF454E" w:rsidRDefault="7EDFDDA4" w:rsidP="5BE7B85C">
      <w:pPr>
        <w:spacing w:after="138"/>
        <w:ind w:left="-20" w:hanging="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5BE7B8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КАФЕДРА АВТОМАТИЗАЦІЇ ТА ІНФОРМАЦІЙНИХ СИСТЕМ</w:t>
      </w:r>
      <w:r w:rsidRPr="5BE7B85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2537D15C" w14:textId="054E1C81" w:rsidR="00EF454E" w:rsidRDefault="7EDFDDA4" w:rsidP="5BE7B85C">
      <w:pPr>
        <w:spacing w:after="13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5BE7B85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03F4BA3E" w14:textId="402142FE" w:rsidR="00EF454E" w:rsidRDefault="00EF454E" w:rsidP="5BE7B85C">
      <w:pPr>
        <w:rPr>
          <w:rFonts w:ascii="Aptos" w:eastAsia="Aptos" w:hAnsi="Aptos" w:cs="Aptos"/>
          <w:color w:val="000000" w:themeColor="text1"/>
        </w:rPr>
      </w:pPr>
    </w:p>
    <w:p w14:paraId="2D6C762A" w14:textId="025C58DA" w:rsidR="00EF454E" w:rsidRDefault="7EDFDDA4" w:rsidP="5BE7B85C">
      <w:pPr>
        <w:spacing w:after="178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5BE7B85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4DF0BB49" w14:textId="7E1D5275" w:rsidR="00EF454E" w:rsidRDefault="7EDFDDA4" w:rsidP="5BE7B85C">
      <w:pPr>
        <w:spacing w:after="188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5BE7B8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ЗВІТ </w:t>
      </w:r>
    </w:p>
    <w:p w14:paraId="7EFD0D8D" w14:textId="796BCF80" w:rsidR="00EF454E" w:rsidRDefault="7EDFDDA4" w:rsidP="5BE7B85C">
      <w:pPr>
        <w:spacing w:after="188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5BE7B8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З ЛАБОРАТОРНИХ РОБІТ </w:t>
      </w:r>
    </w:p>
    <w:p w14:paraId="38F12EAF" w14:textId="505863FE" w:rsidR="00EF454E" w:rsidRDefault="7EDFDDA4" w:rsidP="5BE7B85C">
      <w:pPr>
        <w:spacing w:after="188"/>
        <w:ind w:left="-20" w:hanging="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5BE7B8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З НАВЧАЛЬНОЇ ДИСЦИПЛІНИ </w:t>
      </w:r>
    </w:p>
    <w:p w14:paraId="416B6EF0" w14:textId="14C32DBA" w:rsidR="00EF454E" w:rsidRDefault="7EDFDDA4" w:rsidP="5BE7B85C">
      <w:pPr>
        <w:spacing w:before="240"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5BE7B8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«ТЕСТУВАННЯ ПРОГРАМНОГО ЗАБЕЗПЕЧЕННЯ»</w:t>
      </w:r>
      <w:r w:rsidRPr="5BE7B85C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 xml:space="preserve"> </w:t>
      </w:r>
    </w:p>
    <w:p w14:paraId="49A2A19F" w14:textId="3A86B0A1" w:rsidR="00EF454E" w:rsidRDefault="7EDFDDA4" w:rsidP="5BE7B85C">
      <w:pPr>
        <w:spacing w:after="133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5BE7B85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7D475E36" w14:textId="738558B3" w:rsidR="00EF454E" w:rsidRDefault="7EDFDDA4" w:rsidP="5BE7B85C">
      <w:pPr>
        <w:spacing w:after="13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5BE7B85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6FEED969" w14:textId="094484F3" w:rsidR="00EF454E" w:rsidRDefault="7EDFDDA4" w:rsidP="5BE7B85C">
      <w:pPr>
        <w:spacing w:after="13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5BE7B85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011D1144" w14:textId="63C061AB" w:rsidR="00EF454E" w:rsidRDefault="7EDFDDA4" w:rsidP="5BE7B85C">
      <w:pPr>
        <w:spacing w:after="13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5BE7B85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3E2CBA32" w14:textId="454BF57E" w:rsidR="00EF454E" w:rsidRDefault="7EDFDDA4" w:rsidP="5BE7B85C">
      <w:pPr>
        <w:spacing w:after="184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5BE7B85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5AC1A5FB" w14:textId="0776648A" w:rsidR="00EF454E" w:rsidRDefault="7EDFDDA4" w:rsidP="5BE7B85C">
      <w:pPr>
        <w:spacing w:after="131"/>
        <w:ind w:firstLine="3960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5BE7B8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         </w:t>
      </w:r>
      <w:r w:rsidRPr="5BE7B85C">
        <w:rPr>
          <w:rFonts w:ascii="Times New Roman" w:eastAsia="Times New Roman" w:hAnsi="Times New Roman" w:cs="Times New Roman"/>
          <w:color w:val="000000" w:themeColor="text1"/>
          <w:lang w:val="uk-UA"/>
        </w:rPr>
        <w:t xml:space="preserve"> Виконала: студентка групи КН-22-2 (б)</w:t>
      </w:r>
    </w:p>
    <w:p w14:paraId="38DF6A0C" w14:textId="6E564D54" w:rsidR="00EF454E" w:rsidRDefault="7EDFDDA4" w:rsidP="5BE7B85C">
      <w:pPr>
        <w:spacing w:after="131"/>
        <w:ind w:right="283" w:firstLine="3960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5BE7B85C">
        <w:rPr>
          <w:rFonts w:ascii="Times New Roman" w:eastAsia="Times New Roman" w:hAnsi="Times New Roman" w:cs="Times New Roman"/>
          <w:color w:val="000000" w:themeColor="text1"/>
          <w:lang w:val="uk-UA"/>
        </w:rPr>
        <w:t xml:space="preserve">       Михальська Анастасія Антонівна</w:t>
      </w:r>
    </w:p>
    <w:p w14:paraId="51163CEA" w14:textId="598C4425" w:rsidR="00EF454E" w:rsidRDefault="5F0EE27E" w:rsidP="1B6B2292">
      <w:pPr>
        <w:spacing w:after="131"/>
        <w:ind w:left="4320" w:right="90" w:firstLine="270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1B6B2292">
        <w:rPr>
          <w:rFonts w:ascii="Times New Roman" w:eastAsia="Times New Roman" w:hAnsi="Times New Roman" w:cs="Times New Roman"/>
          <w:color w:val="000000" w:themeColor="text1"/>
          <w:lang w:val="uk-UA"/>
        </w:rPr>
        <w:t xml:space="preserve">Перевірила: ст. </w:t>
      </w:r>
      <w:r w:rsidRPr="1B6B2292">
        <w:rPr>
          <w:rFonts w:ascii="Times New Roman" w:eastAsia="Times New Roman" w:hAnsi="Times New Roman" w:cs="Times New Roman"/>
          <w:noProof/>
          <w:color w:val="000000" w:themeColor="text1"/>
          <w:lang w:val="uk-UA"/>
        </w:rPr>
        <w:t>викл. В. Ю. Бельська</w:t>
      </w:r>
    </w:p>
    <w:p w14:paraId="50B792BB" w14:textId="02C0C86E" w:rsidR="00EF454E" w:rsidRDefault="7EDFDDA4" w:rsidP="5BE7B85C">
      <w:pPr>
        <w:spacing w:after="131"/>
        <w:ind w:firstLine="324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5BE7B85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4771E847" w14:textId="1FDA9DDB" w:rsidR="00EF454E" w:rsidRDefault="7EDFDDA4" w:rsidP="5BE7B85C">
      <w:pPr>
        <w:spacing w:after="168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5BE7B85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6A034D81" w14:textId="288E7D64" w:rsidR="00EF454E" w:rsidRDefault="00EF454E" w:rsidP="5BE7B85C">
      <w:pPr>
        <w:rPr>
          <w:rFonts w:ascii="Aptos" w:eastAsia="Aptos" w:hAnsi="Aptos" w:cs="Aptos"/>
          <w:color w:val="000000" w:themeColor="text1"/>
        </w:rPr>
      </w:pPr>
    </w:p>
    <w:p w14:paraId="68DFB2DC" w14:textId="393C1B58" w:rsidR="00EF454E" w:rsidRDefault="00EF454E" w:rsidP="5BE7B85C">
      <w:pPr>
        <w:rPr>
          <w:rFonts w:ascii="Aptos" w:eastAsia="Aptos" w:hAnsi="Aptos" w:cs="Aptos"/>
          <w:color w:val="000000" w:themeColor="text1"/>
        </w:rPr>
      </w:pPr>
    </w:p>
    <w:p w14:paraId="55AED6D5" w14:textId="5FA6934C" w:rsidR="00EF454E" w:rsidRDefault="00EF454E" w:rsidP="5BE7B85C">
      <w:pPr>
        <w:rPr>
          <w:rFonts w:ascii="Aptos" w:eastAsia="Aptos" w:hAnsi="Aptos" w:cs="Aptos"/>
          <w:color w:val="000000" w:themeColor="text1"/>
        </w:rPr>
      </w:pPr>
    </w:p>
    <w:p w14:paraId="5E691781" w14:textId="799EEBA5" w:rsidR="00EF454E" w:rsidRDefault="00EF454E" w:rsidP="5BE7B85C">
      <w:pPr>
        <w:rPr>
          <w:rFonts w:ascii="Aptos" w:eastAsia="Aptos" w:hAnsi="Aptos" w:cs="Aptos"/>
          <w:color w:val="000000" w:themeColor="text1"/>
        </w:rPr>
      </w:pPr>
    </w:p>
    <w:p w14:paraId="00AF88B1" w14:textId="111B30D2" w:rsidR="00EF454E" w:rsidRDefault="7EDFDDA4" w:rsidP="5BE7B85C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5BE7B8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КРЕМЕНЧУК 2026</w:t>
      </w:r>
    </w:p>
    <w:p w14:paraId="61C2DD95" w14:textId="49AABB21" w:rsidR="00EF454E" w:rsidRDefault="00000000">
      <w:r>
        <w:br w:type="page"/>
      </w:r>
    </w:p>
    <w:p w14:paraId="6D665043" w14:textId="4E2BE5B4" w:rsidR="00EF454E" w:rsidRDefault="4F5F7D6D" w:rsidP="5BE7B85C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5BE7B85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ЛАБОРАТОРНА РОБОТА № 4</w:t>
      </w:r>
    </w:p>
    <w:p w14:paraId="4B9AF272" w14:textId="474E63D2" w:rsidR="00EF454E" w:rsidRDefault="3D17D85D" w:rsidP="5BE7B85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  <w:r w:rsidRPr="5BE7B85C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val="uk-UA"/>
        </w:rPr>
        <w:t>Тема.</w:t>
      </w:r>
      <w:r w:rsidRPr="5BE7B85C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 xml:space="preserve"> </w:t>
      </w:r>
      <w:r w:rsidRPr="5BE7B85C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val="uk-UA"/>
        </w:rPr>
        <w:t>Життєвий цикл програмного забезпечення. Тест-план.</w:t>
      </w:r>
    </w:p>
    <w:p w14:paraId="45B10001" w14:textId="733FFEB4" w:rsidR="00EF454E" w:rsidRDefault="3D17D85D" w:rsidP="5BE7B85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  <w:r w:rsidRPr="5BE7B85C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val="uk-UA"/>
        </w:rPr>
        <w:t>Мета:</w:t>
      </w:r>
      <w:r w:rsidRPr="5BE7B85C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 xml:space="preserve"> освоєння навичок по створенню тест-плана.</w:t>
      </w:r>
    </w:p>
    <w:p w14:paraId="2BEDD68D" w14:textId="617F0380" w:rsidR="00EF454E" w:rsidRDefault="3D17D85D" w:rsidP="5BE7B85C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</w:pPr>
      <w:r w:rsidRPr="5BE7B85C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>Хід роботи</w:t>
      </w:r>
    </w:p>
    <w:p w14:paraId="269E44B7" w14:textId="498B6E96" w:rsidR="00EF454E" w:rsidRDefault="5B1F7360" w:rsidP="1B6B229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</w:pPr>
      <w:r w:rsidRPr="1B6B229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>Створити тест-план для будь-якого обраного сайту.</w:t>
      </w:r>
    </w:p>
    <w:p w14:paraId="266B6207" w14:textId="53163036" w:rsidR="00EF454E" w:rsidRDefault="5B1F7360" w:rsidP="1B6B2292">
      <w:pPr>
        <w:spacing w:after="0" w:line="360" w:lineRule="auto"/>
        <w:ind w:firstLine="709"/>
        <w:jc w:val="both"/>
      </w:pPr>
      <w:r w:rsidRPr="1B6B229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>1. Зміст: у тест-плані повинна бути титульна сторінка, зміст, графік роботи, докладний опис сайту і результати.</w:t>
      </w:r>
    </w:p>
    <w:p w14:paraId="5B27A920" w14:textId="62ED701B" w:rsidR="00EF454E" w:rsidRDefault="5B1F7360" w:rsidP="1B6B2292">
      <w:pPr>
        <w:spacing w:after="0" w:line="360" w:lineRule="auto"/>
        <w:ind w:firstLine="709"/>
        <w:jc w:val="both"/>
      </w:pPr>
      <w:r w:rsidRPr="1B6B229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>2. Форматування: тест-план повинен бути оформлений і єдиному стилі, одним шрифтом, з однаковими відступами та вирівнюваннями, сторінки необхідно нумерувати.</w:t>
      </w:r>
    </w:p>
    <w:p w14:paraId="336274CD" w14:textId="228753ED" w:rsidR="00EF454E" w:rsidRDefault="5B1F7360" w:rsidP="1B6B2292">
      <w:pPr>
        <w:spacing w:after="0" w:line="360" w:lineRule="auto"/>
        <w:ind w:firstLine="709"/>
        <w:jc w:val="both"/>
      </w:pPr>
      <w:r w:rsidRPr="1B6B229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 xml:space="preserve">3. Оточення: браузери та їх версії повинні бути актуальними, найкраще вказувати останню або в крайньому випадку – передостанню версію браузера. </w:t>
      </w:r>
    </w:p>
    <w:p w14:paraId="345C48ED" w14:textId="73EE5364" w:rsidR="00EF454E" w:rsidRDefault="5B1F7360" w:rsidP="1B6B2292">
      <w:pPr>
        <w:spacing w:after="0" w:line="360" w:lineRule="auto"/>
        <w:ind w:firstLine="709"/>
        <w:jc w:val="both"/>
      </w:pPr>
      <w:r w:rsidRPr="1B6B229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>4. Перевірки елементів повинні відповідати сайту, для якого описується тест-план.</w:t>
      </w:r>
    </w:p>
    <w:p w14:paraId="14B7DB51" w14:textId="3601AB7A" w:rsidR="00EF454E" w:rsidRDefault="5B1F7360" w:rsidP="1B6B2292">
      <w:pPr>
        <w:spacing w:after="0" w:line="360" w:lineRule="auto"/>
        <w:ind w:firstLine="709"/>
        <w:jc w:val="both"/>
      </w:pPr>
      <w:r w:rsidRPr="1B6B229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>5. Процес функціонального тестування.</w:t>
      </w:r>
    </w:p>
    <w:p w14:paraId="40824635" w14:textId="4F32005B" w:rsidR="00EF454E" w:rsidRDefault="5B1F7360" w:rsidP="1B6B229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</w:pPr>
      <w:r w:rsidRPr="1B6B229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>Було створено тест-план сайту Prom.ua</w:t>
      </w:r>
      <w:r w:rsidR="04ACECCF" w:rsidRPr="1B6B229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>.</w:t>
      </w:r>
      <w:r w:rsidR="15EEE5B7" w:rsidRPr="1B6B229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 xml:space="preserve"> Переглянути можна за посиланням: </w:t>
      </w:r>
      <w:hyperlink r:id="rId4">
        <w:r w:rsidR="18A381B7" w:rsidRPr="1B6B2292">
          <w:rPr>
            <w:rStyle w:val="a4"/>
            <w:rFonts w:ascii="Times New Roman" w:eastAsia="Times New Roman" w:hAnsi="Times New Roman" w:cs="Times New Roman"/>
            <w:noProof/>
            <w:sz w:val="28"/>
            <w:szCs w:val="28"/>
            <w:lang w:val="uk-UA"/>
          </w:rPr>
          <w:t>Test plan for the Pro</w:t>
        </w:r>
        <w:r w:rsidR="18A381B7" w:rsidRPr="1B6B2292">
          <w:rPr>
            <w:rStyle w:val="a4"/>
            <w:rFonts w:ascii="Times New Roman" w:eastAsia="Times New Roman" w:hAnsi="Times New Roman" w:cs="Times New Roman"/>
            <w:noProof/>
            <w:sz w:val="28"/>
            <w:szCs w:val="28"/>
            <w:lang w:val="uk-UA"/>
          </w:rPr>
          <w:t>m</w:t>
        </w:r>
        <w:r w:rsidR="18A381B7" w:rsidRPr="1B6B2292">
          <w:rPr>
            <w:rStyle w:val="a4"/>
            <w:rFonts w:ascii="Times New Roman" w:eastAsia="Times New Roman" w:hAnsi="Times New Roman" w:cs="Times New Roman"/>
            <w:noProof/>
            <w:sz w:val="28"/>
            <w:szCs w:val="28"/>
            <w:lang w:val="uk-UA"/>
          </w:rPr>
          <w:t>.ua website</w:t>
        </w:r>
      </w:hyperlink>
    </w:p>
    <w:p w14:paraId="75646934" w14:textId="3882A85B" w:rsidR="00EF454E" w:rsidRDefault="26EC8F22" w:rsidP="1B6B2292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val="uk-UA"/>
        </w:rPr>
      </w:pPr>
      <w:r w:rsidRPr="1B6B2292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val="uk-UA"/>
        </w:rPr>
        <w:t>Контрольні питання</w:t>
      </w:r>
    </w:p>
    <w:p w14:paraId="05F3923F" w14:textId="1328AA34" w:rsidR="00EF454E" w:rsidRDefault="26EC8F22" w:rsidP="1B6B229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val="uk-UA"/>
        </w:rPr>
      </w:pPr>
      <w:r w:rsidRPr="1B6B229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>1. Що таке тест-план?</w:t>
      </w:r>
    </w:p>
    <w:p w14:paraId="390021E8" w14:textId="4AC1183B" w:rsidR="00EF454E" w:rsidRDefault="26EC8F22" w:rsidP="1B6B229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</w:pPr>
      <w:r w:rsidRPr="1B6B229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>Відповідь:</w:t>
      </w:r>
      <w:r w:rsidR="4F44E17B" w:rsidRPr="1B6B229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 xml:space="preserve"> Це документ, який описує весь обсяг робіт з тестування, починаючи з опису об'єкта тестування, стратегії, розкладу, критеріїв початку і закінчення тестування, до необхідного в процесі роботи обладнання, спеціальних знань, а також оцінки ризиків з варіантами їх вирішення.</w:t>
      </w:r>
    </w:p>
    <w:p w14:paraId="1162C771" w14:textId="3D397A2C" w:rsidR="00EF454E" w:rsidRDefault="00000000" w:rsidP="1B6B2292">
      <w:pPr>
        <w:spacing w:after="0" w:line="360" w:lineRule="auto"/>
      </w:pPr>
      <w:r>
        <w:br w:type="page"/>
      </w:r>
    </w:p>
    <w:p w14:paraId="4159B747" w14:textId="09C81F48" w:rsidR="00EF454E" w:rsidRDefault="26EC8F22" w:rsidP="1B6B229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</w:pPr>
      <w:r w:rsidRPr="1B6B229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lastRenderedPageBreak/>
        <w:t>2. Життєвий цикл тестування програмного забезпечення.</w:t>
      </w:r>
    </w:p>
    <w:p w14:paraId="21212905" w14:textId="07D4D50D" w:rsidR="00EF454E" w:rsidRDefault="26EC8F22" w:rsidP="1B6B229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</w:pPr>
      <w:r w:rsidRPr="1B6B229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>Відповідь:</w:t>
      </w:r>
      <w:r w:rsidR="25C2825F" w:rsidRPr="1B6B229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 xml:space="preserve"> </w:t>
      </w:r>
      <w:r w:rsidR="1B4819D7" w:rsidRPr="1B6B229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>Життєвим циклом програмного забезпечення називають період від моменту появи ідеї створення і до моменту завершення його підтримки фірмою-розробником або фірмою, яка виконувала супровід.</w:t>
      </w:r>
    </w:p>
    <w:p w14:paraId="0BB8CA10" w14:textId="203C4AA9" w:rsidR="00EF454E" w:rsidRDefault="26EC8F22" w:rsidP="1B6B229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</w:pPr>
      <w:r w:rsidRPr="1B6B229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>3. Що таке Scrum?</w:t>
      </w:r>
    </w:p>
    <w:p w14:paraId="31EFE9D5" w14:textId="29A46AE2" w:rsidR="00EF454E" w:rsidRDefault="26EC8F22" w:rsidP="1B6B229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</w:pPr>
      <w:r w:rsidRPr="1B6B229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>Відповідь:</w:t>
      </w:r>
      <w:r w:rsidR="2D37716D" w:rsidRPr="1B6B229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 xml:space="preserve"> </w:t>
      </w:r>
      <w:r w:rsidR="378F72E2" w:rsidRPr="1B6B229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>Це гнучка модель розробки ПЗ, в якій робиться акцент на якісному контролі процесу розробки.</w:t>
      </w:r>
    </w:p>
    <w:p w14:paraId="1FD1EFFB" w14:textId="2E885009" w:rsidR="00EF454E" w:rsidRDefault="26EC8F22" w:rsidP="1B6B229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</w:pPr>
      <w:r w:rsidRPr="1B6B229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>4. Назвіть основні етапи життєвого циклу тестування ПЗ.</w:t>
      </w:r>
    </w:p>
    <w:p w14:paraId="535807DD" w14:textId="20389BA8" w:rsidR="00EF454E" w:rsidRDefault="26EC8F22" w:rsidP="1B6B229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</w:pPr>
      <w:r w:rsidRPr="1B6B229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>Відповідь:</w:t>
      </w:r>
      <w:r w:rsidR="1A1C8B09" w:rsidRPr="1B6B229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 xml:space="preserve"> </w:t>
      </w:r>
      <w:r w:rsidR="798BEB67" w:rsidRPr="1B6B229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  <w:t>Аналіз вимог, дизайн, розробка, тестування та дебаггінг, експлуатація та підтримка.</w:t>
      </w:r>
    </w:p>
    <w:p w14:paraId="3125972D" w14:textId="158EEFC0" w:rsidR="00EF454E" w:rsidRDefault="00EF454E" w:rsidP="1B6B229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</w:pPr>
    </w:p>
    <w:p w14:paraId="77656C76" w14:textId="1A80BEEF" w:rsidR="00EF454E" w:rsidRDefault="00EF454E" w:rsidP="1B6B2292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</w:pPr>
    </w:p>
    <w:p w14:paraId="5B2DFB4E" w14:textId="7B6999D4" w:rsidR="00EF454E" w:rsidRDefault="00EF454E" w:rsidP="1B6B229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uk-UA"/>
        </w:rPr>
      </w:pPr>
    </w:p>
    <w:p w14:paraId="501817AE" w14:textId="29B1B6A8" w:rsidR="00EF454E" w:rsidRDefault="00EF454E"/>
    <w:sectPr w:rsidR="00EF454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1EF25C1"/>
    <w:rsid w:val="00612CAF"/>
    <w:rsid w:val="00EF454E"/>
    <w:rsid w:val="00FF507E"/>
    <w:rsid w:val="01EF25C1"/>
    <w:rsid w:val="04ACECCF"/>
    <w:rsid w:val="0798CAB0"/>
    <w:rsid w:val="0A45320A"/>
    <w:rsid w:val="0C869429"/>
    <w:rsid w:val="11ED8E9C"/>
    <w:rsid w:val="1364CC03"/>
    <w:rsid w:val="15EEE5B7"/>
    <w:rsid w:val="185AA0D7"/>
    <w:rsid w:val="18A381B7"/>
    <w:rsid w:val="1A1C8B09"/>
    <w:rsid w:val="1B4819D7"/>
    <w:rsid w:val="1B6B2292"/>
    <w:rsid w:val="1C085704"/>
    <w:rsid w:val="1DDC510F"/>
    <w:rsid w:val="21C867FF"/>
    <w:rsid w:val="25C2825F"/>
    <w:rsid w:val="26EC8F22"/>
    <w:rsid w:val="2D37716D"/>
    <w:rsid w:val="2DEB2C6C"/>
    <w:rsid w:val="34C7845E"/>
    <w:rsid w:val="378F72E2"/>
    <w:rsid w:val="3B19A6FB"/>
    <w:rsid w:val="3C87FD09"/>
    <w:rsid w:val="3D17D85D"/>
    <w:rsid w:val="3D3C36E5"/>
    <w:rsid w:val="3D685599"/>
    <w:rsid w:val="3E21D006"/>
    <w:rsid w:val="4F44E17B"/>
    <w:rsid w:val="4F5F7D6D"/>
    <w:rsid w:val="5B1F7360"/>
    <w:rsid w:val="5BE7B85C"/>
    <w:rsid w:val="5F0EE27E"/>
    <w:rsid w:val="6341165B"/>
    <w:rsid w:val="63627E48"/>
    <w:rsid w:val="6742D39F"/>
    <w:rsid w:val="743EB579"/>
    <w:rsid w:val="798BEB67"/>
    <w:rsid w:val="7EDFD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26C78B"/>
  <w15:chartTrackingRefBased/>
  <w15:docId w15:val="{9E8F676A-6D29-4807-8B26-68EE3FC1C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B6B2292"/>
    <w:pPr>
      <w:ind w:left="720"/>
      <w:contextualSpacing/>
    </w:pPr>
  </w:style>
  <w:style w:type="character" w:styleId="a4">
    <w:name w:val="Hyperlink"/>
    <w:basedOn w:val="a0"/>
    <w:uiPriority w:val="99"/>
    <w:unhideWhenUsed/>
    <w:rsid w:val="1B6B2292"/>
    <w:rPr>
      <w:color w:val="467886"/>
      <w:u w:val="single"/>
    </w:rPr>
  </w:style>
  <w:style w:type="character" w:styleId="a5">
    <w:name w:val="FollowedHyperlink"/>
    <w:basedOn w:val="a0"/>
    <w:uiPriority w:val="99"/>
    <w:semiHidden/>
    <w:unhideWhenUsed/>
    <w:rsid w:val="00FF507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ocs.google.com/document/d/1-sHqwd-SHf7a1cjno1TUna3-z0LQBtLG/edit?usp=drive_link&amp;ouid=107294863388910432312&amp;rtpof=true&amp;sd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335</Words>
  <Characters>1911</Characters>
  <Application>Microsoft Office Word</Application>
  <DocSecurity>0</DocSecurity>
  <Lines>15</Lines>
  <Paragraphs>4</Paragraphs>
  <ScaleCrop>false</ScaleCrop>
  <Company/>
  <LinksUpToDate>false</LinksUpToDate>
  <CharactersWithSpaces>2242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Михальська</dc:creator>
  <cp:keywords/>
  <dc:description/>
  <cp:lastModifiedBy>Анастасія Алєксєєва</cp:lastModifiedBy>
  <cp:revision>2</cp:revision>
  <dcterms:created xsi:type="dcterms:W3CDTF">2026-03-21T17:29:00Z</dcterms:created>
  <dcterms:modified xsi:type="dcterms:W3CDTF">2026-03-21T17:29:00Z</dcterms:modified>
</cp:coreProperties>
</file>