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78B0E" w14:textId="77777777" w:rsidR="00F36EE5" w:rsidRDefault="00F36EE5" w:rsidP="00F36EE5">
      <w:pPr>
        <w:pStyle w:val="1"/>
      </w:pPr>
      <w:r>
        <w:t>Кейс 19. Глиобластома (ЦНС), MGMT/IDH1, после химиолучевого лечения</w:t>
      </w:r>
    </w:p>
    <w:p w14:paraId="022E35B0" w14:textId="77777777" w:rsidR="00F36EE5" w:rsidRDefault="00F36EE5" w:rsidP="00F36EE5">
      <w:pPr>
        <w:pStyle w:val="21"/>
      </w:pPr>
      <w:r>
        <w:t>Паспортная часть</w:t>
      </w:r>
    </w:p>
    <w:p w14:paraId="41CE4AC0" w14:textId="77777777" w:rsidR="00F36EE5" w:rsidRDefault="00F36EE5" w:rsidP="00F36EE5">
      <w:r>
        <w:t>ФИО: Пациентка ПП., 48 лет</w:t>
      </w:r>
    </w:p>
    <w:p w14:paraId="2216745D" w14:textId="77777777" w:rsidR="00F36EE5" w:rsidRDefault="00F36EE5" w:rsidP="00F36EE5">
      <w:r>
        <w:t>Дата рождения: 13.03.1977</w:t>
      </w:r>
    </w:p>
    <w:p w14:paraId="527ADF63" w14:textId="77777777" w:rsidR="00F36EE5" w:rsidRDefault="00F36EE5" w:rsidP="00F36EE5">
      <w:r>
        <w:t>Пол: женский</w:t>
      </w:r>
    </w:p>
    <w:p w14:paraId="4ED8BD5E" w14:textId="77777777" w:rsidR="00F36EE5" w:rsidRDefault="00F36EE5" w:rsidP="00F36EE5">
      <w:pPr>
        <w:pStyle w:val="21"/>
      </w:pPr>
      <w:r>
        <w:t>Сопутствующие заболевания и аллергологический анамнез</w:t>
      </w:r>
    </w:p>
    <w:p w14:paraId="6BE5A845" w14:textId="77777777" w:rsidR="00F36EE5" w:rsidRDefault="00F36EE5" w:rsidP="00F36EE5">
      <w:r>
        <w:t>Сопутствующие заболевания:</w:t>
      </w:r>
    </w:p>
    <w:p w14:paraId="64755933" w14:textId="77777777" w:rsidR="00F36EE5" w:rsidRDefault="00F36EE5" w:rsidP="00F36EE5">
      <w:pPr>
        <w:pStyle w:val="a0"/>
        <w:spacing w:after="120"/>
      </w:pPr>
      <w:r>
        <w:rPr>
          <w:rFonts w:ascii="Times New Roman" w:eastAsia="Times New Roman" w:hAnsi="Times New Roman"/>
        </w:rPr>
        <w:t>Эпилепсия (вторичная, после операции).</w:t>
      </w:r>
    </w:p>
    <w:p w14:paraId="04EBD65E" w14:textId="77777777" w:rsidR="00F36EE5" w:rsidRDefault="00F36EE5" w:rsidP="00F36EE5">
      <w:r>
        <w:t>Аллергии/непереносимость:</w:t>
      </w:r>
    </w:p>
    <w:p w14:paraId="668B89A5" w14:textId="77777777" w:rsidR="00F36EE5" w:rsidRDefault="00F36EE5" w:rsidP="00F36EE5">
      <w:pPr>
        <w:pStyle w:val="a0"/>
        <w:spacing w:after="120"/>
      </w:pPr>
      <w:r>
        <w:rPr>
          <w:rFonts w:ascii="Times New Roman" w:eastAsia="Times New Roman" w:hAnsi="Times New Roman"/>
        </w:rPr>
        <w:t>Нет данных.</w:t>
      </w:r>
    </w:p>
    <w:p w14:paraId="122C734F" w14:textId="77777777" w:rsidR="00F36EE5" w:rsidRDefault="00F36EE5" w:rsidP="00F36EE5">
      <w:pPr>
        <w:pStyle w:val="21"/>
      </w:pPr>
      <w:r>
        <w:t>Диагноз</w:t>
      </w:r>
    </w:p>
    <w:p w14:paraId="4E50548C" w14:textId="77777777" w:rsidR="00F36EE5" w:rsidRDefault="00F36EE5" w:rsidP="00F36EE5">
      <w:r>
        <w:t>Глиобластома, WHO grade 4, опухоль правой лобной доли, рецидив 2025.</w:t>
      </w:r>
    </w:p>
    <w:p w14:paraId="7AC85732" w14:textId="77777777" w:rsidR="00F36EE5" w:rsidRDefault="00F36EE5" w:rsidP="00F36EE5">
      <w:pPr>
        <w:pStyle w:val="21"/>
      </w:pPr>
      <w:r>
        <w:t>Биомаркеры и молекулярно-генетические данные (фрагменты)</w:t>
      </w:r>
    </w:p>
    <w:p w14:paraId="72C61F48" w14:textId="77777777" w:rsidR="00F36EE5" w:rsidRDefault="00F36EE5" w:rsidP="00F36EE5">
      <w:pPr>
        <w:pStyle w:val="a0"/>
        <w:spacing w:after="120"/>
      </w:pPr>
      <w:r>
        <w:rPr>
          <w:rFonts w:ascii="Times New Roman" w:eastAsia="Times New Roman" w:hAnsi="Times New Roman"/>
        </w:rPr>
        <w:t>MGMT: метилирование промотора (положительно).</w:t>
      </w:r>
    </w:p>
    <w:p w14:paraId="35AB12C1" w14:textId="77777777" w:rsidR="00F36EE5" w:rsidRDefault="00F36EE5" w:rsidP="00F36EE5">
      <w:pPr>
        <w:pStyle w:val="a0"/>
        <w:spacing w:after="120"/>
      </w:pPr>
      <w:r>
        <w:rPr>
          <w:rFonts w:ascii="Times New Roman" w:eastAsia="Times New Roman" w:hAnsi="Times New Roman"/>
        </w:rPr>
        <w:t>IDH1: мутация не обнаружена (WT).</w:t>
      </w:r>
    </w:p>
    <w:p w14:paraId="7EFB4ADB" w14:textId="77777777" w:rsidR="00F36EE5" w:rsidRDefault="00F36EE5" w:rsidP="00F36EE5">
      <w:pPr>
        <w:pStyle w:val="a0"/>
        <w:spacing w:after="120"/>
      </w:pPr>
      <w:r>
        <w:rPr>
          <w:rFonts w:ascii="Times New Roman" w:eastAsia="Times New Roman" w:hAnsi="Times New Roman"/>
        </w:rPr>
        <w:t>TMB 1.2 mut/Mb.</w:t>
      </w:r>
    </w:p>
    <w:p w14:paraId="09739E1C" w14:textId="77777777" w:rsidR="00F36EE5" w:rsidRDefault="00F36EE5" w:rsidP="00F36EE5">
      <w:pPr>
        <w:pStyle w:val="21"/>
      </w:pPr>
      <w:r>
        <w:t>Фрагменты выписки / консультаций / протоколов (свободный текст)</w:t>
      </w:r>
    </w:p>
    <w:p w14:paraId="3385570A" w14:textId="77777777" w:rsidR="00F36EE5" w:rsidRDefault="00F36EE5" w:rsidP="00F36EE5">
      <w:pPr>
        <w:jc w:val="both"/>
      </w:pPr>
      <w:r>
        <w:t>Анамнез:</w:t>
      </w:r>
      <w:r>
        <w:br/>
        <w:t>Острое нарушение речи и судороги 01.2024. МРТ: опухоль правой лобной доли 4.5 см.</w:t>
      </w:r>
      <w:r>
        <w:br/>
        <w:t>Операция 02.2024: субтотальная резекция.</w:t>
      </w:r>
      <w:r>
        <w:br/>
        <w:t>ПГИ: глиобластома. MGMT метилирован, IDH1 WT.</w:t>
      </w:r>
    </w:p>
    <w:p w14:paraId="1D68DD52" w14:textId="77777777" w:rsidR="00F36EE5" w:rsidRDefault="00F36EE5" w:rsidP="00F36EE5">
      <w:pPr>
        <w:jc w:val="both"/>
      </w:pPr>
      <w:r>
        <w:t>Химиолучевое лечение (03-05.2024):</w:t>
      </w:r>
      <w:r>
        <w:br/>
        <w:t>ЛТ 60 Гр + темозоломид ежедневно, далее 6 циклов адъювантного темозоломида (5/23).</w:t>
      </w:r>
    </w:p>
    <w:p w14:paraId="5AFF5F97" w14:textId="77777777" w:rsidR="00F36EE5" w:rsidRDefault="00F36EE5" w:rsidP="00F36EE5">
      <w:pPr>
        <w:jc w:val="both"/>
      </w:pPr>
      <w:r>
        <w:t>Рецидив 09.2025: МРТ - контрастируемый узел по краю резекции.</w:t>
      </w:r>
      <w:r>
        <w:br/>
        <w:t>Повторная операция 10.2025, далее темозоломид/терапия по клиническому исследованию (по протоколу).</w:t>
      </w:r>
    </w:p>
    <w:p w14:paraId="120304AA" w14:textId="77777777" w:rsidR="00F36EE5" w:rsidRDefault="00F36EE5" w:rsidP="00F36EE5">
      <w:pPr>
        <w:jc w:val="both"/>
      </w:pPr>
      <w:r>
        <w:t>Сопутствующая терапия: леветирацетам, дексаметазон короткими курсами при отёке.</w:t>
      </w:r>
    </w:p>
    <w:p w14:paraId="147C8DC2" w14:textId="2621FBD9" w:rsidR="006F56DE" w:rsidRPr="00F36EE5" w:rsidRDefault="006F56DE" w:rsidP="00F36EE5"/>
    <w:sectPr w:rsidR="006F56DE" w:rsidRPr="00F36E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1176736">
    <w:abstractNumId w:val="8"/>
  </w:num>
  <w:num w:numId="2" w16cid:durableId="1229918220">
    <w:abstractNumId w:val="6"/>
  </w:num>
  <w:num w:numId="3" w16cid:durableId="565259027">
    <w:abstractNumId w:val="5"/>
  </w:num>
  <w:num w:numId="4" w16cid:durableId="402993952">
    <w:abstractNumId w:val="4"/>
  </w:num>
  <w:num w:numId="5" w16cid:durableId="118765549">
    <w:abstractNumId w:val="7"/>
  </w:num>
  <w:num w:numId="6" w16cid:durableId="512184774">
    <w:abstractNumId w:val="3"/>
  </w:num>
  <w:num w:numId="7" w16cid:durableId="345862223">
    <w:abstractNumId w:val="2"/>
  </w:num>
  <w:num w:numId="8" w16cid:durableId="579025366">
    <w:abstractNumId w:val="1"/>
  </w:num>
  <w:num w:numId="9" w16cid:durableId="747650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3894"/>
    <w:rsid w:val="006F56DE"/>
    <w:rsid w:val="00AA1D8D"/>
    <w:rsid w:val="00B47730"/>
    <w:rsid w:val="00CB0664"/>
    <w:rsid w:val="00F36E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78E5FC"/>
  <w14:defaultImageDpi w14:val="300"/>
  <w15:docId w15:val="{273BA157-47D7-45B6-9D98-5CB72319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</cp:lastModifiedBy>
  <cp:revision>2</cp:revision>
  <dcterms:created xsi:type="dcterms:W3CDTF">2013-12-23T23:15:00Z</dcterms:created>
  <dcterms:modified xsi:type="dcterms:W3CDTF">2026-02-22T11:59:00Z</dcterms:modified>
  <cp:category/>
</cp:coreProperties>
</file>