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34"/>
        <w:gridCol w:w="334"/>
        <w:gridCol w:w="334"/>
        <w:gridCol w:w="333"/>
        <w:gridCol w:w="332"/>
        <w:gridCol w:w="332"/>
        <w:gridCol w:w="388"/>
        <w:gridCol w:w="388"/>
        <w:gridCol w:w="388"/>
        <w:gridCol w:w="63"/>
        <w:gridCol w:w="63"/>
        <w:gridCol w:w="63"/>
        <w:gridCol w:w="826"/>
        <w:gridCol w:w="826"/>
        <w:gridCol w:w="826"/>
        <w:gridCol w:w="134"/>
        <w:gridCol w:w="134"/>
        <w:gridCol w:w="134"/>
        <w:gridCol w:w="134"/>
        <w:gridCol w:w="134"/>
        <w:gridCol w:w="134"/>
        <w:gridCol w:w="134"/>
        <w:gridCol w:w="134"/>
        <w:gridCol w:w="167"/>
        <w:gridCol w:w="167"/>
        <w:gridCol w:w="53"/>
        <w:gridCol w:w="53"/>
        <w:gridCol w:w="53"/>
        <w:gridCol w:w="196"/>
        <w:gridCol w:w="196"/>
        <w:gridCol w:w="196"/>
        <w:gridCol w:w="196"/>
        <w:gridCol w:w="196"/>
        <w:gridCol w:w="196"/>
        <w:gridCol w:w="196"/>
        <w:gridCol w:w="196"/>
        <w:gridCol w:w="196"/>
        <w:gridCol w:w="196"/>
      </w:tblGrid>
      <w:tr w:rsidR="004D6241" w:rsidRPr="004D6241" w:rsidTr="00834B54">
        <w:trPr>
          <w:trHeight w:val="405"/>
        </w:trPr>
        <w:tc>
          <w:tcPr>
            <w:tcW w:w="0" w:type="auto"/>
            <w:gridSpan w:val="36"/>
            <w:vAlign w:val="bottom"/>
          </w:tcPr>
          <w:p w:rsidR="004D6241" w:rsidRPr="004D6241" w:rsidRDefault="004D6241" w:rsidP="004D62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D6241" w:rsidRPr="004D6241" w:rsidRDefault="004D6241" w:rsidP="004D62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D6241" w:rsidRPr="004D6241" w:rsidRDefault="004D6241" w:rsidP="004D62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6241" w:rsidRPr="004D6241" w:rsidTr="00834B54">
        <w:trPr>
          <w:trHeight w:val="405"/>
        </w:trPr>
        <w:tc>
          <w:tcPr>
            <w:tcW w:w="0" w:type="auto"/>
            <w:gridSpan w:val="36"/>
            <w:vAlign w:val="bottom"/>
          </w:tcPr>
          <w:p w:rsidR="004D6241" w:rsidRPr="004D6241" w:rsidRDefault="004D6241" w:rsidP="004D62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6241" w:rsidRPr="004D6241" w:rsidRDefault="004D6241" w:rsidP="004D62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6241" w:rsidRPr="004D6241" w:rsidRDefault="004D6241" w:rsidP="004D62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6241" w:rsidRPr="004D6241" w:rsidTr="00834B54">
        <w:trPr>
          <w:trHeight w:val="405"/>
        </w:trPr>
        <w:tc>
          <w:tcPr>
            <w:tcW w:w="0" w:type="auto"/>
            <w:gridSpan w:val="36"/>
            <w:vAlign w:val="bottom"/>
          </w:tcPr>
          <w:p w:rsidR="004D6241" w:rsidRPr="004D6241" w:rsidRDefault="004D6241" w:rsidP="004D62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D6241" w:rsidRPr="004D6241" w:rsidRDefault="004D6241" w:rsidP="004D62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D6241" w:rsidRPr="004D6241" w:rsidRDefault="004D6241" w:rsidP="004D62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6241" w:rsidRPr="004D6241" w:rsidTr="00834B54">
        <w:trPr>
          <w:trHeight w:val="405"/>
        </w:trPr>
        <w:tc>
          <w:tcPr>
            <w:tcW w:w="0" w:type="auto"/>
            <w:gridSpan w:val="36"/>
            <w:vAlign w:val="bottom"/>
          </w:tcPr>
          <w:p w:rsidR="004D6241" w:rsidRPr="004D6241" w:rsidRDefault="004D6241" w:rsidP="004D62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D6241" w:rsidRPr="004D6241" w:rsidRDefault="004D6241" w:rsidP="004D62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D6241" w:rsidRPr="004D6241" w:rsidRDefault="004D6241" w:rsidP="004D62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6241" w:rsidRPr="004D6241" w:rsidTr="00834B54">
        <w:trPr>
          <w:trHeight w:val="405"/>
        </w:trPr>
        <w:tc>
          <w:tcPr>
            <w:tcW w:w="0" w:type="auto"/>
            <w:gridSpan w:val="36"/>
            <w:vAlign w:val="bottom"/>
          </w:tcPr>
          <w:p w:rsidR="004D6241" w:rsidRPr="004D6241" w:rsidRDefault="004D6241" w:rsidP="004D62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D6241" w:rsidRPr="004D6241" w:rsidRDefault="004D6241" w:rsidP="004D62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D6241" w:rsidRPr="004D6241" w:rsidRDefault="004D6241" w:rsidP="004D62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6241" w:rsidRPr="004D6241" w:rsidTr="00834B54">
        <w:trPr>
          <w:trHeight w:val="405"/>
        </w:trPr>
        <w:tc>
          <w:tcPr>
            <w:tcW w:w="0" w:type="auto"/>
            <w:gridSpan w:val="36"/>
            <w:vAlign w:val="bottom"/>
          </w:tcPr>
          <w:p w:rsidR="004D6241" w:rsidRPr="004D6241" w:rsidRDefault="004D6241" w:rsidP="004D62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D6241" w:rsidRPr="004D6241" w:rsidRDefault="004D6241" w:rsidP="004D62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D6241" w:rsidRPr="004D6241" w:rsidRDefault="004D6241" w:rsidP="004D62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6241" w:rsidRPr="004D6241" w:rsidTr="004D6241">
        <w:trPr>
          <w:trHeight w:val="165"/>
        </w:trPr>
        <w:tc>
          <w:tcPr>
            <w:tcW w:w="0" w:type="auto"/>
            <w:vAlign w:val="center"/>
            <w:hideMark/>
          </w:tcPr>
          <w:p w:rsidR="004D6241" w:rsidRPr="004D6241" w:rsidRDefault="004D6241" w:rsidP="004D62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6241" w:rsidRPr="004D6241" w:rsidRDefault="004D6241" w:rsidP="004D62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6241" w:rsidRPr="004D6241" w:rsidRDefault="004D6241" w:rsidP="004D62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6241" w:rsidRPr="004D6241" w:rsidRDefault="004D6241" w:rsidP="004D62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6241" w:rsidRPr="004D6241" w:rsidRDefault="004D6241" w:rsidP="004D62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6241" w:rsidRPr="004D6241" w:rsidRDefault="004D6241" w:rsidP="004D62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6241" w:rsidRPr="004D6241" w:rsidRDefault="004D6241" w:rsidP="004D62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6241" w:rsidRPr="004D6241" w:rsidRDefault="004D6241" w:rsidP="004D62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6241" w:rsidRPr="004D6241" w:rsidRDefault="004D6241" w:rsidP="004D62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6241" w:rsidRPr="004D6241" w:rsidRDefault="004D6241" w:rsidP="004D62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6241" w:rsidRPr="004D6241" w:rsidRDefault="004D6241" w:rsidP="004D62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6241" w:rsidRPr="004D6241" w:rsidRDefault="004D6241" w:rsidP="004D62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6241" w:rsidRPr="004D6241" w:rsidRDefault="004D6241" w:rsidP="004D62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6241" w:rsidRPr="004D6241" w:rsidRDefault="004D6241" w:rsidP="004D62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6241" w:rsidRPr="004D6241" w:rsidRDefault="004D6241" w:rsidP="004D62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6241" w:rsidRPr="004D6241" w:rsidRDefault="004D6241" w:rsidP="004D62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6241" w:rsidRPr="004D6241" w:rsidRDefault="004D6241" w:rsidP="004D62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6241" w:rsidRPr="004D6241" w:rsidRDefault="004D6241" w:rsidP="004D62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6241" w:rsidRPr="004D6241" w:rsidRDefault="004D6241" w:rsidP="004D62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6241" w:rsidRPr="004D6241" w:rsidRDefault="004D6241" w:rsidP="004D62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6241" w:rsidRPr="004D6241" w:rsidRDefault="004D6241" w:rsidP="004D62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6241" w:rsidRPr="004D6241" w:rsidRDefault="004D6241" w:rsidP="004D62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6241" w:rsidRPr="004D6241" w:rsidRDefault="004D6241" w:rsidP="004D62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6241" w:rsidRPr="004D6241" w:rsidRDefault="004D6241" w:rsidP="004D62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6241" w:rsidRPr="004D6241" w:rsidRDefault="004D6241" w:rsidP="004D62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6241" w:rsidRPr="004D6241" w:rsidRDefault="004D6241" w:rsidP="004D62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6241" w:rsidRPr="004D6241" w:rsidRDefault="004D6241" w:rsidP="004D62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6241" w:rsidRPr="004D6241" w:rsidRDefault="004D6241" w:rsidP="004D62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6241" w:rsidRPr="004D6241" w:rsidRDefault="004D6241" w:rsidP="004D62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6241" w:rsidRPr="004D6241" w:rsidRDefault="004D6241" w:rsidP="004D62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6241" w:rsidRPr="004D6241" w:rsidRDefault="004D6241" w:rsidP="004D62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6241" w:rsidRPr="004D6241" w:rsidRDefault="004D6241" w:rsidP="004D62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6241" w:rsidRPr="004D6241" w:rsidRDefault="004D6241" w:rsidP="004D62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6241" w:rsidRPr="004D6241" w:rsidRDefault="004D6241" w:rsidP="004D62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6241" w:rsidRPr="004D6241" w:rsidRDefault="004D6241" w:rsidP="004D62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6241" w:rsidRPr="004D6241" w:rsidRDefault="004D6241" w:rsidP="004D62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6241" w:rsidRPr="004D6241" w:rsidRDefault="004D6241" w:rsidP="004D62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6241" w:rsidRPr="004D6241" w:rsidRDefault="004D6241" w:rsidP="004D62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6241" w:rsidRPr="004D6241" w:rsidTr="004D6241">
        <w:trPr>
          <w:trHeight w:val="435"/>
        </w:trPr>
        <w:tc>
          <w:tcPr>
            <w:tcW w:w="0" w:type="auto"/>
            <w:gridSpan w:val="9"/>
            <w:vAlign w:val="center"/>
            <w:hideMark/>
          </w:tcPr>
          <w:p w:rsidR="004D6241" w:rsidRPr="004D6241" w:rsidRDefault="004D6241" w:rsidP="004D62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D624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Амбулаторная карта №</w:t>
            </w:r>
          </w:p>
        </w:tc>
        <w:tc>
          <w:tcPr>
            <w:tcW w:w="0" w:type="auto"/>
            <w:gridSpan w:val="29"/>
            <w:vAlign w:val="center"/>
            <w:hideMark/>
          </w:tcPr>
          <w:p w:rsidR="004D6241" w:rsidRPr="004D6241" w:rsidRDefault="00413CA9" w:rsidP="004D62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простата (5</w:t>
            </w:r>
            <w:bookmarkStart w:id="0" w:name="_GoBack"/>
            <w:bookmarkEnd w:id="0"/>
            <w:r w:rsidRPr="00413CA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)</w:t>
            </w:r>
          </w:p>
        </w:tc>
      </w:tr>
      <w:tr w:rsidR="004D6241" w:rsidRPr="004D6241" w:rsidTr="004D6241">
        <w:trPr>
          <w:trHeight w:val="405"/>
        </w:trPr>
        <w:tc>
          <w:tcPr>
            <w:tcW w:w="0" w:type="auto"/>
            <w:gridSpan w:val="38"/>
            <w:hideMark/>
          </w:tcPr>
          <w:p w:rsidR="004D6241" w:rsidRPr="004D6241" w:rsidRDefault="004D6241" w:rsidP="004D62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D624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Прием врача</w:t>
            </w:r>
          </w:p>
        </w:tc>
      </w:tr>
      <w:tr w:rsidR="004D6241" w:rsidRPr="004D6241" w:rsidTr="004D6241">
        <w:trPr>
          <w:trHeight w:val="75"/>
        </w:trPr>
        <w:tc>
          <w:tcPr>
            <w:tcW w:w="0" w:type="auto"/>
            <w:vAlign w:val="center"/>
            <w:hideMark/>
          </w:tcPr>
          <w:p w:rsidR="004D6241" w:rsidRPr="004D6241" w:rsidRDefault="004D6241" w:rsidP="004D62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6241" w:rsidRPr="004D6241" w:rsidRDefault="004D6241" w:rsidP="004D62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6241" w:rsidRPr="004D6241" w:rsidRDefault="004D6241" w:rsidP="004D62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6241" w:rsidRPr="004D6241" w:rsidRDefault="004D6241" w:rsidP="004D62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6241" w:rsidRPr="004D6241" w:rsidRDefault="004D6241" w:rsidP="004D62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6241" w:rsidRPr="004D6241" w:rsidRDefault="004D6241" w:rsidP="004D62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6241" w:rsidRPr="004D6241" w:rsidRDefault="004D6241" w:rsidP="004D62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6241" w:rsidRPr="004D6241" w:rsidRDefault="004D6241" w:rsidP="004D62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6241" w:rsidRPr="004D6241" w:rsidRDefault="004D6241" w:rsidP="004D62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6241" w:rsidRPr="004D6241" w:rsidRDefault="004D6241" w:rsidP="004D62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6241" w:rsidRPr="004D6241" w:rsidRDefault="004D6241" w:rsidP="004D62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6241" w:rsidRPr="004D6241" w:rsidRDefault="004D6241" w:rsidP="004D62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6241" w:rsidRPr="004D6241" w:rsidRDefault="004D6241" w:rsidP="004D62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6241" w:rsidRPr="004D6241" w:rsidRDefault="004D6241" w:rsidP="004D62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6241" w:rsidRPr="004D6241" w:rsidRDefault="004D6241" w:rsidP="004D62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6241" w:rsidRPr="004D6241" w:rsidRDefault="004D6241" w:rsidP="004D62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6241" w:rsidRPr="004D6241" w:rsidRDefault="004D6241" w:rsidP="004D62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6241" w:rsidRPr="004D6241" w:rsidRDefault="004D6241" w:rsidP="004D62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6241" w:rsidRPr="004D6241" w:rsidRDefault="004D6241" w:rsidP="004D62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6241" w:rsidRPr="004D6241" w:rsidRDefault="004D6241" w:rsidP="004D62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6241" w:rsidRPr="004D6241" w:rsidRDefault="004D6241" w:rsidP="004D62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6241" w:rsidRPr="004D6241" w:rsidRDefault="004D6241" w:rsidP="004D62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6241" w:rsidRPr="004D6241" w:rsidRDefault="004D6241" w:rsidP="004D62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6241" w:rsidRPr="004D6241" w:rsidRDefault="004D6241" w:rsidP="004D62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6241" w:rsidRPr="004D6241" w:rsidRDefault="004D6241" w:rsidP="004D62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6241" w:rsidRPr="004D6241" w:rsidRDefault="004D6241" w:rsidP="004D62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6241" w:rsidRPr="004D6241" w:rsidRDefault="004D6241" w:rsidP="004D62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6241" w:rsidRPr="004D6241" w:rsidRDefault="004D6241" w:rsidP="004D62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6241" w:rsidRPr="004D6241" w:rsidRDefault="004D6241" w:rsidP="004D62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6241" w:rsidRPr="004D6241" w:rsidRDefault="004D6241" w:rsidP="004D62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6241" w:rsidRPr="004D6241" w:rsidRDefault="004D6241" w:rsidP="004D62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6241" w:rsidRPr="004D6241" w:rsidRDefault="004D6241" w:rsidP="004D62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6241" w:rsidRPr="004D6241" w:rsidRDefault="004D6241" w:rsidP="004D62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6241" w:rsidRPr="004D6241" w:rsidRDefault="004D6241" w:rsidP="004D62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6241" w:rsidRPr="004D6241" w:rsidRDefault="004D6241" w:rsidP="004D62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6241" w:rsidRPr="004D6241" w:rsidRDefault="004D6241" w:rsidP="004D62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6241" w:rsidRPr="004D6241" w:rsidRDefault="004D6241" w:rsidP="004D62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6241" w:rsidRPr="004D6241" w:rsidRDefault="004D6241" w:rsidP="004D62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6241" w:rsidRPr="004D6241" w:rsidTr="004D6241">
        <w:trPr>
          <w:trHeight w:val="285"/>
        </w:trPr>
        <w:tc>
          <w:tcPr>
            <w:tcW w:w="0" w:type="auto"/>
            <w:gridSpan w:val="6"/>
            <w:vAlign w:val="center"/>
            <w:hideMark/>
          </w:tcPr>
          <w:p w:rsidR="004D6241" w:rsidRPr="004D6241" w:rsidRDefault="004D6241" w:rsidP="004D62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D624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Дата приема:</w:t>
            </w:r>
          </w:p>
        </w:tc>
        <w:tc>
          <w:tcPr>
            <w:tcW w:w="0" w:type="auto"/>
            <w:gridSpan w:val="6"/>
            <w:vAlign w:val="center"/>
            <w:hideMark/>
          </w:tcPr>
          <w:p w:rsidR="004D6241" w:rsidRPr="004D6241" w:rsidRDefault="004D6241" w:rsidP="004D62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D624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11.09.2026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4D6241" w:rsidRPr="004D6241" w:rsidRDefault="004D6241" w:rsidP="004D62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D624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Время: </w:t>
            </w:r>
          </w:p>
        </w:tc>
        <w:tc>
          <w:tcPr>
            <w:tcW w:w="0" w:type="auto"/>
            <w:gridSpan w:val="23"/>
            <w:vAlign w:val="center"/>
            <w:hideMark/>
          </w:tcPr>
          <w:p w:rsidR="004D6241" w:rsidRPr="004D6241" w:rsidRDefault="004D6241" w:rsidP="004D62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D624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11:54</w:t>
            </w:r>
          </w:p>
        </w:tc>
      </w:tr>
      <w:tr w:rsidR="004D6241" w:rsidRPr="004D6241" w:rsidTr="004D6241">
        <w:trPr>
          <w:trHeight w:val="405"/>
        </w:trPr>
        <w:tc>
          <w:tcPr>
            <w:tcW w:w="0" w:type="auto"/>
            <w:gridSpan w:val="6"/>
            <w:vAlign w:val="center"/>
            <w:hideMark/>
          </w:tcPr>
          <w:p w:rsidR="004D6241" w:rsidRPr="004D6241" w:rsidRDefault="004D6241" w:rsidP="004D62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D624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ФИО пациента:</w:t>
            </w:r>
          </w:p>
        </w:tc>
        <w:tc>
          <w:tcPr>
            <w:tcW w:w="0" w:type="auto"/>
            <w:gridSpan w:val="32"/>
            <w:vAlign w:val="center"/>
            <w:hideMark/>
          </w:tcPr>
          <w:p w:rsidR="004D6241" w:rsidRPr="004D6241" w:rsidRDefault="004D6241" w:rsidP="004D62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6241" w:rsidRPr="004D6241" w:rsidTr="004D6241">
        <w:trPr>
          <w:trHeight w:val="405"/>
        </w:trPr>
        <w:tc>
          <w:tcPr>
            <w:tcW w:w="0" w:type="auto"/>
            <w:gridSpan w:val="6"/>
            <w:vAlign w:val="center"/>
            <w:hideMark/>
          </w:tcPr>
          <w:p w:rsidR="004D6241" w:rsidRPr="004D6241" w:rsidRDefault="004D6241" w:rsidP="004D62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D624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Дата рождения:</w:t>
            </w:r>
          </w:p>
        </w:tc>
        <w:tc>
          <w:tcPr>
            <w:tcW w:w="0" w:type="auto"/>
            <w:gridSpan w:val="6"/>
            <w:vAlign w:val="center"/>
            <w:hideMark/>
          </w:tcPr>
          <w:p w:rsidR="004D6241" w:rsidRPr="004D6241" w:rsidRDefault="004D6241" w:rsidP="004D62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D624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12.09.1967</w:t>
            </w:r>
          </w:p>
        </w:tc>
        <w:tc>
          <w:tcPr>
            <w:tcW w:w="0" w:type="auto"/>
            <w:gridSpan w:val="11"/>
            <w:vAlign w:val="center"/>
            <w:hideMark/>
          </w:tcPr>
          <w:p w:rsidR="004D6241" w:rsidRPr="004D6241" w:rsidRDefault="004D6241" w:rsidP="004D62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D624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Возраст на момент осмотра: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4D6241" w:rsidRPr="004D6241" w:rsidRDefault="004D6241" w:rsidP="004D62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D624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58</w:t>
            </w:r>
          </w:p>
        </w:tc>
        <w:tc>
          <w:tcPr>
            <w:tcW w:w="0" w:type="auto"/>
            <w:vAlign w:val="center"/>
            <w:hideMark/>
          </w:tcPr>
          <w:p w:rsidR="004D6241" w:rsidRPr="004D6241" w:rsidRDefault="004D6241" w:rsidP="004D62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6241" w:rsidRPr="004D6241" w:rsidRDefault="004D6241" w:rsidP="004D62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6241" w:rsidRPr="004D6241" w:rsidRDefault="004D6241" w:rsidP="004D62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10"/>
            <w:vAlign w:val="center"/>
            <w:hideMark/>
          </w:tcPr>
          <w:p w:rsidR="004D6241" w:rsidRPr="004D6241" w:rsidRDefault="004D6241" w:rsidP="004D62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D624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ИДС получено.</w:t>
            </w:r>
          </w:p>
        </w:tc>
      </w:tr>
      <w:tr w:rsidR="004D6241" w:rsidRPr="004D6241" w:rsidTr="004D6241">
        <w:trPr>
          <w:trHeight w:val="405"/>
        </w:trPr>
        <w:tc>
          <w:tcPr>
            <w:tcW w:w="0" w:type="auto"/>
            <w:gridSpan w:val="6"/>
            <w:vAlign w:val="center"/>
            <w:hideMark/>
          </w:tcPr>
          <w:p w:rsidR="004D6241" w:rsidRPr="004D6241" w:rsidRDefault="004D6241" w:rsidP="004D62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D624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Врач: </w:t>
            </w:r>
          </w:p>
        </w:tc>
        <w:tc>
          <w:tcPr>
            <w:tcW w:w="0" w:type="auto"/>
            <w:gridSpan w:val="32"/>
            <w:vAlign w:val="center"/>
            <w:hideMark/>
          </w:tcPr>
          <w:p w:rsidR="004D6241" w:rsidRPr="004D6241" w:rsidRDefault="004D6241" w:rsidP="004D62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D624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Роман Николаевич</w:t>
            </w:r>
          </w:p>
        </w:tc>
      </w:tr>
      <w:tr w:rsidR="004D6241" w:rsidRPr="004D6241" w:rsidTr="004D6241">
        <w:trPr>
          <w:trHeight w:val="90"/>
        </w:trPr>
        <w:tc>
          <w:tcPr>
            <w:tcW w:w="0" w:type="auto"/>
            <w:vAlign w:val="center"/>
            <w:hideMark/>
          </w:tcPr>
          <w:p w:rsidR="004D6241" w:rsidRPr="004D6241" w:rsidRDefault="004D6241" w:rsidP="004D62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6241" w:rsidRPr="004D6241" w:rsidRDefault="004D6241" w:rsidP="004D62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6241" w:rsidRPr="004D6241" w:rsidRDefault="004D6241" w:rsidP="004D62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6241" w:rsidRPr="004D6241" w:rsidRDefault="004D6241" w:rsidP="004D62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6241" w:rsidRPr="004D6241" w:rsidRDefault="004D6241" w:rsidP="004D62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6241" w:rsidRPr="004D6241" w:rsidRDefault="004D6241" w:rsidP="004D62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6241" w:rsidRPr="004D6241" w:rsidRDefault="004D6241" w:rsidP="004D62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6241" w:rsidRPr="004D6241" w:rsidRDefault="004D6241" w:rsidP="004D62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6241" w:rsidRPr="004D6241" w:rsidRDefault="004D6241" w:rsidP="004D62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6241" w:rsidRPr="004D6241" w:rsidRDefault="004D6241" w:rsidP="004D62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6241" w:rsidRPr="004D6241" w:rsidRDefault="004D6241" w:rsidP="004D62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6241" w:rsidRPr="004D6241" w:rsidRDefault="004D6241" w:rsidP="004D62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6241" w:rsidRPr="004D6241" w:rsidRDefault="004D6241" w:rsidP="004D62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6241" w:rsidRPr="004D6241" w:rsidRDefault="004D6241" w:rsidP="004D62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6241" w:rsidRPr="004D6241" w:rsidRDefault="004D6241" w:rsidP="004D62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6241" w:rsidRPr="004D6241" w:rsidRDefault="004D6241" w:rsidP="004D62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6241" w:rsidRPr="004D6241" w:rsidRDefault="004D6241" w:rsidP="004D62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6241" w:rsidRPr="004D6241" w:rsidRDefault="004D6241" w:rsidP="004D62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6241" w:rsidRPr="004D6241" w:rsidRDefault="004D6241" w:rsidP="004D62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6241" w:rsidRPr="004D6241" w:rsidRDefault="004D6241" w:rsidP="004D62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6241" w:rsidRPr="004D6241" w:rsidRDefault="004D6241" w:rsidP="004D62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6241" w:rsidRPr="004D6241" w:rsidRDefault="004D6241" w:rsidP="004D62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6241" w:rsidRPr="004D6241" w:rsidRDefault="004D6241" w:rsidP="004D62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6241" w:rsidRPr="004D6241" w:rsidRDefault="004D6241" w:rsidP="004D62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6241" w:rsidRPr="004D6241" w:rsidRDefault="004D6241" w:rsidP="004D62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6241" w:rsidRPr="004D6241" w:rsidRDefault="004D6241" w:rsidP="004D62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6241" w:rsidRPr="004D6241" w:rsidRDefault="004D6241" w:rsidP="004D62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6241" w:rsidRPr="004D6241" w:rsidRDefault="004D6241" w:rsidP="004D62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6241" w:rsidRPr="004D6241" w:rsidRDefault="004D6241" w:rsidP="004D62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6241" w:rsidRPr="004D6241" w:rsidRDefault="004D6241" w:rsidP="004D62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6241" w:rsidRPr="004D6241" w:rsidRDefault="004D6241" w:rsidP="004D62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6241" w:rsidRPr="004D6241" w:rsidRDefault="004D6241" w:rsidP="004D62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6241" w:rsidRPr="004D6241" w:rsidRDefault="004D6241" w:rsidP="004D62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6241" w:rsidRPr="004D6241" w:rsidRDefault="004D6241" w:rsidP="004D62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6241" w:rsidRPr="004D6241" w:rsidRDefault="004D6241" w:rsidP="004D62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6241" w:rsidRPr="004D6241" w:rsidRDefault="004D6241" w:rsidP="004D62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6241" w:rsidRPr="004D6241" w:rsidRDefault="004D6241" w:rsidP="004D62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6241" w:rsidRPr="004D6241" w:rsidRDefault="004D6241" w:rsidP="004D62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6241" w:rsidRPr="004D6241" w:rsidTr="004D6241">
        <w:trPr>
          <w:trHeight w:val="405"/>
        </w:trPr>
        <w:tc>
          <w:tcPr>
            <w:tcW w:w="0" w:type="auto"/>
            <w:gridSpan w:val="38"/>
            <w:hideMark/>
          </w:tcPr>
          <w:p w:rsidR="004D6241" w:rsidRPr="004D6241" w:rsidRDefault="004D6241" w:rsidP="004D624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4D624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Описание</w:t>
            </w:r>
          </w:p>
        </w:tc>
      </w:tr>
      <w:tr w:rsidR="004D6241" w:rsidRPr="004D6241" w:rsidTr="004D6241">
        <w:trPr>
          <w:trHeight w:val="405"/>
        </w:trPr>
        <w:tc>
          <w:tcPr>
            <w:tcW w:w="0" w:type="auto"/>
            <w:gridSpan w:val="38"/>
            <w:hideMark/>
          </w:tcPr>
          <w:p w:rsidR="004D6241" w:rsidRPr="004D6241" w:rsidRDefault="004D6241" w:rsidP="004D62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D624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ПРОТОКОЛ УЛЬТРАЗВУКОВОГО ИССЛЕДОВАНИЯ ПРЕДСТАТЕЛЬНОЙ ЖЕЛЕЗЫ</w:t>
            </w:r>
          </w:p>
        </w:tc>
      </w:tr>
      <w:tr w:rsidR="004D6241" w:rsidRPr="004D6241" w:rsidTr="004D6241">
        <w:trPr>
          <w:trHeight w:val="405"/>
        </w:trPr>
        <w:tc>
          <w:tcPr>
            <w:tcW w:w="0" w:type="auto"/>
            <w:gridSpan w:val="38"/>
            <w:hideMark/>
          </w:tcPr>
          <w:p w:rsidR="004D6241" w:rsidRPr="004D6241" w:rsidRDefault="004D6241" w:rsidP="004D62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D624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Направивший врач:</w:t>
            </w:r>
          </w:p>
        </w:tc>
      </w:tr>
      <w:tr w:rsidR="004D6241" w:rsidRPr="004D6241" w:rsidTr="004D6241">
        <w:trPr>
          <w:trHeight w:val="405"/>
        </w:trPr>
        <w:tc>
          <w:tcPr>
            <w:tcW w:w="0" w:type="auto"/>
            <w:gridSpan w:val="38"/>
            <w:hideMark/>
          </w:tcPr>
          <w:p w:rsidR="004D6241" w:rsidRPr="004D6241" w:rsidRDefault="004D6241" w:rsidP="004D62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D624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Датчик: трансректальный</w:t>
            </w:r>
          </w:p>
        </w:tc>
      </w:tr>
      <w:tr w:rsidR="004D6241" w:rsidRPr="004D6241" w:rsidTr="004D6241">
        <w:trPr>
          <w:trHeight w:val="405"/>
        </w:trPr>
        <w:tc>
          <w:tcPr>
            <w:tcW w:w="0" w:type="auto"/>
            <w:gridSpan w:val="38"/>
            <w:hideMark/>
          </w:tcPr>
          <w:p w:rsidR="004D6241" w:rsidRPr="004D6241" w:rsidRDefault="004D6241" w:rsidP="004D62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D624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Аппарат: Sonoscape S40 ехр</w:t>
            </w:r>
          </w:p>
        </w:tc>
      </w:tr>
      <w:tr w:rsidR="004D6241" w:rsidRPr="004D6241" w:rsidTr="004D6241">
        <w:trPr>
          <w:trHeight w:val="405"/>
        </w:trPr>
        <w:tc>
          <w:tcPr>
            <w:tcW w:w="0" w:type="auto"/>
            <w:gridSpan w:val="38"/>
            <w:hideMark/>
          </w:tcPr>
          <w:p w:rsidR="004D6241" w:rsidRPr="004D6241" w:rsidRDefault="004D6241" w:rsidP="004D62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D624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Датчик: конвексный С1-6 (2-7,5МГц), микроконвексный 6V-3 (4-9МГц),</w:t>
            </w:r>
          </w:p>
        </w:tc>
      </w:tr>
      <w:tr w:rsidR="004D6241" w:rsidRPr="004D6241" w:rsidTr="004D6241">
        <w:trPr>
          <w:trHeight w:val="405"/>
        </w:trPr>
        <w:tc>
          <w:tcPr>
            <w:tcW w:w="0" w:type="auto"/>
            <w:gridSpan w:val="38"/>
            <w:hideMark/>
          </w:tcPr>
          <w:p w:rsidR="004D6241" w:rsidRPr="004D6241" w:rsidRDefault="004D6241" w:rsidP="004D62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D624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Акустический доступ: удовлетворительный</w:t>
            </w:r>
          </w:p>
        </w:tc>
      </w:tr>
      <w:tr w:rsidR="004D6241" w:rsidRPr="004D6241" w:rsidTr="004D6241">
        <w:trPr>
          <w:trHeight w:val="405"/>
        </w:trPr>
        <w:tc>
          <w:tcPr>
            <w:tcW w:w="0" w:type="auto"/>
            <w:gridSpan w:val="38"/>
            <w:hideMark/>
          </w:tcPr>
          <w:p w:rsidR="004D6241" w:rsidRPr="004D6241" w:rsidRDefault="004D6241" w:rsidP="004D62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D624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Анамнез: дообследование</w:t>
            </w:r>
          </w:p>
        </w:tc>
      </w:tr>
      <w:tr w:rsidR="004D6241" w:rsidRPr="004D6241" w:rsidTr="004D6241">
        <w:trPr>
          <w:trHeight w:val="405"/>
        </w:trPr>
        <w:tc>
          <w:tcPr>
            <w:tcW w:w="0" w:type="auto"/>
            <w:gridSpan w:val="38"/>
            <w:hideMark/>
          </w:tcPr>
          <w:p w:rsidR="004D6241" w:rsidRPr="004D6241" w:rsidRDefault="004D6241" w:rsidP="004D62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D624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Жалобы: со слов пациента - нет.</w:t>
            </w:r>
          </w:p>
        </w:tc>
      </w:tr>
      <w:tr w:rsidR="004D6241" w:rsidRPr="004D6241" w:rsidTr="004D6241">
        <w:trPr>
          <w:trHeight w:val="405"/>
        </w:trPr>
        <w:tc>
          <w:tcPr>
            <w:tcW w:w="0" w:type="auto"/>
            <w:gridSpan w:val="38"/>
            <w:hideMark/>
          </w:tcPr>
          <w:p w:rsidR="004D6241" w:rsidRPr="004D6241" w:rsidRDefault="004D6241" w:rsidP="004D62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D624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Цель исследования: поиск патологии</w:t>
            </w:r>
          </w:p>
        </w:tc>
      </w:tr>
      <w:tr w:rsidR="004D6241" w:rsidRPr="004D6241" w:rsidTr="004D6241">
        <w:trPr>
          <w:trHeight w:val="405"/>
        </w:trPr>
        <w:tc>
          <w:tcPr>
            <w:tcW w:w="0" w:type="auto"/>
            <w:gridSpan w:val="38"/>
            <w:hideMark/>
          </w:tcPr>
          <w:p w:rsidR="004D6241" w:rsidRPr="004D6241" w:rsidRDefault="004D6241" w:rsidP="004D62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6241" w:rsidRPr="004D6241" w:rsidTr="004D6241">
        <w:trPr>
          <w:trHeight w:val="405"/>
        </w:trPr>
        <w:tc>
          <w:tcPr>
            <w:tcW w:w="0" w:type="auto"/>
            <w:gridSpan w:val="38"/>
            <w:hideMark/>
          </w:tcPr>
          <w:p w:rsidR="004D6241" w:rsidRPr="004D6241" w:rsidRDefault="004D6241" w:rsidP="004D62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D624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ПРЕДСТАТЕЛЬНАЯ ЖЕЛЕЗА:</w:t>
            </w:r>
          </w:p>
        </w:tc>
      </w:tr>
      <w:tr w:rsidR="004D6241" w:rsidRPr="004D6241" w:rsidTr="004D6241">
        <w:trPr>
          <w:trHeight w:val="645"/>
        </w:trPr>
        <w:tc>
          <w:tcPr>
            <w:tcW w:w="0" w:type="auto"/>
            <w:gridSpan w:val="38"/>
            <w:hideMark/>
          </w:tcPr>
          <w:p w:rsidR="004D6241" w:rsidRPr="004D6241" w:rsidRDefault="004D6241" w:rsidP="004D62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D624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(N объема ПЖ: 17-24лет V =17,9см3, 25-29 лет V =19,3см3 30-34 лет V =21,2см3, 35-39 лет V =22,7см3, 40-44лет V =24,2см3, 45-49 лет V =27,1см3)</w:t>
            </w:r>
          </w:p>
        </w:tc>
      </w:tr>
      <w:tr w:rsidR="004D6241" w:rsidRPr="004D6241" w:rsidTr="004D6241">
        <w:trPr>
          <w:trHeight w:val="405"/>
        </w:trPr>
        <w:tc>
          <w:tcPr>
            <w:tcW w:w="0" w:type="auto"/>
            <w:gridSpan w:val="38"/>
            <w:hideMark/>
          </w:tcPr>
          <w:p w:rsidR="004D6241" w:rsidRPr="004D6241" w:rsidRDefault="004D6241" w:rsidP="004D62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6241" w:rsidRPr="004D6241" w:rsidTr="004D6241">
        <w:trPr>
          <w:trHeight w:val="405"/>
        </w:trPr>
        <w:tc>
          <w:tcPr>
            <w:tcW w:w="0" w:type="auto"/>
            <w:gridSpan w:val="38"/>
            <w:hideMark/>
          </w:tcPr>
          <w:p w:rsidR="004D6241" w:rsidRPr="004D6241" w:rsidRDefault="004D6241" w:rsidP="004D62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D624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РАЗМЕРЫ: 34 х 32х 44мм, ОБЪЕМ ЖЕЛЕЗЫ: 25,1 см3</w:t>
            </w:r>
          </w:p>
        </w:tc>
      </w:tr>
      <w:tr w:rsidR="004D6241" w:rsidRPr="004D6241" w:rsidTr="004D6241">
        <w:trPr>
          <w:trHeight w:val="405"/>
        </w:trPr>
        <w:tc>
          <w:tcPr>
            <w:tcW w:w="0" w:type="auto"/>
            <w:gridSpan w:val="38"/>
            <w:hideMark/>
          </w:tcPr>
          <w:p w:rsidR="004D6241" w:rsidRPr="004D6241" w:rsidRDefault="004D6241" w:rsidP="004D62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D624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КОНТУРЫ: ровные, четкие, капсула прослеживается на всем протяжении</w:t>
            </w:r>
          </w:p>
        </w:tc>
      </w:tr>
      <w:tr w:rsidR="004D6241" w:rsidRPr="004D6241" w:rsidTr="004D6241">
        <w:trPr>
          <w:trHeight w:val="405"/>
        </w:trPr>
        <w:tc>
          <w:tcPr>
            <w:tcW w:w="0" w:type="auto"/>
            <w:gridSpan w:val="38"/>
            <w:hideMark/>
          </w:tcPr>
          <w:p w:rsidR="004D6241" w:rsidRPr="004D6241" w:rsidRDefault="004D6241" w:rsidP="004D62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D624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ФОРМА: Неправильная овоидная с тенденцией к шаровидной, без нарушения симметрии,</w:t>
            </w:r>
          </w:p>
        </w:tc>
      </w:tr>
      <w:tr w:rsidR="004D6241" w:rsidRPr="004D6241" w:rsidTr="004D6241">
        <w:trPr>
          <w:trHeight w:val="405"/>
        </w:trPr>
        <w:tc>
          <w:tcPr>
            <w:tcW w:w="0" w:type="auto"/>
            <w:gridSpan w:val="38"/>
            <w:hideMark/>
          </w:tcPr>
          <w:p w:rsidR="004D6241" w:rsidRPr="004D6241" w:rsidRDefault="004D6241" w:rsidP="004D62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D624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ЭХОГЕННОСТЬ: Смешанная, преимущественно средняя</w:t>
            </w:r>
          </w:p>
        </w:tc>
      </w:tr>
      <w:tr w:rsidR="004D6241" w:rsidRPr="004D6241" w:rsidTr="004D6241">
        <w:trPr>
          <w:trHeight w:val="645"/>
        </w:trPr>
        <w:tc>
          <w:tcPr>
            <w:tcW w:w="0" w:type="auto"/>
            <w:gridSpan w:val="38"/>
            <w:hideMark/>
          </w:tcPr>
          <w:p w:rsidR="004D6241" w:rsidRPr="004D6241" w:rsidRDefault="004D6241" w:rsidP="004D62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D624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ЭХОСТРУКТУРА: умеренно диффузно- неоднородная, зоны снижения эхогенности в обеих долях периуретрально</w:t>
            </w:r>
          </w:p>
        </w:tc>
      </w:tr>
      <w:tr w:rsidR="004D6241" w:rsidRPr="004D6241" w:rsidTr="004D6241">
        <w:trPr>
          <w:trHeight w:val="405"/>
        </w:trPr>
        <w:tc>
          <w:tcPr>
            <w:tcW w:w="0" w:type="auto"/>
            <w:gridSpan w:val="38"/>
            <w:hideMark/>
          </w:tcPr>
          <w:p w:rsidR="004D6241" w:rsidRPr="004D6241" w:rsidRDefault="004D6241" w:rsidP="004D62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D624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РЕТЕНЦИОННЫЕ КИСТЫ: определяются, единичные в области центральных отделов Д1-1,5мм.</w:t>
            </w:r>
          </w:p>
        </w:tc>
      </w:tr>
      <w:tr w:rsidR="004D6241" w:rsidRPr="004D6241" w:rsidTr="004D6241">
        <w:trPr>
          <w:trHeight w:val="405"/>
        </w:trPr>
        <w:tc>
          <w:tcPr>
            <w:tcW w:w="0" w:type="auto"/>
            <w:gridSpan w:val="38"/>
            <w:hideMark/>
          </w:tcPr>
          <w:p w:rsidR="004D6241" w:rsidRPr="004D6241" w:rsidRDefault="004D6241" w:rsidP="004D62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D624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ПРОТОКОВАЯ СИСТЕМА: расширена, незначительно по периферии (справа и слева) до 0,7-1,5мм</w:t>
            </w:r>
          </w:p>
        </w:tc>
      </w:tr>
      <w:tr w:rsidR="004D6241" w:rsidRPr="004D6241" w:rsidTr="004D6241">
        <w:trPr>
          <w:trHeight w:val="405"/>
        </w:trPr>
        <w:tc>
          <w:tcPr>
            <w:tcW w:w="0" w:type="auto"/>
            <w:gridSpan w:val="38"/>
            <w:hideMark/>
          </w:tcPr>
          <w:p w:rsidR="004D6241" w:rsidRPr="004D6241" w:rsidRDefault="004D6241" w:rsidP="004D62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D624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lastRenderedPageBreak/>
              <w:t>КАЛЬЦИНАТЫ:</w:t>
            </w:r>
          </w:p>
        </w:tc>
      </w:tr>
      <w:tr w:rsidR="004D6241" w:rsidRPr="004D6241" w:rsidTr="004D6241">
        <w:trPr>
          <w:trHeight w:val="405"/>
        </w:trPr>
        <w:tc>
          <w:tcPr>
            <w:tcW w:w="0" w:type="auto"/>
            <w:gridSpan w:val="38"/>
            <w:hideMark/>
          </w:tcPr>
          <w:p w:rsidR="004D6241" w:rsidRPr="004D6241" w:rsidRDefault="004D6241" w:rsidP="004D62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D624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 ходу уретры- множественные Д =0,5-1мм,</w:t>
            </w:r>
          </w:p>
        </w:tc>
      </w:tr>
      <w:tr w:rsidR="004D6241" w:rsidRPr="004D6241" w:rsidTr="004D6241">
        <w:trPr>
          <w:trHeight w:val="405"/>
        </w:trPr>
        <w:tc>
          <w:tcPr>
            <w:tcW w:w="0" w:type="auto"/>
            <w:gridSpan w:val="38"/>
            <w:hideMark/>
          </w:tcPr>
          <w:p w:rsidR="004D6241" w:rsidRPr="004D6241" w:rsidRDefault="004D6241" w:rsidP="004D62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D624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 периферии периходных зон- единичные кальцинаты и зоны фиброза Д 1-1,5мм</w:t>
            </w:r>
          </w:p>
        </w:tc>
      </w:tr>
      <w:tr w:rsidR="004D6241" w:rsidRPr="004D6241" w:rsidTr="004D6241">
        <w:trPr>
          <w:trHeight w:val="645"/>
        </w:trPr>
        <w:tc>
          <w:tcPr>
            <w:tcW w:w="0" w:type="auto"/>
            <w:gridSpan w:val="38"/>
            <w:hideMark/>
          </w:tcPr>
          <w:p w:rsidR="004D6241" w:rsidRPr="004D6241" w:rsidRDefault="004D6241" w:rsidP="004D62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D624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ГИПЕРПЛАЗИЯ ПЕРЕХОДНЫХ ЗОН: определяется (симметричная), размеры зон справа 16х 12 х 14 мм (1,5см3), слева 16 х 13 х 15мм (1,8см3).</w:t>
            </w:r>
          </w:p>
        </w:tc>
      </w:tr>
      <w:tr w:rsidR="004D6241" w:rsidRPr="004D6241" w:rsidTr="004D6241">
        <w:trPr>
          <w:trHeight w:val="645"/>
        </w:trPr>
        <w:tc>
          <w:tcPr>
            <w:tcW w:w="0" w:type="auto"/>
            <w:gridSpan w:val="38"/>
            <w:hideMark/>
          </w:tcPr>
          <w:p w:rsidR="004D6241" w:rsidRPr="004D6241" w:rsidRDefault="004D6241" w:rsidP="004D62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D624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ВАСКУЛЯРИЗАЦИЯ ПАРЕНХИМЫ: умеренно усилена в центральных отделах, сосудистый рисунок паренхимы- с незначительной деформацией за счет смещения сосудов увеличенными переходными зонами.</w:t>
            </w:r>
          </w:p>
        </w:tc>
      </w:tr>
      <w:tr w:rsidR="004D6241" w:rsidRPr="004D6241" w:rsidTr="004D6241">
        <w:trPr>
          <w:trHeight w:val="645"/>
        </w:trPr>
        <w:tc>
          <w:tcPr>
            <w:tcW w:w="0" w:type="auto"/>
            <w:gridSpan w:val="38"/>
            <w:hideMark/>
          </w:tcPr>
          <w:p w:rsidR="004D6241" w:rsidRPr="004D6241" w:rsidRDefault="004D6241" w:rsidP="004D62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D624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Узлы ДГПЖ характеризуются наличием гиперпластического типа сосудистого рисунка с наличием огибающих и оплетающих узел сосудов с одинаковым диаметром без извитости.</w:t>
            </w:r>
          </w:p>
        </w:tc>
      </w:tr>
      <w:tr w:rsidR="004D6241" w:rsidRPr="004D6241" w:rsidTr="004D6241">
        <w:trPr>
          <w:trHeight w:val="405"/>
        </w:trPr>
        <w:tc>
          <w:tcPr>
            <w:tcW w:w="0" w:type="auto"/>
            <w:gridSpan w:val="38"/>
            <w:hideMark/>
          </w:tcPr>
          <w:p w:rsidR="004D6241" w:rsidRPr="004D6241" w:rsidRDefault="004D6241" w:rsidP="004D62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D624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ОБРАЗОВАНИЯ: аденоматозные узлы описаны выше.</w:t>
            </w:r>
          </w:p>
        </w:tc>
      </w:tr>
      <w:tr w:rsidR="004D6241" w:rsidRPr="004D6241" w:rsidTr="004D6241">
        <w:trPr>
          <w:trHeight w:val="405"/>
        </w:trPr>
        <w:tc>
          <w:tcPr>
            <w:tcW w:w="0" w:type="auto"/>
            <w:gridSpan w:val="38"/>
            <w:hideMark/>
          </w:tcPr>
          <w:p w:rsidR="004D6241" w:rsidRPr="004D6241" w:rsidRDefault="004D6241" w:rsidP="004D62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D624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ПЕРИПРОСТАТИЧЕСКИЕ ВЕНЫ: не расширены</w:t>
            </w:r>
          </w:p>
        </w:tc>
      </w:tr>
      <w:tr w:rsidR="004D6241" w:rsidRPr="004D6241" w:rsidTr="004D6241">
        <w:trPr>
          <w:trHeight w:val="405"/>
        </w:trPr>
        <w:tc>
          <w:tcPr>
            <w:tcW w:w="0" w:type="auto"/>
            <w:gridSpan w:val="38"/>
            <w:hideMark/>
          </w:tcPr>
          <w:p w:rsidR="004D6241" w:rsidRPr="004D6241" w:rsidRDefault="004D6241" w:rsidP="004D62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D624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ПРЕДСТАТЕЛЬНАЯ ЧАСТЬ УРЕТРЫ: не расширена</w:t>
            </w:r>
          </w:p>
        </w:tc>
      </w:tr>
      <w:tr w:rsidR="004D6241" w:rsidRPr="004D6241" w:rsidTr="004D6241">
        <w:trPr>
          <w:trHeight w:val="405"/>
        </w:trPr>
        <w:tc>
          <w:tcPr>
            <w:tcW w:w="0" w:type="auto"/>
            <w:gridSpan w:val="38"/>
            <w:hideMark/>
          </w:tcPr>
          <w:p w:rsidR="004D6241" w:rsidRPr="004D6241" w:rsidRDefault="004D6241" w:rsidP="004D62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6241" w:rsidRPr="004D6241" w:rsidTr="004D6241">
        <w:trPr>
          <w:trHeight w:val="405"/>
        </w:trPr>
        <w:tc>
          <w:tcPr>
            <w:tcW w:w="0" w:type="auto"/>
            <w:gridSpan w:val="38"/>
            <w:hideMark/>
          </w:tcPr>
          <w:p w:rsidR="004D6241" w:rsidRPr="004D6241" w:rsidRDefault="004D6241" w:rsidP="004D62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D624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СЕМЕННЫЕ ПУЗЫРЬКИ (N&lt;14): справа 6,7 мм, слева 7,0 мм.</w:t>
            </w:r>
          </w:p>
        </w:tc>
      </w:tr>
      <w:tr w:rsidR="004D6241" w:rsidRPr="004D6241" w:rsidTr="004D6241">
        <w:trPr>
          <w:trHeight w:val="645"/>
        </w:trPr>
        <w:tc>
          <w:tcPr>
            <w:tcW w:w="0" w:type="auto"/>
            <w:gridSpan w:val="38"/>
            <w:hideMark/>
          </w:tcPr>
          <w:p w:rsidR="004D6241" w:rsidRPr="004D6241" w:rsidRDefault="004D6241" w:rsidP="004D62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D624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СТРУКТУРА: умеренно диффузно неоднородная, со снижением эхогености, с расширением просвета протоковой системы до 2-2,5мм за счет анэхогенного жидкостного компонента.</w:t>
            </w:r>
          </w:p>
        </w:tc>
      </w:tr>
      <w:tr w:rsidR="004D6241" w:rsidRPr="004D6241" w:rsidTr="004D6241">
        <w:trPr>
          <w:trHeight w:val="405"/>
        </w:trPr>
        <w:tc>
          <w:tcPr>
            <w:tcW w:w="0" w:type="auto"/>
            <w:gridSpan w:val="38"/>
            <w:hideMark/>
          </w:tcPr>
          <w:p w:rsidR="004D6241" w:rsidRPr="004D6241" w:rsidRDefault="004D6241" w:rsidP="004D62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D624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ЭХОГЕННОСТЬ СЕМЕННЫХ ПУЗЫРЬКОВ: снижена.</w:t>
            </w:r>
          </w:p>
        </w:tc>
      </w:tr>
      <w:tr w:rsidR="004D6241" w:rsidRPr="004D6241" w:rsidTr="004D6241">
        <w:trPr>
          <w:trHeight w:val="405"/>
        </w:trPr>
        <w:tc>
          <w:tcPr>
            <w:tcW w:w="0" w:type="auto"/>
            <w:gridSpan w:val="38"/>
            <w:hideMark/>
          </w:tcPr>
          <w:p w:rsidR="004D6241" w:rsidRPr="004D6241" w:rsidRDefault="004D6241" w:rsidP="004D62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D624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ВАСКУЛЯРИЗАЦИЯ СЕМЕННЫХ ПУЗЫРЬКОВ: обеднена</w:t>
            </w:r>
          </w:p>
        </w:tc>
      </w:tr>
      <w:tr w:rsidR="004D6241" w:rsidRPr="004D6241" w:rsidTr="004D6241">
        <w:trPr>
          <w:trHeight w:val="405"/>
        </w:trPr>
        <w:tc>
          <w:tcPr>
            <w:tcW w:w="0" w:type="auto"/>
            <w:gridSpan w:val="38"/>
            <w:hideMark/>
          </w:tcPr>
          <w:p w:rsidR="004D6241" w:rsidRPr="004D6241" w:rsidRDefault="004D6241" w:rsidP="004D62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6241" w:rsidRPr="004D6241" w:rsidTr="004D6241">
        <w:trPr>
          <w:trHeight w:val="405"/>
        </w:trPr>
        <w:tc>
          <w:tcPr>
            <w:tcW w:w="0" w:type="auto"/>
            <w:gridSpan w:val="38"/>
            <w:hideMark/>
          </w:tcPr>
          <w:p w:rsidR="004D6241" w:rsidRPr="004D6241" w:rsidRDefault="004D6241" w:rsidP="004D62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D624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ЗАКЛЮЧЕНИЕ:</w:t>
            </w:r>
          </w:p>
        </w:tc>
      </w:tr>
      <w:tr w:rsidR="004D6241" w:rsidRPr="004D6241" w:rsidTr="004D6241">
        <w:trPr>
          <w:trHeight w:val="645"/>
        </w:trPr>
        <w:tc>
          <w:tcPr>
            <w:tcW w:w="0" w:type="auto"/>
            <w:gridSpan w:val="38"/>
            <w:hideMark/>
          </w:tcPr>
          <w:p w:rsidR="004D6241" w:rsidRPr="004D6241" w:rsidRDefault="004D6241" w:rsidP="004D62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D624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Ультразвуковые признаки увеличения предстательной железы 1 степени (незначительная) за счет гиперплазии переходных зон (больше занных за ДГПЖ).</w:t>
            </w:r>
          </w:p>
        </w:tc>
      </w:tr>
      <w:tr w:rsidR="004D6241" w:rsidRPr="004D6241" w:rsidTr="004D6241">
        <w:trPr>
          <w:trHeight w:val="645"/>
        </w:trPr>
        <w:tc>
          <w:tcPr>
            <w:tcW w:w="0" w:type="auto"/>
            <w:gridSpan w:val="38"/>
            <w:hideMark/>
          </w:tcPr>
          <w:p w:rsidR="004D6241" w:rsidRPr="004D6241" w:rsidRDefault="004D6241" w:rsidP="004D62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D624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диффузных изменений предстательной железы с периуретральной кальцификацией (по типу хронического простатита),</w:t>
            </w:r>
          </w:p>
        </w:tc>
      </w:tr>
      <w:tr w:rsidR="004D6241" w:rsidRPr="004D6241" w:rsidTr="004D6241">
        <w:trPr>
          <w:trHeight w:val="405"/>
        </w:trPr>
        <w:tc>
          <w:tcPr>
            <w:tcW w:w="0" w:type="auto"/>
            <w:gridSpan w:val="38"/>
            <w:hideMark/>
          </w:tcPr>
          <w:p w:rsidR="004D6241" w:rsidRPr="004D6241" w:rsidRDefault="004D6241" w:rsidP="004D62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D624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единичные мелкие ретенционные кисты в паренхиме центральных отделов,</w:t>
            </w:r>
          </w:p>
        </w:tc>
      </w:tr>
      <w:tr w:rsidR="004D6241" w:rsidRPr="004D6241" w:rsidTr="004D6241">
        <w:trPr>
          <w:trHeight w:val="405"/>
        </w:trPr>
        <w:tc>
          <w:tcPr>
            <w:tcW w:w="0" w:type="auto"/>
            <w:gridSpan w:val="38"/>
            <w:hideMark/>
          </w:tcPr>
          <w:p w:rsidR="004D6241" w:rsidRPr="004D6241" w:rsidRDefault="004D6241" w:rsidP="004D62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D624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признаки диффузных изменений и уменьшения размеров семеных желез (по типу инволютивных изменений).</w:t>
            </w:r>
          </w:p>
        </w:tc>
      </w:tr>
      <w:tr w:rsidR="004D6241" w:rsidRPr="004D6241" w:rsidTr="004D6241">
        <w:trPr>
          <w:trHeight w:val="405"/>
        </w:trPr>
        <w:tc>
          <w:tcPr>
            <w:tcW w:w="0" w:type="auto"/>
            <w:gridSpan w:val="38"/>
            <w:hideMark/>
          </w:tcPr>
          <w:p w:rsidR="004D6241" w:rsidRPr="004D6241" w:rsidRDefault="004D6241" w:rsidP="004D62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6241" w:rsidRPr="004D6241" w:rsidTr="004D6241">
        <w:trPr>
          <w:trHeight w:val="405"/>
        </w:trPr>
        <w:tc>
          <w:tcPr>
            <w:tcW w:w="0" w:type="auto"/>
            <w:gridSpan w:val="38"/>
            <w:hideMark/>
          </w:tcPr>
          <w:p w:rsidR="004D6241" w:rsidRPr="004D6241" w:rsidRDefault="004D6241" w:rsidP="004D62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D624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РЕКОМЕНДОВАНО:</w:t>
            </w:r>
          </w:p>
        </w:tc>
      </w:tr>
      <w:tr w:rsidR="004D6241" w:rsidRPr="004D6241" w:rsidTr="004D6241">
        <w:trPr>
          <w:trHeight w:val="405"/>
        </w:trPr>
        <w:tc>
          <w:tcPr>
            <w:tcW w:w="0" w:type="auto"/>
            <w:gridSpan w:val="38"/>
            <w:hideMark/>
          </w:tcPr>
          <w:p w:rsidR="004D6241" w:rsidRPr="004D6241" w:rsidRDefault="004D6241" w:rsidP="004D62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D624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-консультация уролога.</w:t>
            </w:r>
          </w:p>
        </w:tc>
      </w:tr>
      <w:tr w:rsidR="004D6241" w:rsidRPr="004D6241" w:rsidTr="004D6241">
        <w:trPr>
          <w:trHeight w:val="645"/>
        </w:trPr>
        <w:tc>
          <w:tcPr>
            <w:tcW w:w="0" w:type="auto"/>
            <w:gridSpan w:val="38"/>
            <w:hideMark/>
          </w:tcPr>
          <w:p w:rsidR="004D6241" w:rsidRPr="004D6241" w:rsidRDefault="004D6241" w:rsidP="004D62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D624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Данное заключение не является клиническим диагнозом! Рекомендуется консультация специалиста для клинической интерпретации.</w:t>
            </w:r>
          </w:p>
        </w:tc>
      </w:tr>
    </w:tbl>
    <w:p w:rsidR="0074169F" w:rsidRDefault="0074169F"/>
    <w:sectPr w:rsidR="007416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67BA"/>
    <w:rsid w:val="00413CA9"/>
    <w:rsid w:val="004D6241"/>
    <w:rsid w:val="0074169F"/>
    <w:rsid w:val="00834B54"/>
    <w:rsid w:val="00AC6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865188F-73DD-4477-B11D-AACF2C293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2996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454</Words>
  <Characters>2594</Characters>
  <Application>Microsoft Office Word</Application>
  <DocSecurity>0</DocSecurity>
  <Lines>21</Lines>
  <Paragraphs>6</Paragraphs>
  <ScaleCrop>false</ScaleCrop>
  <Company/>
  <LinksUpToDate>false</LinksUpToDate>
  <CharactersWithSpaces>3042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Прилипко Антон Михайлович</dc:creator>
  <cp:keywords/>
  <dc:description/>
  <cp:lastModifiedBy>Прилипко Антон Михайлович</cp:lastModifiedBy>
  <cp:revision>4</cp:revision>
  <dcterms:created xsi:type="dcterms:W3CDTF">2026-09-11T12:17:00Z</dcterms:created>
  <dcterms:modified xsi:type="dcterms:W3CDTF">2026-10-02T11:21:00Z</dcterms:modified>
</cp:coreProperties>
</file>