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32"/>
          <w:szCs w:val="32"/>
        </w:rPr>
      </w:pPr>
      <w:bookmarkStart w:id="0" w:name="_gjdgxs" w:colFirst="0" w:colLast="0"/>
      <w:bookmarkEnd w:id="0"/>
      <w:r>
        <w:rPr>
          <w:rFonts w:ascii="Times New Roman" w:hAnsi="Times New Roman" w:eastAsia="Times New Roman" w:cs="Times New Roman"/>
          <w:color w:val="000000"/>
          <w:sz w:val="32"/>
          <w:szCs w:val="32"/>
          <w:rtl w:val="0"/>
        </w:rPr>
        <w:t>Міністерство освіти і науки України</w:t>
      </w:r>
      <w:r>
        <w:rPr>
          <w:rFonts w:ascii="Times New Roman" w:hAnsi="Times New Roman" w:eastAsia="Times New Roman" w:cs="Times New Roman"/>
          <w:color w:val="000000"/>
          <w:sz w:val="32"/>
          <w:szCs w:val="32"/>
          <w:rtl w:val="0"/>
        </w:rPr>
        <w:br w:type="textWrapping"/>
      </w:r>
      <w:r>
        <w:rPr>
          <w:rFonts w:ascii="Times New Roman" w:hAnsi="Times New Roman" w:eastAsia="Times New Roman" w:cs="Times New Roman"/>
          <w:color w:val="000000"/>
          <w:sz w:val="32"/>
          <w:szCs w:val="32"/>
          <w:rtl w:val="0"/>
        </w:rPr>
        <w:t>Національний технічний університет України</w:t>
      </w:r>
    </w:p>
    <w:p w14:paraId="00000002">
      <w:pP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color w:val="000000"/>
          <w:sz w:val="32"/>
          <w:szCs w:val="32"/>
          <w:rtl w:val="0"/>
        </w:rPr>
        <w:t>«Київський політехнічний інститут  ім. І. Сікорського»</w:t>
      </w:r>
    </w:p>
    <w:p w14:paraId="00000003">
      <w:pPr>
        <w:jc w:val="center"/>
        <w:rPr>
          <w:color w:val="000000"/>
        </w:rPr>
      </w:pPr>
    </w:p>
    <w:p w14:paraId="00000004">
      <w:pPr>
        <w:spacing w:line="240" w:lineRule="auto"/>
        <w:jc w:val="center"/>
        <w:rPr>
          <w:rFonts w:ascii="Times New Roman" w:hAnsi="Times New Roman" w:eastAsia="Times New Roman" w:cs="Times New Roman"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color w:val="000000"/>
          <w:sz w:val="32"/>
          <w:szCs w:val="32"/>
          <w:rtl w:val="0"/>
        </w:rPr>
        <w:t xml:space="preserve">Кафедра інженерії програмного забезпечення в </w:t>
      </w:r>
      <w:r>
        <w:rPr>
          <w:rFonts w:ascii="Times New Roman" w:hAnsi="Times New Roman" w:eastAsia="Times New Roman" w:cs="Times New Roman"/>
          <w:sz w:val="32"/>
          <w:szCs w:val="32"/>
          <w:rtl w:val="0"/>
        </w:rPr>
        <w:t>енергетиці</w:t>
      </w:r>
    </w:p>
    <w:p w14:paraId="00000005">
      <w:pPr>
        <w:jc w:val="center"/>
        <w:rPr>
          <w:color w:val="000000"/>
        </w:rPr>
      </w:pPr>
    </w:p>
    <w:p w14:paraId="00000006">
      <w:pPr>
        <w:jc w:val="center"/>
        <w:rPr>
          <w:color w:val="000000"/>
        </w:rPr>
      </w:pPr>
    </w:p>
    <w:p w14:paraId="00000007">
      <w:pPr>
        <w:jc w:val="center"/>
        <w:rPr>
          <w:color w:val="000000"/>
        </w:rPr>
      </w:pPr>
    </w:p>
    <w:p w14:paraId="00000008">
      <w:pPr>
        <w:jc w:val="center"/>
        <w:rPr>
          <w:color w:val="000000"/>
        </w:rPr>
      </w:pPr>
    </w:p>
    <w:p w14:paraId="00000009">
      <w:pPr>
        <w:jc w:val="center"/>
        <w:rPr>
          <w:color w:val="000000"/>
        </w:rPr>
      </w:pPr>
    </w:p>
    <w:p w14:paraId="0000000A">
      <w:pPr>
        <w:jc w:val="center"/>
        <w:rPr>
          <w:color w:val="000000"/>
          <w:sz w:val="24"/>
          <w:szCs w:val="24"/>
        </w:rPr>
      </w:pPr>
    </w:p>
    <w:p w14:paraId="0000000B">
      <w:pPr>
        <w:spacing w:after="0"/>
        <w:jc w:val="center"/>
        <w:rPr>
          <w:rFonts w:ascii="Times New Roman" w:hAnsi="Times New Roman" w:eastAsia="Times New Roman" w:cs="Times New Roman"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color w:val="000000"/>
          <w:sz w:val="32"/>
          <w:szCs w:val="32"/>
          <w:rtl w:val="0"/>
        </w:rPr>
        <w:t xml:space="preserve">Практична робота № </w:t>
      </w:r>
      <w:r>
        <w:rPr>
          <w:rFonts w:ascii="Times New Roman" w:hAnsi="Times New Roman" w:eastAsia="Times New Roman" w:cs="Times New Roman"/>
          <w:sz w:val="32"/>
          <w:szCs w:val="32"/>
          <w:rtl w:val="0"/>
        </w:rPr>
        <w:t>1</w:t>
      </w:r>
    </w:p>
    <w:p w14:paraId="0000000C">
      <w:pPr>
        <w:tabs>
          <w:tab w:val="center" w:pos="5233"/>
          <w:tab w:val="left" w:pos="8010"/>
        </w:tabs>
        <w:spacing w:after="0"/>
        <w:jc w:val="center"/>
        <w:rPr>
          <w:rFonts w:ascii="Times New Roman" w:hAnsi="Times New Roman" w:eastAsia="Times New Roman" w:cs="Times New Roman"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color w:val="000000"/>
          <w:sz w:val="32"/>
          <w:szCs w:val="32"/>
          <w:rtl w:val="0"/>
        </w:rPr>
        <w:t>з курсу: «</w:t>
      </w:r>
      <w:r>
        <w:rPr>
          <w:rFonts w:ascii="Times New Roman" w:hAnsi="Times New Roman" w:eastAsia="Times New Roman" w:cs="Times New Roman"/>
          <w:i/>
          <w:sz w:val="32"/>
          <w:szCs w:val="32"/>
          <w:rtl w:val="0"/>
        </w:rPr>
        <w:t>Основи Веб-програмування</w:t>
      </w:r>
      <w:r>
        <w:rPr>
          <w:rFonts w:ascii="Times New Roman" w:hAnsi="Times New Roman" w:eastAsia="Times New Roman" w:cs="Times New Roman"/>
          <w:color w:val="000000"/>
          <w:sz w:val="32"/>
          <w:szCs w:val="32"/>
          <w:rtl w:val="0"/>
        </w:rPr>
        <w:t>»</w:t>
      </w:r>
    </w:p>
    <w:p w14:paraId="0000000D">
      <w:pPr>
        <w:spacing w:after="0"/>
        <w:jc w:val="center"/>
        <w:rPr>
          <w:rFonts w:ascii="Times New Roman" w:hAnsi="Times New Roman" w:eastAsia="Times New Roman" w:cs="Times New Roman"/>
          <w:color w:val="000000"/>
          <w:sz w:val="32"/>
          <w:szCs w:val="32"/>
        </w:rPr>
      </w:pPr>
      <w:bookmarkStart w:id="1" w:name="_30j0zll" w:colFirst="0" w:colLast="0"/>
      <w:bookmarkEnd w:id="1"/>
    </w:p>
    <w:p w14:paraId="0000000E">
      <w:pPr>
        <w:spacing w:after="0"/>
        <w:jc w:val="center"/>
        <w:rPr>
          <w:rFonts w:ascii="Times New Roman" w:hAnsi="Times New Roman" w:eastAsia="Times New Roman" w:cs="Times New Roman"/>
          <w:color w:val="000000"/>
          <w:sz w:val="32"/>
          <w:szCs w:val="32"/>
        </w:rPr>
      </w:pPr>
    </w:p>
    <w:p w14:paraId="0000000F">
      <w:pPr>
        <w:spacing w:after="0"/>
        <w:jc w:val="center"/>
        <w:rPr>
          <w:rFonts w:ascii="Times New Roman" w:hAnsi="Times New Roman" w:eastAsia="Times New Roman" w:cs="Times New Roman"/>
          <w:color w:val="000000"/>
          <w:sz w:val="32"/>
          <w:szCs w:val="32"/>
        </w:rPr>
      </w:pPr>
    </w:p>
    <w:p w14:paraId="00000010">
      <w:pPr>
        <w:spacing w:after="0"/>
        <w:rPr>
          <w:rFonts w:ascii="Times New Roman" w:hAnsi="Times New Roman" w:eastAsia="Times New Roman" w:cs="Times New Roman"/>
          <w:color w:val="000000"/>
          <w:sz w:val="32"/>
          <w:szCs w:val="32"/>
        </w:rPr>
      </w:pPr>
    </w:p>
    <w:p w14:paraId="00000011">
      <w:pPr>
        <w:spacing w:after="0"/>
        <w:jc w:val="center"/>
        <w:rPr>
          <w:rFonts w:ascii="Times New Roman" w:hAnsi="Times New Roman" w:eastAsia="Times New Roman" w:cs="Times New Roman"/>
          <w:color w:val="000000"/>
          <w:sz w:val="32"/>
          <w:szCs w:val="32"/>
        </w:rPr>
      </w:pPr>
    </w:p>
    <w:p w14:paraId="00000012">
      <w:pPr>
        <w:spacing w:after="0"/>
        <w:jc w:val="center"/>
        <w:rPr>
          <w:rFonts w:ascii="Times New Roman" w:hAnsi="Times New Roman" w:eastAsia="Times New Roman" w:cs="Times New Roman"/>
          <w:color w:val="000000"/>
          <w:sz w:val="32"/>
          <w:szCs w:val="32"/>
        </w:rPr>
      </w:pPr>
    </w:p>
    <w:p w14:paraId="00000013">
      <w:pPr>
        <w:spacing w:after="0"/>
        <w:jc w:val="center"/>
        <w:rPr>
          <w:rFonts w:ascii="Times New Roman" w:hAnsi="Times New Roman" w:eastAsia="Times New Roman" w:cs="Times New Roman"/>
          <w:color w:val="000000"/>
          <w:sz w:val="32"/>
          <w:szCs w:val="32"/>
        </w:rPr>
      </w:pPr>
    </w:p>
    <w:p w14:paraId="00000014">
      <w:pPr>
        <w:spacing w:after="0"/>
        <w:jc w:val="center"/>
        <w:rPr>
          <w:rFonts w:ascii="Times New Roman" w:hAnsi="Times New Roman" w:eastAsia="Times New Roman" w:cs="Times New Roman"/>
          <w:color w:val="000000"/>
          <w:sz w:val="32"/>
          <w:szCs w:val="32"/>
        </w:rPr>
      </w:pPr>
    </w:p>
    <w:p w14:paraId="00000015">
      <w:pPr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color w:val="000000"/>
          <w:sz w:val="32"/>
          <w:szCs w:val="32"/>
          <w:rtl w:val="0"/>
        </w:rPr>
        <w:t>Викона</w:t>
      </w:r>
      <w:r>
        <w:rPr>
          <w:rFonts w:ascii="Times New Roman" w:hAnsi="Times New Roman" w:eastAsia="Times New Roman" w:cs="Times New Roman"/>
          <w:b/>
          <w:sz w:val="32"/>
          <w:szCs w:val="32"/>
          <w:rtl w:val="0"/>
        </w:rPr>
        <w:t>ла</w:t>
      </w:r>
      <w:r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rtl w:val="0"/>
        </w:rPr>
        <w:t>:</w:t>
      </w:r>
      <w:r>
        <w:rPr>
          <w:rFonts w:ascii="Times New Roman" w:hAnsi="Times New Roman" w:eastAsia="Times New Roman" w:cs="Times New Roman"/>
          <w:color w:val="000000"/>
          <w:sz w:val="32"/>
          <w:szCs w:val="32"/>
          <w:rtl w:val="0"/>
        </w:rPr>
        <w:br w:type="textWrapping"/>
      </w:r>
      <w:r>
        <w:rPr>
          <w:rFonts w:ascii="Times New Roman" w:hAnsi="Times New Roman" w:eastAsia="Times New Roman" w:cs="Times New Roman"/>
          <w:color w:val="000000"/>
          <w:sz w:val="32"/>
          <w:szCs w:val="32"/>
          <w:rtl w:val="0"/>
        </w:rPr>
        <w:t>студент</w:t>
      </w:r>
      <w:r>
        <w:rPr>
          <w:rFonts w:ascii="Times New Roman" w:hAnsi="Times New Roman" w:eastAsia="Times New Roman" w:cs="Times New Roman"/>
          <w:sz w:val="32"/>
          <w:szCs w:val="32"/>
          <w:rtl w:val="0"/>
        </w:rPr>
        <w:t>ка 2</w:t>
      </w:r>
      <w:r>
        <w:rPr>
          <w:rFonts w:ascii="Times New Roman" w:hAnsi="Times New Roman" w:eastAsia="Times New Roman" w:cs="Times New Roman"/>
          <w:color w:val="000000"/>
          <w:sz w:val="32"/>
          <w:szCs w:val="32"/>
          <w:rtl w:val="0"/>
        </w:rPr>
        <w:t>-го курсу,</w:t>
      </w:r>
      <w:r>
        <w:rPr>
          <w:rFonts w:ascii="Times New Roman" w:hAnsi="Times New Roman" w:eastAsia="Times New Roman" w:cs="Times New Roman"/>
          <w:color w:val="000000"/>
          <w:sz w:val="32"/>
          <w:szCs w:val="32"/>
          <w:rtl w:val="0"/>
        </w:rPr>
        <w:br w:type="textWrapping"/>
      </w:r>
      <w:r>
        <w:rPr>
          <w:rFonts w:ascii="Times New Roman" w:hAnsi="Times New Roman" w:eastAsia="Times New Roman" w:cs="Times New Roman"/>
          <w:color w:val="000000"/>
          <w:sz w:val="32"/>
          <w:szCs w:val="32"/>
          <w:rtl w:val="0"/>
        </w:rPr>
        <w:t xml:space="preserve">групи </w:t>
      </w:r>
      <w:r>
        <w:rPr>
          <w:rFonts w:ascii="Times New Roman" w:hAnsi="Times New Roman" w:eastAsia="Times New Roman" w:cs="Times New Roman"/>
          <w:sz w:val="32"/>
          <w:szCs w:val="32"/>
          <w:rtl w:val="0"/>
        </w:rPr>
        <w:t>ТВ-32</w:t>
      </w:r>
      <w:r>
        <w:rPr>
          <w:rFonts w:ascii="Times New Roman" w:hAnsi="Times New Roman" w:eastAsia="Times New Roman" w:cs="Times New Roman"/>
          <w:color w:val="000000"/>
          <w:sz w:val="32"/>
          <w:szCs w:val="32"/>
          <w:rtl w:val="0"/>
        </w:rPr>
        <w:br w:type="textWrapping"/>
      </w:r>
      <w:r>
        <w:rPr>
          <w:rFonts w:ascii="Times New Roman" w:hAnsi="Times New Roman" w:eastAsia="Times New Roman" w:cs="Times New Roman"/>
          <w:sz w:val="32"/>
          <w:szCs w:val="32"/>
          <w:rtl w:val="0"/>
        </w:rPr>
        <w:t>Вдовина Анастасія Валеріївна</w:t>
      </w:r>
    </w:p>
    <w:p w14:paraId="00000017">
      <w:pPr>
        <w:spacing w:after="0" w:line="240" w:lineRule="auto"/>
        <w:jc w:val="right"/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  <w:rtl w:val="0"/>
        </w:rPr>
        <w:t xml:space="preserve"> Посилання на GitHub</w:t>
      </w:r>
      <w:r>
        <w:rPr>
          <w:rFonts w:hint="default" w:ascii="Times New Roman" w:hAnsi="Times New Roman" w:eastAsia="Times New Roman" w:cs="Times New Roman"/>
          <w:sz w:val="32"/>
          <w:szCs w:val="32"/>
          <w:rtl w:val="0"/>
          <w:lang w:val="uk-UA"/>
        </w:rPr>
        <w:t xml:space="preserve"> репозиторій:</w:t>
      </w:r>
      <w:r>
        <w:rPr>
          <w:rFonts w:ascii="Times New Roman" w:hAnsi="Times New Roman" w:eastAsia="Times New Roman" w:cs="Times New Roman"/>
          <w:sz w:val="32"/>
          <w:szCs w:val="32"/>
          <w:rtl w:val="0"/>
        </w:rPr>
        <w:t xml:space="preserve"> </w:t>
      </w:r>
      <w:r>
        <w:rPr>
          <w:rFonts w:hint="default" w:ascii="Times New Roman" w:hAnsi="Times New Roman" w:eastAsia="Times New Roman"/>
          <w:sz w:val="32"/>
          <w:szCs w:val="32"/>
          <w:rtl w:val="0"/>
        </w:rPr>
        <w:t>https://github.com/AnastasiiaVdovina/WebLabs.git</w:t>
      </w:r>
      <w:r>
        <w:rPr>
          <w:rFonts w:ascii="Times New Roman" w:hAnsi="Times New Roman" w:eastAsia="Times New Roman" w:cs="Times New Roman"/>
          <w:color w:val="000000"/>
          <w:sz w:val="32"/>
          <w:szCs w:val="32"/>
          <w:rtl w:val="0"/>
        </w:rPr>
        <w:br w:type="textWrapping"/>
      </w:r>
    </w:p>
    <w:p w14:paraId="00000018">
      <w:pPr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color w:val="000000"/>
          <w:sz w:val="32"/>
          <w:szCs w:val="32"/>
          <w:rtl w:val="0"/>
        </w:rPr>
        <w:t>Перевірив:</w:t>
      </w:r>
    </w:p>
    <w:p w14:paraId="00000019">
      <w:pPr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color w:val="000000"/>
          <w:sz w:val="32"/>
          <w:szCs w:val="32"/>
          <w:rtl w:val="0"/>
        </w:rPr>
        <w:t>Недашківський О.Л.</w:t>
      </w:r>
    </w:p>
    <w:p w14:paraId="0000001A">
      <w:pPr>
        <w:tabs>
          <w:tab w:val="left" w:pos="1260"/>
          <w:tab w:val="left" w:pos="8550"/>
        </w:tabs>
        <w:jc w:val="center"/>
        <w:rPr>
          <w:rFonts w:ascii="Times New Roman" w:hAnsi="Times New Roman" w:eastAsia="Times New Roman" w:cs="Times New Roman"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color w:val="000000"/>
          <w:sz w:val="32"/>
          <w:szCs w:val="32"/>
          <w:rtl w:val="0"/>
        </w:rPr>
        <w:t>Київ 202</w:t>
      </w:r>
      <w:r>
        <w:rPr>
          <w:rFonts w:ascii="Times New Roman" w:hAnsi="Times New Roman" w:eastAsia="Times New Roman" w:cs="Times New Roman"/>
          <w:sz w:val="32"/>
          <w:szCs w:val="32"/>
          <w:rtl w:val="0"/>
        </w:rPr>
        <w:t>4</w:t>
      </w:r>
      <w:r>
        <w:rPr>
          <w:rFonts w:ascii="Times New Roman" w:hAnsi="Times New Roman" w:eastAsia="Times New Roman" w:cs="Times New Roman"/>
          <w:color w:val="000000"/>
          <w:sz w:val="32"/>
          <w:szCs w:val="32"/>
          <w:rtl w:val="0"/>
        </w:rPr>
        <w:t>/202</w:t>
      </w:r>
      <w:r>
        <w:rPr>
          <w:rFonts w:ascii="Times New Roman" w:hAnsi="Times New Roman" w:eastAsia="Times New Roman" w:cs="Times New Roman"/>
          <w:sz w:val="32"/>
          <w:szCs w:val="32"/>
          <w:rtl w:val="0"/>
        </w:rPr>
        <w:t>5</w:t>
      </w:r>
    </w:p>
    <w:p w14:paraId="0000001B">
      <w:pPr>
        <w:spacing w:after="0"/>
        <w:jc w:val="center"/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rtl w:val="0"/>
        </w:rPr>
        <w:t xml:space="preserve">Практична робота № </w:t>
      </w:r>
      <w:r>
        <w:rPr>
          <w:rFonts w:ascii="Times New Roman" w:hAnsi="Times New Roman" w:eastAsia="Times New Roman" w:cs="Times New Roman"/>
          <w:i/>
          <w:iCs/>
          <w:sz w:val="28"/>
          <w:szCs w:val="28"/>
          <w:rtl w:val="0"/>
        </w:rPr>
        <w:t>1</w:t>
      </w:r>
    </w:p>
    <w:p w14:paraId="0000001C">
      <w:pPr>
        <w:spacing w:after="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Завдання:</w:t>
      </w:r>
    </w:p>
    <w:p w14:paraId="0000001D">
      <w:pPr>
        <w:numPr>
          <w:ilvl w:val="0"/>
          <w:numId w:val="1"/>
        </w:numPr>
        <w:spacing w:before="240" w:after="0" w:afterAutospacing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Написати Веб калькулятор для розрахунку складу сухої та горючої маси палива та нижчої теплоти згоряння для робочої, сухої та горючої маси за заданим складом компонентів палива, що задаються у вигляді значень окремих компонентів типу: HP, %;CP, %; SP, %; NP, %;OP, %; WP, %; AP, % </w:t>
      </w:r>
    </w:p>
    <w:p w14:paraId="0000001E">
      <w:pPr>
        <w:numPr>
          <w:ilvl w:val="0"/>
          <w:numId w:val="1"/>
        </w:numPr>
        <w:spacing w:before="0" w:beforeAutospacing="0" w:after="24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Написати програмний калькулятор для перерахунку елементарного складу та нижчої теплоти згоряння мазуту на робочу масу для складу горючої маси мазуту, що задається наступними параметрами: вуглець, %; водень, %; кисень, %; сірка, %; нижча теплота згоряння горючої маси мазуту, МДж/кг; вологість робочої маси палива, %; зольність сухої маси, %; вміст ванадію (V), мг/кг.</w:t>
      </w:r>
    </w:p>
    <w:p w14:paraId="0000001F">
      <w:pPr>
        <w:spacing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00000020">
      <w:pPr>
        <w:spacing w:after="0"/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Хід виконання:</w:t>
      </w:r>
    </w:p>
    <w:p w14:paraId="2E865E78">
      <w:pPr>
        <w:spacing w:after="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Завдання 1:</w:t>
      </w:r>
    </w:p>
    <w:p w14:paraId="3B37B56A">
      <w:pPr>
        <w:spacing w:after="0"/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</w:pPr>
    </w:p>
    <w:p w14:paraId="00000021">
      <w:pPr>
        <w:numPr>
          <w:ilvl w:val="0"/>
          <w:numId w:val="2"/>
        </w:numPr>
        <w:spacing w:after="0"/>
        <w:ind w:left="720" w:hanging="360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Спочатку ініціалізуємо змінні та зчитуємо їх з клавіатури.</w:t>
      </w:r>
    </w:p>
    <w:p w14:paraId="00000022">
      <w:pPr>
        <w:spacing w:after="0"/>
        <w:ind w:left="72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5187950" cy="1606550"/>
            <wp:effectExtent l="0" t="0" r="6350" b="635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1D80">
      <w:pPr>
        <w:spacing w:after="0"/>
        <w:ind w:left="720" w:firstLine="0"/>
        <w:jc w:val="center"/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lang w:val="uk-UA"/>
        </w:rPr>
        <w:t>Рис</w:t>
      </w:r>
      <w:r>
        <w:rPr>
          <w:rFonts w:hint="default" w:ascii="Times New Roman" w:hAnsi="Times New Roman" w:eastAsia="Times New Roman" w:cs="Times New Roman"/>
          <w:sz w:val="24"/>
          <w:szCs w:val="24"/>
          <w:lang w:val="uk-UA"/>
        </w:rPr>
        <w:t>.1 - отримання введених користувачем значень</w:t>
      </w:r>
    </w:p>
    <w:p w14:paraId="2C8B50C0">
      <w:pPr>
        <w:spacing w:after="0"/>
        <w:ind w:left="720" w:firstLine="0"/>
        <w:jc w:val="center"/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</w:p>
    <w:p w14:paraId="222A2F5E">
      <w:pPr>
        <w:numPr>
          <w:ilvl w:val="0"/>
          <w:numId w:val="2"/>
        </w:numPr>
        <w:spacing w:after="0"/>
        <w:ind w:left="720" w:leftChars="0" w:hanging="360" w:firstLineChars="0"/>
        <w:jc w:val="left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З отриманими даними виконуємо всі обрахунки відповідно до умови задачі.</w:t>
      </w:r>
    </w:p>
    <w:p w14:paraId="71DB3273">
      <w:pPr>
        <w:numPr>
          <w:ilvl w:val="0"/>
          <w:numId w:val="0"/>
        </w:numPr>
        <w:spacing w:after="0"/>
        <w:ind w:left="360" w:leftChars="0"/>
        <w:jc w:val="center"/>
      </w:pPr>
      <w:r>
        <w:drawing>
          <wp:inline distT="0" distB="0" distL="114300" distR="114300">
            <wp:extent cx="5929630" cy="4355465"/>
            <wp:effectExtent l="0" t="0" r="1270" b="63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435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1E6FE">
      <w:pPr>
        <w:numPr>
          <w:ilvl w:val="0"/>
          <w:numId w:val="0"/>
        </w:numPr>
        <w:spacing w:after="0"/>
        <w:ind w:left="360" w:leftChars="0"/>
        <w:jc w:val="center"/>
        <w:rPr>
          <w:rFonts w:hint="default" w:ascii="Times New Roman" w:hAnsi="Times New Roman" w:cs="Times New Roman"/>
          <w:sz w:val="24"/>
          <w:szCs w:val="24"/>
          <w:lang w:val="uk-UA"/>
        </w:rPr>
      </w:pPr>
      <w:r>
        <w:rPr>
          <w:rFonts w:hint="default" w:ascii="Times New Roman" w:hAnsi="Times New Roman" w:cs="Times New Roman"/>
          <w:sz w:val="24"/>
          <w:szCs w:val="24"/>
          <w:lang w:val="uk-UA"/>
        </w:rPr>
        <w:t>Рис.2 - Математичні обрахунки до задачі 1</w:t>
      </w:r>
    </w:p>
    <w:p w14:paraId="7FE6E0A8">
      <w:pPr>
        <w:spacing w:after="0"/>
        <w:ind w:left="720" w:firstLine="0"/>
        <w:jc w:val="center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</w:p>
    <w:p w14:paraId="00000023">
      <w:pPr>
        <w:numPr>
          <w:ilvl w:val="0"/>
          <w:numId w:val="2"/>
        </w:numPr>
        <w:spacing w:after="0"/>
        <w:ind w:left="720" w:leftChars="0" w:hanging="360" w:firstLineChars="0"/>
        <w:rPr>
          <w:rFonts w:hint="default" w:ascii="Times New Roman" w:hAnsi="Times New Roman" w:eastAsia="Times New Roman" w:cs="Times New Roman"/>
          <w:b w:val="0"/>
          <w:bCs/>
          <w:color w:val="000000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b w:val="0"/>
          <w:bCs/>
          <w:color w:val="000000"/>
          <w:sz w:val="28"/>
          <w:szCs w:val="28"/>
          <w:lang w:val="uk-UA"/>
        </w:rPr>
        <w:t>Виводимо результати обчислень.</w:t>
      </w:r>
    </w:p>
    <w:p w14:paraId="29DD4F92">
      <w:pPr>
        <w:numPr>
          <w:ilvl w:val="0"/>
          <w:numId w:val="0"/>
        </w:numPr>
        <w:spacing w:after="0" w:line="276" w:lineRule="auto"/>
      </w:pPr>
      <w:r>
        <w:drawing>
          <wp:inline distT="0" distB="0" distL="114300" distR="114300">
            <wp:extent cx="6144895" cy="1345565"/>
            <wp:effectExtent l="0" t="0" r="1905" b="63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4895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551EA">
      <w:pPr>
        <w:numPr>
          <w:ilvl w:val="0"/>
          <w:numId w:val="0"/>
        </w:numPr>
        <w:spacing w:after="0" w:line="276" w:lineRule="auto"/>
        <w:jc w:val="center"/>
        <w:rPr>
          <w:rFonts w:hint="default" w:ascii="Times New Roman" w:hAnsi="Times New Roman" w:cs="Times New Roman"/>
          <w:sz w:val="24"/>
          <w:szCs w:val="24"/>
          <w:lang w:val="uk-UA"/>
        </w:rPr>
      </w:pPr>
      <w:r>
        <w:rPr>
          <w:rFonts w:hint="default" w:ascii="Times New Roman" w:hAnsi="Times New Roman" w:cs="Times New Roman"/>
          <w:sz w:val="24"/>
          <w:szCs w:val="24"/>
          <w:lang w:val="uk-UA"/>
        </w:rPr>
        <w:t>Рис.3 - Вивід результатів завдання 1</w:t>
      </w:r>
    </w:p>
    <w:p w14:paraId="05A51E24">
      <w:pPr>
        <w:numPr>
          <w:ilvl w:val="0"/>
          <w:numId w:val="0"/>
        </w:numPr>
        <w:spacing w:after="0" w:line="276" w:lineRule="auto"/>
        <w:jc w:val="center"/>
        <w:rPr>
          <w:rFonts w:hint="default" w:ascii="Times New Roman" w:hAnsi="Times New Roman" w:cs="Times New Roman"/>
          <w:sz w:val="24"/>
          <w:szCs w:val="24"/>
          <w:lang w:val="uk-UA"/>
        </w:rPr>
      </w:pPr>
    </w:p>
    <w:p w14:paraId="5169164B">
      <w:pPr>
        <w:numPr>
          <w:ilvl w:val="0"/>
          <w:numId w:val="0"/>
        </w:numPr>
        <w:spacing w:after="0" w:line="276" w:lineRule="auto"/>
        <w:jc w:val="left"/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Результати виконання: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br w:type="textWrapping"/>
      </w:r>
      <w:r>
        <w:drawing>
          <wp:inline distT="0" distB="0" distL="114300" distR="114300">
            <wp:extent cx="6137910" cy="2950210"/>
            <wp:effectExtent l="0" t="0" r="8890" b="889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A0DD5">
      <w:pPr>
        <w:spacing w:after="0"/>
        <w:ind w:left="720" w:firstLine="0"/>
        <w:jc w:val="center"/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lang w:val="uk-UA"/>
        </w:rPr>
        <w:t>Рис</w:t>
      </w:r>
      <w:r>
        <w:rPr>
          <w:rFonts w:hint="default" w:ascii="Times New Roman" w:hAnsi="Times New Roman" w:eastAsia="Times New Roman" w:cs="Times New Roman"/>
          <w:sz w:val="24"/>
          <w:szCs w:val="24"/>
          <w:lang w:val="uk-UA"/>
        </w:rPr>
        <w:t>.4 - результати виконання завдання 1</w:t>
      </w:r>
    </w:p>
    <w:p w14:paraId="4460D780">
      <w:pPr>
        <w:numPr>
          <w:ilvl w:val="0"/>
          <w:numId w:val="0"/>
        </w:numPr>
        <w:spacing w:after="0" w:line="276" w:lineRule="auto"/>
        <w:jc w:val="left"/>
        <w:rPr>
          <w:rFonts w:hint="default"/>
          <w:lang w:val="uk-UA"/>
        </w:rPr>
      </w:pPr>
    </w:p>
    <w:p w14:paraId="356D3D6F">
      <w:pPr>
        <w:numPr>
          <w:ilvl w:val="0"/>
          <w:numId w:val="0"/>
        </w:numPr>
        <w:spacing w:after="0" w:line="276" w:lineRule="auto"/>
        <w:jc w:val="lef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Результати перевірки на контрольному прикладі:</w:t>
      </w:r>
    </w:p>
    <w:p w14:paraId="402994BF">
      <w:pPr>
        <w:numPr>
          <w:ilvl w:val="0"/>
          <w:numId w:val="0"/>
        </w:numPr>
        <w:spacing w:after="0" w:line="276" w:lineRule="auto"/>
        <w:jc w:val="lef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drawing>
          <wp:inline distT="0" distB="0" distL="114300" distR="114300">
            <wp:extent cx="6140450" cy="2834005"/>
            <wp:effectExtent l="0" t="0" r="635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64039">
      <w:pPr>
        <w:spacing w:after="0"/>
        <w:ind w:left="720" w:firstLine="0"/>
        <w:jc w:val="center"/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lang w:val="uk-UA"/>
        </w:rPr>
        <w:t>Рис</w:t>
      </w:r>
      <w:r>
        <w:rPr>
          <w:rFonts w:hint="default" w:ascii="Times New Roman" w:hAnsi="Times New Roman" w:eastAsia="Times New Roman" w:cs="Times New Roman"/>
          <w:sz w:val="24"/>
          <w:szCs w:val="24"/>
          <w:lang w:val="uk-UA"/>
        </w:rPr>
        <w:t>.5 - результати перевірки завдання 1</w:t>
      </w:r>
    </w:p>
    <w:p w14:paraId="4CE3C2C4">
      <w:pPr>
        <w:spacing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00000026">
      <w:pPr>
        <w:spacing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6CE0EEAF">
      <w:pPr>
        <w:spacing w:after="0"/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Завдання 2:</w:t>
      </w:r>
    </w:p>
    <w:p w14:paraId="0F1D4258">
      <w:pPr>
        <w:numPr>
          <w:ilvl w:val="0"/>
          <w:numId w:val="3"/>
        </w:numPr>
        <w:spacing w:after="0"/>
        <w:ind w:left="420" w:leftChars="0"/>
        <w:rPr>
          <w:rFonts w:hint="default" w:ascii="Times New Roman" w:hAnsi="Times New Roman" w:eastAsia="Times New Roman" w:cs="Times New Roman"/>
          <w:b w:val="0"/>
          <w:bCs/>
          <w:color w:val="000000"/>
          <w:sz w:val="28"/>
          <w:szCs w:val="28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b w:val="0"/>
          <w:bCs/>
          <w:color w:val="000000"/>
          <w:sz w:val="28"/>
          <w:szCs w:val="28"/>
          <w:rtl w:val="0"/>
          <w:lang w:val="uk-UA"/>
        </w:rPr>
        <w:t>Аналогічно до завдання 1, спочатку ініціалізуємо змінні та отримуємо дані через користувацький ввід з клавіатури.</w:t>
      </w:r>
    </w:p>
    <w:p w14:paraId="79A0CB80">
      <w:pPr>
        <w:numPr>
          <w:ilvl w:val="0"/>
          <w:numId w:val="0"/>
        </w:numPr>
        <w:spacing w:after="0"/>
        <w:jc w:val="center"/>
        <w:rPr>
          <w:rFonts w:hint="default" w:ascii="Times New Roman" w:hAnsi="Times New Roman" w:eastAsia="Times New Roman" w:cs="Times New Roman"/>
          <w:b w:val="0"/>
          <w:bCs/>
          <w:color w:val="000000"/>
          <w:sz w:val="28"/>
          <w:szCs w:val="28"/>
          <w:rtl w:val="0"/>
          <w:lang w:val="uk-UA"/>
        </w:rPr>
      </w:pPr>
      <w:r>
        <w:drawing>
          <wp:inline distT="0" distB="0" distL="114300" distR="114300">
            <wp:extent cx="5942330" cy="2007870"/>
            <wp:effectExtent l="0" t="0" r="1270" b="1143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B8AD">
      <w:pPr>
        <w:spacing w:after="0"/>
        <w:ind w:left="720" w:firstLine="0"/>
        <w:jc w:val="center"/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lang w:val="uk-UA"/>
        </w:rPr>
        <w:t>Рис</w:t>
      </w:r>
      <w:r>
        <w:rPr>
          <w:rFonts w:hint="default" w:ascii="Times New Roman" w:hAnsi="Times New Roman" w:eastAsia="Times New Roman" w:cs="Times New Roman"/>
          <w:sz w:val="24"/>
          <w:szCs w:val="24"/>
          <w:lang w:val="uk-UA"/>
        </w:rPr>
        <w:t>.6 - отримання введених користувачем значень</w:t>
      </w:r>
    </w:p>
    <w:p w14:paraId="7C786458">
      <w:pPr>
        <w:spacing w:after="0"/>
        <w:ind w:left="720" w:firstLine="0"/>
        <w:jc w:val="center"/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</w:p>
    <w:p w14:paraId="3B60146D">
      <w:pPr>
        <w:numPr>
          <w:ilvl w:val="0"/>
          <w:numId w:val="3"/>
        </w:numPr>
        <w:spacing w:after="0"/>
        <w:ind w:left="420" w:leftChars="0" w:firstLine="0" w:firstLineChars="0"/>
        <w:jc w:val="left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Реалізовуємо всі обчислення відповідно до умови завдання.</w:t>
      </w:r>
    </w:p>
    <w:p w14:paraId="4F7354F0">
      <w:pPr>
        <w:numPr>
          <w:ilvl w:val="0"/>
          <w:numId w:val="0"/>
        </w:numPr>
        <w:spacing w:after="0" w:line="276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drawing>
          <wp:inline distT="0" distB="0" distL="114300" distR="114300">
            <wp:extent cx="4786630" cy="3695700"/>
            <wp:effectExtent l="0" t="0" r="127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663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414E4">
      <w:pPr>
        <w:numPr>
          <w:ilvl w:val="0"/>
          <w:numId w:val="0"/>
        </w:numPr>
        <w:spacing w:after="0"/>
        <w:ind w:left="360" w:leftChars="0"/>
        <w:jc w:val="center"/>
        <w:rPr>
          <w:rFonts w:hint="default" w:ascii="Times New Roman" w:hAnsi="Times New Roman" w:cs="Times New Roman"/>
          <w:sz w:val="24"/>
          <w:szCs w:val="24"/>
          <w:lang w:val="uk-UA"/>
        </w:rPr>
      </w:pPr>
      <w:r>
        <w:rPr>
          <w:rFonts w:hint="default" w:ascii="Times New Roman" w:hAnsi="Times New Roman" w:cs="Times New Roman"/>
          <w:sz w:val="24"/>
          <w:szCs w:val="24"/>
          <w:lang w:val="uk-UA"/>
        </w:rPr>
        <w:t>Рис.7 - Математичні обрахунки до задачі 2</w:t>
      </w:r>
    </w:p>
    <w:p w14:paraId="27DDD86D">
      <w:pPr>
        <w:numPr>
          <w:ilvl w:val="0"/>
          <w:numId w:val="0"/>
        </w:numPr>
        <w:spacing w:after="0"/>
        <w:ind w:left="360" w:leftChars="0"/>
        <w:jc w:val="center"/>
        <w:rPr>
          <w:rFonts w:hint="default" w:ascii="Times New Roman" w:hAnsi="Times New Roman" w:cs="Times New Roman"/>
          <w:sz w:val="24"/>
          <w:szCs w:val="24"/>
          <w:lang w:val="uk-UA"/>
        </w:rPr>
      </w:pPr>
    </w:p>
    <w:p w14:paraId="39DCB09B">
      <w:pPr>
        <w:numPr>
          <w:ilvl w:val="0"/>
          <w:numId w:val="3"/>
        </w:numPr>
        <w:spacing w:after="0"/>
        <w:ind w:left="420" w:leftChars="0" w:firstLine="0" w:firstLineChars="0"/>
        <w:jc w:val="lef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Здійснюємо вивід результатів обрахунків.</w:t>
      </w:r>
    </w:p>
    <w:p w14:paraId="4D9EAC67">
      <w:pPr>
        <w:numPr>
          <w:ilvl w:val="0"/>
          <w:numId w:val="0"/>
        </w:numPr>
        <w:spacing w:after="0" w:line="276" w:lineRule="auto"/>
        <w:jc w:val="lef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drawing>
          <wp:inline distT="0" distB="0" distL="114300" distR="114300">
            <wp:extent cx="6137910" cy="739140"/>
            <wp:effectExtent l="0" t="0" r="8890" b="1016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B4922">
      <w:pPr>
        <w:numPr>
          <w:ilvl w:val="0"/>
          <w:numId w:val="0"/>
        </w:numPr>
        <w:spacing w:after="0" w:line="276" w:lineRule="auto"/>
        <w:jc w:val="center"/>
        <w:rPr>
          <w:rFonts w:hint="default" w:ascii="Times New Roman" w:hAnsi="Times New Roman" w:cs="Times New Roman"/>
          <w:sz w:val="24"/>
          <w:szCs w:val="24"/>
          <w:lang w:val="uk-UA"/>
        </w:rPr>
      </w:pPr>
      <w:r>
        <w:rPr>
          <w:rFonts w:hint="default" w:ascii="Times New Roman" w:hAnsi="Times New Roman" w:cs="Times New Roman"/>
          <w:sz w:val="24"/>
          <w:szCs w:val="24"/>
          <w:lang w:val="uk-UA"/>
        </w:rPr>
        <w:t>Рис.8 - Вивід результатів завдання 2</w:t>
      </w:r>
    </w:p>
    <w:p w14:paraId="7905E7C7">
      <w:pPr>
        <w:numPr>
          <w:ilvl w:val="0"/>
          <w:numId w:val="0"/>
        </w:numPr>
        <w:spacing w:after="0" w:line="276" w:lineRule="auto"/>
        <w:jc w:val="center"/>
        <w:rPr>
          <w:rFonts w:hint="default" w:ascii="Times New Roman" w:hAnsi="Times New Roman" w:cs="Times New Roman"/>
          <w:sz w:val="24"/>
          <w:szCs w:val="24"/>
          <w:lang w:val="uk-UA"/>
        </w:rPr>
      </w:pPr>
    </w:p>
    <w:p w14:paraId="76A0327B">
      <w:pPr>
        <w:numPr>
          <w:ilvl w:val="0"/>
          <w:numId w:val="0"/>
        </w:numPr>
        <w:spacing w:after="0" w:line="276" w:lineRule="auto"/>
        <w:jc w:val="lef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Результати виконання:</w:t>
      </w:r>
    </w:p>
    <w:p w14:paraId="0DCF79E2">
      <w:pPr>
        <w:numPr>
          <w:ilvl w:val="0"/>
          <w:numId w:val="0"/>
        </w:numPr>
        <w:spacing w:after="0" w:line="276" w:lineRule="auto"/>
        <w:jc w:val="lef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drawing>
          <wp:inline distT="0" distB="0" distL="114300" distR="114300">
            <wp:extent cx="6152515" cy="3489325"/>
            <wp:effectExtent l="0" t="0" r="6985" b="317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CDCED">
      <w:pPr>
        <w:spacing w:after="0"/>
        <w:ind w:left="720" w:firstLine="0"/>
        <w:jc w:val="center"/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lang w:val="uk-UA"/>
        </w:rPr>
        <w:t>Рис</w:t>
      </w:r>
      <w:r>
        <w:rPr>
          <w:rFonts w:hint="default" w:ascii="Times New Roman" w:hAnsi="Times New Roman" w:eastAsia="Times New Roman" w:cs="Times New Roman"/>
          <w:sz w:val="24"/>
          <w:szCs w:val="24"/>
          <w:lang w:val="uk-UA"/>
        </w:rPr>
        <w:t>.9 - результати виконання завдання 2</w:t>
      </w:r>
    </w:p>
    <w:p w14:paraId="30243106">
      <w:pPr>
        <w:spacing w:after="0"/>
        <w:ind w:left="720" w:firstLine="0"/>
        <w:jc w:val="center"/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</w:p>
    <w:p w14:paraId="68AAE3CE">
      <w:pPr>
        <w:numPr>
          <w:ilvl w:val="0"/>
          <w:numId w:val="0"/>
        </w:numPr>
        <w:spacing w:after="0" w:line="276" w:lineRule="auto"/>
        <w:jc w:val="lef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Результати перевірки на контрольному прикладі:</w:t>
      </w:r>
    </w:p>
    <w:p w14:paraId="548AE2B0">
      <w:pPr>
        <w:spacing w:after="0"/>
        <w:jc w:val="left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drawing>
          <wp:inline distT="0" distB="0" distL="114300" distR="114300">
            <wp:extent cx="6142990" cy="3350895"/>
            <wp:effectExtent l="0" t="0" r="3810" b="190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2990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C26C2">
      <w:pPr>
        <w:spacing w:after="0"/>
        <w:ind w:left="720" w:firstLine="0"/>
        <w:jc w:val="center"/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lang w:val="uk-UA"/>
        </w:rPr>
        <w:t>Рис</w:t>
      </w:r>
      <w:r>
        <w:rPr>
          <w:rFonts w:hint="default" w:ascii="Times New Roman" w:hAnsi="Times New Roman" w:eastAsia="Times New Roman" w:cs="Times New Roman"/>
          <w:sz w:val="24"/>
          <w:szCs w:val="24"/>
          <w:lang w:val="uk-UA"/>
        </w:rPr>
        <w:t>.10 - результати перевірки завдання 1</w:t>
      </w:r>
    </w:p>
    <w:p w14:paraId="6599614E">
      <w:pPr>
        <w:spacing w:after="0"/>
        <w:ind w:left="720" w:firstLine="0"/>
        <w:jc w:val="center"/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</w:p>
    <w:p w14:paraId="3E334CA9">
      <w:pPr>
        <w:spacing w:after="0"/>
        <w:ind w:left="720" w:firstLine="0"/>
        <w:jc w:val="center"/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</w:p>
    <w:p w14:paraId="1A17F1B9">
      <w:pPr>
        <w:spacing w:after="0"/>
        <w:ind w:left="720" w:firstLine="0"/>
        <w:jc w:val="center"/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</w:p>
    <w:p w14:paraId="4F7028BA">
      <w:pPr>
        <w:spacing w:after="0"/>
        <w:ind w:left="720" w:firstLine="0"/>
        <w:jc w:val="center"/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</w:p>
    <w:p w14:paraId="706F3BF7">
      <w:pPr>
        <w:spacing w:after="0"/>
        <w:ind w:left="720" w:firstLine="0"/>
        <w:jc w:val="left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Загальний вигляд:</w:t>
      </w:r>
    </w:p>
    <w:p w14:paraId="1EDDDF83">
      <w:pPr>
        <w:spacing w:after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drawing>
          <wp:inline distT="0" distB="0" distL="114300" distR="114300">
            <wp:extent cx="5850255" cy="2710180"/>
            <wp:effectExtent l="0" t="0" r="4445" b="762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00324">
      <w:pPr>
        <w:spacing w:after="0"/>
        <w:ind w:left="720" w:firstLine="0"/>
        <w:jc w:val="center"/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lang w:val="uk-UA"/>
        </w:rPr>
        <w:t>Рис</w:t>
      </w:r>
      <w:r>
        <w:rPr>
          <w:rFonts w:hint="default" w:ascii="Times New Roman" w:hAnsi="Times New Roman" w:eastAsia="Times New Roman" w:cs="Times New Roman"/>
          <w:sz w:val="24"/>
          <w:szCs w:val="24"/>
          <w:lang w:val="uk-UA"/>
        </w:rPr>
        <w:t>.11 - інтерфейс завдання 1</w:t>
      </w:r>
    </w:p>
    <w:p w14:paraId="16579736">
      <w:pPr>
        <w:spacing w:after="0"/>
        <w:ind w:left="720" w:firstLine="0"/>
        <w:jc w:val="center"/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</w:p>
    <w:p w14:paraId="533F4120">
      <w:pPr>
        <w:spacing w:after="0"/>
        <w:jc w:val="both"/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drawing>
          <wp:inline distT="0" distB="0" distL="114300" distR="114300">
            <wp:extent cx="5824855" cy="2698115"/>
            <wp:effectExtent l="0" t="0" r="4445" b="698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8692A">
      <w:pPr>
        <w:spacing w:after="0"/>
        <w:jc w:val="center"/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lang w:val="uk-UA"/>
        </w:rPr>
        <w:t>Рис</w:t>
      </w:r>
      <w:r>
        <w:rPr>
          <w:rFonts w:hint="default" w:ascii="Times New Roman" w:hAnsi="Times New Roman" w:eastAsia="Times New Roman" w:cs="Times New Roman"/>
          <w:sz w:val="24"/>
          <w:szCs w:val="24"/>
          <w:lang w:val="uk-UA"/>
        </w:rPr>
        <w:t>.12 - інтерфейс завдання 2</w:t>
      </w:r>
    </w:p>
    <w:p w14:paraId="74BD2057">
      <w:pPr>
        <w:spacing w:after="0"/>
        <w:jc w:val="center"/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</w:p>
    <w:p w14:paraId="0F7A1324">
      <w:pPr>
        <w:spacing w:after="0"/>
        <w:jc w:val="center"/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</w:p>
    <w:p w14:paraId="0000003E">
      <w:pPr>
        <w:spacing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0000003F">
      <w:pPr>
        <w:spacing w:after="0"/>
        <w:ind w:left="0" w:firstLine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00000040">
      <w:pPr>
        <w:spacing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00000041">
      <w:pPr>
        <w:spacing w:after="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Висновок</w:t>
      </w:r>
    </w:p>
    <w:p w14:paraId="00000042">
      <w:pPr>
        <w:spacing w:after="0"/>
        <w:ind w:firstLine="720" w:firstLineChars="0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uk-UA"/>
        </w:rPr>
        <w:t>У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uk-UA"/>
        </w:rPr>
        <w:t xml:space="preserve"> процесі виконання даної практ</w:t>
      </w:r>
      <w:bookmarkStart w:id="2" w:name="_GoBack"/>
      <w:bookmarkEnd w:id="2"/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uk-UA"/>
        </w:rPr>
        <w:t xml:space="preserve">ичної роботи мені вдалося реалізувати 2 веб-калькулятора: 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перший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- для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 xml:space="preserve"> розрахнку </w:t>
      </w:r>
      <w:r>
        <w:rPr>
          <w:rFonts w:ascii="Times New Roman" w:hAnsi="Times New Roman" w:eastAsia="Times New Roman" w:cs="Times New Roman"/>
          <w:sz w:val="28"/>
          <w:szCs w:val="28"/>
        </w:rPr>
        <w:t>склад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сухої та горючої маси палива, а також нижч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ої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теплот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згоряння для робочої та сухої маси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д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ругий 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 xml:space="preserve">- </w:t>
      </w:r>
      <w:r>
        <w:rPr>
          <w:rFonts w:ascii="Times New Roman" w:hAnsi="Times New Roman" w:eastAsia="Times New Roman" w:cs="Times New Roman"/>
          <w:sz w:val="28"/>
          <w:szCs w:val="28"/>
        </w:rPr>
        <w:t>р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для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 xml:space="preserve"> розрахунку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склад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робочої маси мазуту та нижч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ої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теплоту згоряння мазуту на робочу масу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 xml:space="preserve">. </w:t>
      </w:r>
    </w:p>
    <w:p w14:paraId="31FA005B">
      <w:pPr>
        <w:spacing w:after="0"/>
        <w:ind w:firstLine="720" w:firstLineChars="0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 xml:space="preserve">Обидва калькулятори були реалізовані за допомогою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HTML/CSS 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 xml:space="preserve">та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JavaScript. 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 xml:space="preserve">Я вирішила розділити файли по форматам для зручної архітектури програми та її гнучкості, тобто окремо файл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.html, 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 xml:space="preserve">окремо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.css 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 xml:space="preserve">та окремо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.js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.</w:t>
      </w:r>
    </w:p>
    <w:p w14:paraId="1DFEB35C">
      <w:pPr>
        <w:spacing w:after="0"/>
        <w:ind w:firstLine="720" w:firstLineChars="0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 xml:space="preserve">Загалом, я використала на практиці отримані базові знання з перших 4-х лекцій курсу. </w:t>
      </w:r>
    </w:p>
    <w:p w14:paraId="3CDC9DFA">
      <w:pPr>
        <w:spacing w:after="0"/>
        <w:ind w:firstLine="720" w:firstLineChars="0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 xml:space="preserve">Самі калькулятори вийшли досить простими, але гнучкими, тому їх можна в подальшому адаптувати відповідно до своїх потреб. </w:t>
      </w:r>
      <w:r>
        <w:rPr>
          <w:rFonts w:ascii="Times New Roman" w:hAnsi="Times New Roman" w:eastAsia="Times New Roman" w:cs="Times New Roman"/>
          <w:sz w:val="28"/>
          <w:szCs w:val="28"/>
        </w:rPr>
        <w:t>Ця робота демонструє, як можна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 xml:space="preserve"> ефективно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використовувати веб-технології 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для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 xml:space="preserve"> вирішення реальних задач.</w:t>
      </w:r>
    </w:p>
    <w:p w14:paraId="00000043">
      <w:pPr>
        <w:spacing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sectPr>
      <w:pgSz w:w="12240" w:h="15840"/>
      <w:pgMar w:top="1134" w:right="850" w:bottom="1134" w:left="1701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329F0BA5"/>
    <w:multiLevelType w:val="singleLevel"/>
    <w:tmpl w:val="329F0BA5"/>
    <w:lvl w:ilvl="0" w:tentative="0">
      <w:start w:val="1"/>
      <w:numFmt w:val="decimal"/>
      <w:suff w:val="space"/>
      <w:lvlText w:val="%1)"/>
      <w:lvlJc w:val="left"/>
      <w:pPr>
        <w:ind w:left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6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408B7177"/>
    <w:rsid w:val="43C12A17"/>
    <w:rsid w:val="6C200AF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200" w:line="276" w:lineRule="auto"/>
    </w:pPr>
    <w:rPr>
      <w:rFonts w:ascii="Calibri" w:hAnsi="Calibri" w:eastAsia="Calibri" w:cs="Calibri"/>
      <w:sz w:val="22"/>
      <w:szCs w:val="22"/>
      <w:lang w:val="uk-UA"/>
    </w:rPr>
  </w:style>
  <w:style w:type="paragraph" w:styleId="2">
    <w:name w:val="heading 1"/>
    <w:basedOn w:val="1"/>
    <w:next w:val="1"/>
    <w:uiPriority w:val="0"/>
    <w:pPr>
      <w:keepNext/>
      <w:keepLines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spacing w:before="220" w:after="40"/>
    </w:pPr>
    <w:rPr>
      <w:b/>
    </w:rPr>
  </w:style>
  <w:style w:type="paragraph" w:styleId="7">
    <w:name w:val="heading 6"/>
    <w:basedOn w:val="1"/>
    <w:next w:val="1"/>
    <w:uiPriority w:val="0"/>
    <w:pPr>
      <w:keepNext/>
      <w:keepLines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1">
    <w:name w:val="Title"/>
    <w:basedOn w:val="1"/>
    <w:next w:val="1"/>
    <w:qFormat/>
    <w:uiPriority w:val="0"/>
    <w:pPr>
      <w:keepNext/>
      <w:keepLines/>
      <w:spacing w:before="480" w:after="120"/>
    </w:pPr>
    <w:rPr>
      <w:b/>
      <w:sz w:val="72"/>
      <w:szCs w:val="72"/>
    </w:rPr>
  </w:style>
  <w:style w:type="table" w:customStyle="1" w:styleId="12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8</Pages>
  <TotalTime>5</TotalTime>
  <ScaleCrop>false</ScaleCrop>
  <LinksUpToDate>false</LinksUpToDate>
  <Application>WPS Office_12.2.0.19821_F1E327BC-269C-435d-A152-05C5408002CA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2025-02-23T17:32:00Z</dcterms:created>
  <dc:creator>vdovi</dc:creator>
  <cp:lastModifiedBy>vdovi</cp:lastModifiedBy>
  <dcterms:modified xsi:type="dcterms:W3CDTF">2025-02-23T18:40:55Z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1033-12.2.0.19821</vt:lpwstr>
  </property>
  <property fmtid="{D5CDD505-2E9C-101B-9397-08002B2CF9AE}" pid="3" name="ICV">
    <vt:lpwstr>6FF8790159774A43A0CC39C0895A7687_12</vt:lpwstr>
  </property>
</Properties>
</file>