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6"/>
        <w:gridCol w:w="1244"/>
        <w:gridCol w:w="615"/>
        <w:gridCol w:w="884"/>
        <w:gridCol w:w="713"/>
        <w:gridCol w:w="954"/>
        <w:gridCol w:w="708"/>
        <w:gridCol w:w="459"/>
        <w:gridCol w:w="967"/>
        <w:gridCol w:w="275"/>
        <w:gridCol w:w="2127"/>
      </w:tblGrid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Завьялова Анастасия Николаевна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fill="auto" w:val="clear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5"/>
        <w:gridCol w:w="13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6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  <w:lang w:val="ru-RU"/>
            </w:rPr>
          </w:pPr>
          <w:r>
            <w:rPr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8"/>
                <w:rFonts w:eastAsia="Calibri" w:cs="Times New Roman" w:ascii="Times New Roman" w:hAnsi="Times New Roman" w:eastAsiaTheme="minorHAnsi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6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8</w:t>
          </w:r>
        </w:p>
        <w:p>
          <w:pPr>
            <w:pStyle w:val="12"/>
            <w:rPr/>
          </w:pPr>
          <w:hyperlink w:anchor="_Toc147832296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5. СПИСОК ИСПОЛЬЗОВАННОЙ ЛИТЕРАТУРЫ</w:t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0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</w:rPr>
          </w:pPr>
          <w:r>
            <w:rPr>
              <w:shd w:fill="auto" w:val="clear"/>
            </w:rPr>
          </w:r>
          <w:r>
            <w:rPr>
              <w:shd w:fill="auto" w:val="clear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right="0" w:firstLine="567"/>
        <w:jc w:val="both"/>
        <w:outlineLvl w:val="0"/>
        <w:rPr>
          <w:lang w:val="ru-RU"/>
        </w:rPr>
      </w:pPr>
      <w:r>
        <w:rPr>
          <w:lang w:val="ru-RU"/>
        </w:rPr>
        <w:t>Задание №1</w:t>
      </w:r>
    </w:p>
    <w:p>
      <w:pPr>
        <w:pStyle w:val="NoSpacing"/>
        <w:numPr>
          <w:ilvl w:val="0"/>
          <w:numId w:val="0"/>
        </w:numPr>
        <w:ind w:left="0" w:right="0" w:firstLine="567"/>
        <w:jc w:val="both"/>
        <w:outlineLvl w:val="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Для заданных с клавиатуры значений переменных x и n вычислить</w:t>
      </w:r>
    </w:p>
    <w:p>
      <w:pPr>
        <w:pStyle w:val="NoSpacing"/>
        <w:numPr>
          <w:ilvl w:val="0"/>
          <w:numId w:val="0"/>
        </w:numPr>
        <w:ind w:left="0" w:right="0" w:firstLine="567"/>
        <w:jc w:val="both"/>
        <w:outlineLvl w:val="0"/>
        <w:rPr>
          <w:sz w:val="28"/>
          <w:szCs w:val="28"/>
        </w:rPr>
      </w:pPr>
      <w:r>
        <w:rPr>
          <w:rFonts w:eastAsia="Times New Roman" w:cs="Times New Roman"/>
          <w:sz w:val="30"/>
          <w:szCs w:val="30"/>
          <w:lang w:val="en-US" w:eastAsia="ru-RU"/>
        </w:rPr>
        <w:t>Y = 1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2</w:t>
      </w:r>
      <w:r>
        <w:rPr>
          <w:rFonts w:eastAsia="Times New Roman" w:cs="Times New Roman"/>
          <w:sz w:val="30"/>
          <w:szCs w:val="30"/>
          <w:lang w:val="en-US" w:eastAsia="ru-RU"/>
        </w:rPr>
        <w:t>/1!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4</w:t>
      </w:r>
      <w:r>
        <w:rPr>
          <w:rFonts w:eastAsia="Times New Roman" w:cs="Times New Roman"/>
          <w:sz w:val="30"/>
          <w:szCs w:val="30"/>
          <w:lang w:val="en-US" w:eastAsia="ru-RU"/>
        </w:rPr>
        <w:t>/2!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6</w:t>
      </w:r>
      <w:r>
        <w:rPr>
          <w:rFonts w:eastAsia="Times New Roman" w:cs="Times New Roman"/>
          <w:sz w:val="30"/>
          <w:szCs w:val="30"/>
          <w:lang w:val="en-US" w:eastAsia="ru-RU"/>
        </w:rPr>
        <w:t>/3! + … + 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20</w:t>
      </w:r>
      <w:r>
        <w:rPr>
          <w:rFonts w:eastAsia="Times New Roman" w:cs="Times New Roman"/>
          <w:sz w:val="30"/>
          <w:szCs w:val="30"/>
          <w:lang w:val="en-US" w:eastAsia="ru-RU"/>
        </w:rPr>
        <w:t xml:space="preserve">/10! = 1 +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/>
        </m:nary>
      </m:oMath>
      <w:r>
        <w:rPr>
          <w:rFonts w:eastAsia="Times New Roman" w:cs="Times New Roman"/>
          <w:sz w:val="30"/>
          <w:szCs w:val="30"/>
          <w:lang w:val="en-US" w:eastAsia="ru-RU"/>
        </w:rPr>
        <w:t>x</w:t>
      </w:r>
      <w:r>
        <w:rPr>
          <w:rFonts w:eastAsia="Times New Roman" w:cs="Times New Roman"/>
          <w:sz w:val="30"/>
          <w:szCs w:val="30"/>
          <w:vertAlign w:val="superscript"/>
          <w:lang w:val="en-US" w:eastAsia="ru-RU"/>
        </w:rPr>
        <w:t>2i</w:t>
      </w:r>
      <w:r>
        <w:rPr>
          <w:rFonts w:eastAsia="Times New Roman" w:cs="Times New Roman"/>
          <w:sz w:val="30"/>
          <w:szCs w:val="30"/>
          <w:lang w:val="en-US" w:eastAsia="ru-RU"/>
        </w:rPr>
        <w:t>/i!.</w:t>
      </w:r>
    </w:p>
    <w:p>
      <w:pPr>
        <w:pStyle w:val="NoSpacing"/>
        <w:numPr>
          <w:ilvl w:val="0"/>
          <w:numId w:val="0"/>
        </w:numPr>
        <w:ind w:left="0" w:right="0" w:firstLine="567"/>
        <w:jc w:val="both"/>
        <w:outlineLvl w:val="0"/>
        <w:rPr>
          <w:lang w:val="ru-RU"/>
        </w:rPr>
      </w:pPr>
      <w:r>
        <w:rPr>
          <w:lang w:val="ru-RU"/>
        </w:rPr>
        <w:t>Задание №</w:t>
      </w:r>
      <w:r>
        <w:rPr>
          <w:lang w:val="en-US"/>
        </w:rPr>
        <w:t>2</w:t>
      </w:r>
    </w:p>
    <w:p>
      <w:pPr>
        <w:pStyle w:val="Normal"/>
        <w:spacing w:before="0" w:after="0"/>
        <w:ind w:left="0" w:right="0" w:firstLine="567"/>
        <w:rPr/>
      </w:pPr>
      <w:r>
        <w:rPr>
          <w:rFonts w:eastAsia="Times New Roman" w:cs="Times New Roman"/>
          <w:lang w:val="en-US" w:eastAsia="ru-RU"/>
        </w:rPr>
        <w:t xml:space="preserve">Вычислить значения двух функций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в n равномерно распределенных в диапазоне а≤x≤b точках. Результаты оформить в виде таблицы.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Где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n = 20, a = 0, b = 2*π, f1(x) = 5 – 3*cos(x), f2(x)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Times New Roman" w:cs="Times New Roman"/>
          <w:sz w:val="28"/>
          <w:szCs w:val="28"/>
          <w:lang w:val="ru-RU" w:eastAsia="ru-RU"/>
        </w:rPr>
        <w:t>.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Блок-схема работы алгоритма для задания 1 представлена на рисунке 1.</w:t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1208405</wp:posOffset>
            </wp:positionH>
            <wp:positionV relativeFrom="paragraph">
              <wp:posOffset>168910</wp:posOffset>
            </wp:positionV>
            <wp:extent cx="3522980" cy="60896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Блок-схема работы алгоритма для задания 2 представлена на рисунке 2.</w:t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4805" cy="694499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ru-RU"/>
        </w:rPr>
        <w:t xml:space="preserve"> 2 </w:t>
      </w:r>
      <w:r>
        <w:rPr/>
        <w:t>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both"/>
        <w:outlineLvl w:val="0"/>
        <w:rPr>
          <w:lang w:val="ru-RU"/>
        </w:rPr>
      </w:pPr>
      <w:r>
        <w:rPr>
          <w:lang w:val="ru-RU"/>
        </w:rPr>
        <w:tab/>
        <w:t>Задание 1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/>
        </w:rPr>
        <w:t>using</w:t>
      </w:r>
      <w:r>
        <w:rPr>
          <w:color w:val="000000"/>
          <w:sz w:val="28"/>
          <w:szCs w:val="28"/>
        </w:rPr>
        <w:t xml:space="preserve">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HelloWorld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static void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double y = 1;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Console.WriteLine("Введите x");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double x = Convert.ToDouble(Console.ReadLine());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for (double i = 1; i &lt;= 10; i++)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double s = 1;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for (int j = 1; j&lt;=10; j++)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s *= j;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y += (Math.Pow(x, 2 * i)) / (s);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Console.WriteLine(y);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/>
          <w:b/>
          <w:color w:val="000000"/>
          <w:sz w:val="28"/>
          <w:szCs w:val="28"/>
          <w:lang w:val="ru-RU"/>
        </w:rPr>
        <w:t>}</w:t>
      </w:r>
    </w:p>
    <w:p>
      <w:pPr>
        <w:pStyle w:val="Normal"/>
        <w:jc w:val="both"/>
        <w:rPr/>
      </w:pPr>
      <w:r>
        <w:rPr/>
        <w:tab/>
      </w:r>
      <w:r>
        <w:rPr>
          <w:lang w:val="ru-RU"/>
        </w:rPr>
        <w:t>Задание 2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using</w:t>
      </w:r>
      <w:r>
        <w:rPr>
          <w:color w:val="000000"/>
          <w:sz w:val="28"/>
          <w:szCs w:val="28"/>
        </w:rPr>
        <w:t xml:space="preserve">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HelloWorld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static void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int a = 0; double b = 2 * Math.PI; int n = 20;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double h = (b - a) / n;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double x = 0; double f1 = 0; double f2 = 0;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Console.WriteLine(string.Format("{0,10}\t{1,10}\t{2,10}", "x", "f1(x)", "f2(x)"));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while (x &lt; b)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x = x + h;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f1 = 5 - 3 * (Math.Cos(x));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f2 = Math.Sqrt(1 + (Math.Pow((Math.Sin(x)), 2)));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Console.WriteLine($"{x:F10}\t{f1:F10}\t{f2:F10}");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программы из задания 1.</w:t>
      </w:r>
    </w:p>
    <w:p>
      <w:pPr>
        <w:pStyle w:val="NoSpacing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5308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 2 </w:t>
      </w:r>
    </w:p>
    <w:p>
      <w:pPr>
        <w:pStyle w:val="NoSpacing"/>
        <w:tabs>
          <w:tab w:val="clear" w:pos="720"/>
          <w:tab w:val="left" w:pos="560" w:leader="none"/>
        </w:tabs>
        <w:jc w:val="both"/>
        <w:rPr/>
      </w:pPr>
      <w:r>
        <w:rPr/>
        <w:tab/>
      </w:r>
      <w:r>
        <w:rPr>
          <w:rFonts w:cs="Times New Roman"/>
          <w:szCs w:val="28"/>
          <w:lang w:val="ru-RU"/>
        </w:rPr>
        <w:t>На рисунке 3 представлена работа программы из задания 2</w:t>
      </w:r>
    </w:p>
    <w:p>
      <w:pPr>
        <w:pStyle w:val="NoSpacing"/>
        <w:jc w:val="center"/>
        <w:rPr>
          <w:lang w:val="ru-RU"/>
        </w:rPr>
      </w:pPr>
      <w:r>
        <w:rPr>
          <w:lang w:val="ru-RU"/>
        </w:rPr>
      </w:r>
    </w:p>
    <w:p>
      <w:pPr>
        <w:pStyle w:val="NoSpacing"/>
        <w:jc w:val="center"/>
        <w:rPr>
          <w:lang w:val="ru-RU"/>
        </w:rPr>
      </w:pPr>
      <w:r>
        <w:rPr>
          <w:lang w:val="ru-RU"/>
        </w:rPr>
      </w:r>
    </w:p>
    <w:p>
      <w:pPr>
        <w:pStyle w:val="NoSpacing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4432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inorEastAsia"/>
          <w:szCs w:val="28"/>
          <w:lang w:val="ru-RU"/>
        </w:rPr>
        <w:t>Рисунок  3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b/>
          <w:szCs w:val="28"/>
          <w:lang w:val="ru-RU"/>
        </w:rPr>
      </w:pPr>
      <w:bookmarkStart w:id="4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2462487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4753697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Style17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0b6071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7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30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LibreOffice/7.4.3.2$Windows_X86_64 LibreOffice_project/1048a8393ae2eeec98dff31b5c133c5f1d08b890</Application>
  <AppVersion>15.0000</AppVersion>
  <Pages>12</Pages>
  <Words>389</Words>
  <Characters>2105</Characters>
  <CharactersWithSpaces>2670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2023-10-17T20:55:35Z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