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B9" w:rsidRPr="00142472" w:rsidRDefault="00142472">
      <w:pPr>
        <w:rPr>
          <w:sz w:val="28"/>
        </w:rPr>
      </w:pPr>
      <w:proofErr w:type="spellStart"/>
      <w:r w:rsidRPr="00142472">
        <w:rPr>
          <w:sz w:val="28"/>
        </w:rPr>
        <w:t>gh</w:t>
      </w:r>
      <w:proofErr w:type="spellEnd"/>
      <w:r w:rsidRPr="00142472">
        <w:rPr>
          <w:sz w:val="28"/>
        </w:rPr>
        <w:t>-pages best practices</w:t>
      </w:r>
    </w:p>
    <w:p w:rsidR="00142472" w:rsidRPr="00142472" w:rsidRDefault="00142472" w:rsidP="00142472">
      <w:pPr>
        <w:pStyle w:val="ListParagraph"/>
        <w:numPr>
          <w:ilvl w:val="0"/>
          <w:numId w:val="1"/>
        </w:numPr>
        <w:rPr>
          <w:sz w:val="28"/>
        </w:rPr>
      </w:pPr>
      <w:r w:rsidRPr="00142472">
        <w:rPr>
          <w:sz w:val="28"/>
        </w:rPr>
        <w:t>Run spell check (not built into most text editors)</w:t>
      </w:r>
    </w:p>
    <w:p w:rsidR="00142472" w:rsidRPr="00142472" w:rsidRDefault="00142472" w:rsidP="00142472">
      <w:pPr>
        <w:pStyle w:val="ListParagraph"/>
        <w:numPr>
          <w:ilvl w:val="0"/>
          <w:numId w:val="1"/>
        </w:numPr>
        <w:rPr>
          <w:sz w:val="28"/>
        </w:rPr>
      </w:pPr>
      <w:r w:rsidRPr="00142472">
        <w:rPr>
          <w:sz w:val="28"/>
        </w:rPr>
        <w:t>make clean</w:t>
      </w:r>
      <w:r w:rsidRPr="00142472">
        <w:rPr>
          <w:sz w:val="28"/>
        </w:rPr>
        <w:br/>
        <w:t>make html</w:t>
      </w:r>
    </w:p>
    <w:p w:rsidR="00142472" w:rsidRPr="00142472" w:rsidRDefault="00142472" w:rsidP="00142472">
      <w:pPr>
        <w:pStyle w:val="ListParagraph"/>
        <w:numPr>
          <w:ilvl w:val="0"/>
          <w:numId w:val="1"/>
        </w:numPr>
        <w:rPr>
          <w:sz w:val="28"/>
        </w:rPr>
      </w:pPr>
      <w:r w:rsidRPr="00142472">
        <w:rPr>
          <w:sz w:val="28"/>
        </w:rPr>
        <w:t>`*.mat` to refer to file extension</w:t>
      </w:r>
    </w:p>
    <w:p w:rsidR="00142472" w:rsidRDefault="00142472" w:rsidP="00142472">
      <w:pPr>
        <w:pStyle w:val="ListParagraph"/>
        <w:numPr>
          <w:ilvl w:val="0"/>
          <w:numId w:val="1"/>
        </w:numPr>
        <w:rPr>
          <w:sz w:val="28"/>
        </w:rPr>
      </w:pPr>
      <w:r w:rsidRPr="00142472">
        <w:rPr>
          <w:sz w:val="28"/>
        </w:rPr>
        <w:t>`$CASE` to refer to case directory</w:t>
      </w:r>
    </w:p>
    <w:p w:rsidR="00142472" w:rsidRDefault="00142472" w:rsidP="00142472">
      <w:pPr>
        <w:pStyle w:val="ListParagraph"/>
        <w:numPr>
          <w:ilvl w:val="0"/>
          <w:numId w:val="1"/>
        </w:numPr>
        <w:rPr>
          <w:sz w:val="28"/>
        </w:rPr>
      </w:pPr>
      <w:r w:rsidRPr="00142472">
        <w:rPr>
          <w:sz w:val="28"/>
        </w:rPr>
        <w:t>`$</w:t>
      </w:r>
      <w:r>
        <w:rPr>
          <w:sz w:val="28"/>
        </w:rPr>
        <w:t>SOURCE</w:t>
      </w:r>
      <w:r w:rsidRPr="00142472">
        <w:rPr>
          <w:sz w:val="28"/>
        </w:rPr>
        <w:t xml:space="preserve">` to refer to </w:t>
      </w:r>
      <w:r>
        <w:rPr>
          <w:sz w:val="28"/>
        </w:rPr>
        <w:t>source</w:t>
      </w:r>
      <w:r w:rsidRPr="00142472">
        <w:rPr>
          <w:sz w:val="28"/>
        </w:rPr>
        <w:t xml:space="preserve"> directory</w:t>
      </w:r>
    </w:p>
    <w:p w:rsidR="00E40E03" w:rsidRPr="00E40E03" w:rsidRDefault="00E40E03" w:rsidP="00E40E03">
      <w:pPr>
        <w:numPr>
          <w:ilvl w:val="1"/>
          <w:numId w:val="1"/>
        </w:numPr>
        <w:spacing w:line="252" w:lineRule="auto"/>
        <w:contextualSpacing/>
        <w:rPr>
          <w:rFonts w:eastAsia="Times New Roman"/>
        </w:rPr>
      </w:pPr>
      <w:r>
        <w:rPr>
          <w:rFonts w:eastAsia="Times New Roman"/>
          <w:color w:val="FF0000"/>
        </w:rPr>
        <w:t>Is the comment below stating we are going to eliminate the hyphen in the following words?</w:t>
      </w:r>
    </w:p>
    <w:p w:rsidR="00142472" w:rsidRDefault="000929C5" w:rsidP="001424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non-linear vs nonlinear</w:t>
      </w:r>
    </w:p>
    <w:p w:rsidR="000929C5" w:rsidRDefault="000929C5" w:rsidP="001424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non-dimensional vs nondimensional</w:t>
      </w:r>
    </w:p>
    <w:p w:rsidR="000929C5" w:rsidRDefault="000929C5" w:rsidP="001424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drive-train vs drivetrain</w:t>
      </w:r>
    </w:p>
    <w:p w:rsidR="00EE108A" w:rsidRDefault="00EE108A" w:rsidP="00EE108A">
      <w:pPr>
        <w:pStyle w:val="ListParagraph"/>
        <w:numPr>
          <w:ilvl w:val="0"/>
          <w:numId w:val="1"/>
        </w:numPr>
        <w:rPr>
          <w:sz w:val="28"/>
        </w:rPr>
      </w:pPr>
      <w:r w:rsidRPr="00EE108A">
        <w:rPr>
          <w:b/>
          <w:sz w:val="28"/>
        </w:rPr>
        <w:t>post-processing</w:t>
      </w:r>
      <w:r>
        <w:rPr>
          <w:sz w:val="28"/>
        </w:rPr>
        <w:t xml:space="preserve"> vs </w:t>
      </w:r>
      <w:r w:rsidRPr="00EE108A">
        <w:rPr>
          <w:sz w:val="28"/>
        </w:rPr>
        <w:t>postprocessing</w:t>
      </w:r>
    </w:p>
    <w:p w:rsidR="00B57BFE" w:rsidRPr="00142472" w:rsidRDefault="00B57BFE" w:rsidP="00011E4A">
      <w:pPr>
        <w:pStyle w:val="ListParagraph"/>
        <w:rPr>
          <w:sz w:val="28"/>
        </w:rPr>
      </w:pPr>
      <w:bookmarkStart w:id="0" w:name="_GoBack"/>
      <w:bookmarkEnd w:id="0"/>
    </w:p>
    <w:p w:rsidR="00142472" w:rsidRDefault="00142472" w:rsidP="00142472">
      <w:pPr>
        <w:rPr>
          <w:b/>
          <w:sz w:val="28"/>
        </w:rPr>
      </w:pPr>
    </w:p>
    <w:p w:rsidR="00142472" w:rsidRPr="00142472" w:rsidRDefault="0087750A" w:rsidP="00142472">
      <w:pPr>
        <w:rPr>
          <w:b/>
          <w:sz w:val="28"/>
        </w:rPr>
      </w:pPr>
      <w:r>
        <w:rPr>
          <w:sz w:val="28"/>
        </w:rPr>
        <w:t>NOTES</w:t>
      </w:r>
      <w:r>
        <w:rPr>
          <w:b/>
          <w:sz w:val="28"/>
        </w:rPr>
        <w:t>/</w:t>
      </w:r>
      <w:r w:rsidR="00142472" w:rsidRPr="00142472">
        <w:rPr>
          <w:b/>
          <w:sz w:val="28"/>
        </w:rPr>
        <w:t>ACTIONS</w:t>
      </w:r>
    </w:p>
    <w:p w:rsidR="00142472" w:rsidRPr="00142472" w:rsidRDefault="00142472" w:rsidP="00142472">
      <w:pPr>
        <w:pStyle w:val="ListParagraph"/>
        <w:numPr>
          <w:ilvl w:val="0"/>
          <w:numId w:val="1"/>
        </w:numPr>
        <w:rPr>
          <w:b/>
          <w:sz w:val="28"/>
        </w:rPr>
      </w:pPr>
      <w:r w:rsidRPr="00142472">
        <w:rPr>
          <w:b/>
          <w:sz w:val="28"/>
        </w:rPr>
        <w:t>Find a text editor with directory search function and spell check</w:t>
      </w:r>
    </w:p>
    <w:p w:rsidR="00142472" w:rsidRDefault="004B3D30" w:rsidP="001424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$CASE directory is described before $SOURCE</w:t>
      </w:r>
    </w:p>
    <w:p w:rsidR="00E40E03" w:rsidRPr="00E40E03" w:rsidRDefault="00E40E03" w:rsidP="00E40E03">
      <w:pPr>
        <w:numPr>
          <w:ilvl w:val="1"/>
          <w:numId w:val="1"/>
        </w:numPr>
        <w:spacing w:line="252" w:lineRule="auto"/>
        <w:contextualSpacing/>
        <w:rPr>
          <w:rFonts w:eastAsia="Times New Roman"/>
          <w:sz w:val="28"/>
          <w:szCs w:val="28"/>
        </w:rPr>
      </w:pPr>
      <w:r>
        <w:rPr>
          <w:rFonts w:eastAsia="Times New Roman"/>
          <w:color w:val="FF0000"/>
        </w:rPr>
        <w:t xml:space="preserve">Is this a problem? In the Overview section where $CASE is introduced we are describing all the files that would need to be in a single </w:t>
      </w:r>
      <w:proofErr w:type="gramStart"/>
      <w:r>
        <w:rPr>
          <w:rFonts w:eastAsia="Times New Roman"/>
          <w:color w:val="FF0000"/>
        </w:rPr>
        <w:t>folder</w:t>
      </w:r>
      <w:proofErr w:type="gramEnd"/>
      <w:r>
        <w:rPr>
          <w:rFonts w:eastAsia="Times New Roman"/>
          <w:color w:val="FF0000"/>
        </w:rPr>
        <w:t xml:space="preserve"> so WEC-Sim can find all the right input files. In Code Structure where $SOURCE is defined more information is provided on where the source code and the objects, libraries, </w:t>
      </w:r>
      <w:proofErr w:type="spellStart"/>
      <w:r>
        <w:rPr>
          <w:rFonts w:eastAsia="Times New Roman"/>
          <w:color w:val="FF0000"/>
        </w:rPr>
        <w:t>etc</w:t>
      </w:r>
      <w:proofErr w:type="spellEnd"/>
      <w:r>
        <w:rPr>
          <w:rFonts w:eastAsia="Times New Roman"/>
          <w:color w:val="FF0000"/>
        </w:rPr>
        <w:t xml:space="preserve"> are located. The location of $SOURCE and $CASE can be </w:t>
      </w:r>
      <w:proofErr w:type="gramStart"/>
      <w:r>
        <w:rPr>
          <w:rFonts w:eastAsia="Times New Roman"/>
          <w:color w:val="FF0000"/>
        </w:rPr>
        <w:t>separate</w:t>
      </w:r>
      <w:proofErr w:type="gramEnd"/>
      <w:r>
        <w:rPr>
          <w:rFonts w:eastAsia="Times New Roman"/>
          <w:color w:val="FF0000"/>
        </w:rPr>
        <w:t xml:space="preserve"> and I don’t think we need to adjust where each directory is defined/described.</w:t>
      </w:r>
    </w:p>
    <w:p w:rsidR="00C7483D" w:rsidRDefault="00C7483D" w:rsidP="001424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Duplicate references, one in Tutorials, the other in Theory</w:t>
      </w:r>
    </w:p>
    <w:p w:rsidR="00E40E03" w:rsidRDefault="00E40E03" w:rsidP="00E40E03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eastAsia="Times New Roman"/>
          <w:color w:val="FF0000"/>
        </w:rPr>
        <w:t xml:space="preserve">K. </w:t>
      </w:r>
      <w:proofErr w:type="gramStart"/>
      <w:r>
        <w:rPr>
          <w:rFonts w:eastAsia="Times New Roman"/>
          <w:color w:val="FF0000"/>
        </w:rPr>
        <w:t>Ruehl,…</w:t>
      </w:r>
      <w:proofErr w:type="gramEnd"/>
      <w:r>
        <w:rPr>
          <w:rFonts w:eastAsia="Times New Roman"/>
          <w:color w:val="FF0000"/>
        </w:rPr>
        <w:t>, 2014, wasn’t cited in the theory documentation. I removed it from the theory bibliography.</w:t>
      </w:r>
    </w:p>
    <w:p w:rsidR="00E13447" w:rsidRDefault="00E13447" w:rsidP="001424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Non-linear hydrodynamics vs non-linear buoyancy vs ME</w:t>
      </w:r>
    </w:p>
    <w:p w:rsidR="00E40E03" w:rsidRDefault="00E40E03" w:rsidP="00E40E03">
      <w:pPr>
        <w:numPr>
          <w:ilvl w:val="1"/>
          <w:numId w:val="1"/>
        </w:numPr>
        <w:spacing w:line="252" w:lineRule="auto"/>
        <w:contextualSpacing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I believe we have defined Nonlinear Buoyancy and Froude-</w:t>
      </w:r>
      <w:proofErr w:type="spellStart"/>
      <w:r>
        <w:rPr>
          <w:rFonts w:eastAsia="Times New Roman"/>
          <w:color w:val="FF0000"/>
        </w:rPr>
        <w:t>Krylov</w:t>
      </w:r>
      <w:proofErr w:type="spellEnd"/>
      <w:r>
        <w:rPr>
          <w:rFonts w:eastAsia="Times New Roman"/>
          <w:color w:val="FF0000"/>
        </w:rPr>
        <w:t xml:space="preserve"> Forces and Torques and Morison Elements as separate and moved away from using the term nonlinear hydrodynamics to describe either of these modeling capabilities.</w:t>
      </w:r>
    </w:p>
    <w:p w:rsidR="00E40E03" w:rsidRPr="00E40E03" w:rsidRDefault="00E40E03" w:rsidP="00E40E03">
      <w:pPr>
        <w:rPr>
          <w:sz w:val="28"/>
        </w:rPr>
      </w:pPr>
    </w:p>
    <w:sectPr w:rsidR="00E40E03" w:rsidRPr="00E4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6D12"/>
    <w:multiLevelType w:val="hybridMultilevel"/>
    <w:tmpl w:val="567C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472"/>
    <w:rsid w:val="00011E4A"/>
    <w:rsid w:val="000929C5"/>
    <w:rsid w:val="00142472"/>
    <w:rsid w:val="004B3D30"/>
    <w:rsid w:val="0087750A"/>
    <w:rsid w:val="009C27B9"/>
    <w:rsid w:val="00A23EDF"/>
    <w:rsid w:val="00B57BFE"/>
    <w:rsid w:val="00C7483D"/>
    <w:rsid w:val="00E13447"/>
    <w:rsid w:val="00E40E03"/>
    <w:rsid w:val="00EE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A268"/>
  <w15:chartTrackingRefBased/>
  <w15:docId w15:val="{E01E8F47-B0FC-4EBD-98FF-A4A17701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Ruehl, Kelley M</dc:creator>
  <cp:keywords/>
  <dc:description/>
  <cp:lastModifiedBy>Ruehl, Kelley M</cp:lastModifiedBy>
  <cp:revision>11</cp:revision>
  <dcterms:created xsi:type="dcterms:W3CDTF">2018-11-15T22:41:00Z</dcterms:created>
  <dcterms:modified xsi:type="dcterms:W3CDTF">2018-12-21T00:19:00Z</dcterms:modified>
</cp:coreProperties>
</file>