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F20F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0"/>
        <w:textAlignment w:val="auto"/>
      </w:pPr>
      <w:r>
        <w:t xml:space="preserve">Une entreprise de développement logiciel souhaite créer une application de gestion des commandes pour une boutique en ligne. </w:t>
      </w:r>
    </w:p>
    <w:p w14:paraId="1B30243C">
      <w:pPr>
        <w:bidi w:val="0"/>
      </w:pPr>
      <w:r>
        <w:t xml:space="preserve">L'application doit permettre : </w:t>
      </w:r>
    </w:p>
    <w:p w14:paraId="34183777">
      <w:pPr>
        <w:bidi w:val="0"/>
      </w:pPr>
      <w:r>
        <w:t xml:space="preserve">● La création et la gestion des commandes. </w:t>
      </w:r>
    </w:p>
    <w:p w14:paraId="34B274BA">
      <w:pPr>
        <w:bidi w:val="0"/>
      </w:pPr>
      <w:r>
        <w:t xml:space="preserve">● La notification des clients lors du changement d'état de la commande. </w:t>
      </w:r>
    </w:p>
    <w:p w14:paraId="667FA4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0"/>
        <w:textAlignment w:val="auto"/>
      </w:pPr>
      <w:r>
        <w:t xml:space="preserve">● L'utilisation de différentes méthodes de paiement. </w:t>
      </w:r>
    </w:p>
    <w:p w14:paraId="5F1502D9">
      <w:pPr>
        <w:bidi w:val="0"/>
      </w:pPr>
      <w:r>
        <w:t>Vous devrez utiliser les principes de la programmation orientée objet ainsi que les design patterns suivants :</w:t>
      </w:r>
    </w:p>
    <w:p w14:paraId="0ABCEF11">
      <w:pPr>
        <w:bidi w:val="0"/>
      </w:pPr>
      <w:r>
        <w:t xml:space="preserve">● Singleton (gestion d'une instance unique) </w:t>
      </w:r>
    </w:p>
    <w:p w14:paraId="1DA1627A">
      <w:pPr>
        <w:bidi w:val="0"/>
      </w:pPr>
      <w:r>
        <w:t xml:space="preserve">● Factory (création des objets liés au paiement) </w:t>
      </w:r>
    </w:p>
    <w:p w14:paraId="772966B0">
      <w:pPr>
        <w:bidi w:val="0"/>
      </w:pPr>
      <w:r>
        <w:t xml:space="preserve">● Builder (création progressive d'une commande) </w:t>
      </w:r>
    </w:p>
    <w:p w14:paraId="0E2435D7">
      <w:pPr>
        <w:bidi w:val="0"/>
      </w:pPr>
      <w:r>
        <w:t xml:space="preserve">● Observer (notification des clients) </w:t>
      </w:r>
    </w:p>
    <w:p w14:paraId="58DAB8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● Chain of Responsibility (gestion des étapes de validation d'une commande) </w:t>
      </w:r>
    </w:p>
    <w:p w14:paraId="473A1F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</w:p>
    <w:p w14:paraId="1B2A2483">
      <w:pPr>
        <w:numPr>
          <w:ilvl w:val="0"/>
          <w:numId w:val="1"/>
        </w:numPr>
        <w:bidi w:val="0"/>
      </w:pPr>
      <w:r>
        <w:rPr>
          <w:b/>
          <w:bCs/>
        </w:rPr>
        <w:t>Implémentation des commandes et du design pattern Builder (1h)</w:t>
      </w:r>
      <w:r>
        <w:t xml:space="preserve"> </w:t>
      </w:r>
    </w:p>
    <w:p w14:paraId="2992148F">
      <w:pPr>
        <w:numPr>
          <w:numId w:val="0"/>
        </w:numPr>
        <w:bidi w:val="0"/>
        <w:rPr>
          <w:highlight w:val="lightGray"/>
        </w:rPr>
      </w:pPr>
      <w:r>
        <w:rPr>
          <w:highlight w:val="lightGray"/>
        </w:rPr>
        <w:t xml:space="preserve">● Créez une classe Commande avec les attributs suivants : id, produits, prixTotal, statut. </w:t>
      </w:r>
    </w:p>
    <w:p w14:paraId="4128D6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highlight w:val="lightGray"/>
        </w:rPr>
      </w:pPr>
      <w:r>
        <w:rPr>
          <w:highlight w:val="lightGray"/>
        </w:rPr>
        <w:t xml:space="preserve">● Implémentez un Builder pour permettre la construction progressive d'une commande. </w:t>
      </w:r>
    </w:p>
    <w:p w14:paraId="3E236C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highlight w:val="none"/>
          <w:lang w:val="fr-FR"/>
        </w:rPr>
      </w:pPr>
      <w:r>
        <w:rPr>
          <w:rFonts w:hint="default"/>
          <w:highlight w:val="lightGray"/>
          <w:lang w:val="fr-FR"/>
        </w:rPr>
        <w:t>+ Classe produit : id, nom, poids, categorie</w:t>
      </w:r>
      <w:r>
        <w:rPr>
          <w:rFonts w:hint="default"/>
          <w:b/>
          <w:bCs/>
          <w:color w:val="70AD47" w:themeColor="accent6"/>
          <w:highlight w:val="none"/>
          <w:lang w:val="fr-FR"/>
          <w14:textFill>
            <w14:solidFill>
              <w14:schemeClr w14:val="accent6"/>
            </w14:solidFill>
          </w14:textFill>
        </w:rPr>
        <w:t xml:space="preserve"> VALIDE </w:t>
      </w:r>
    </w:p>
    <w:p w14:paraId="663E40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0"/>
        <w:textAlignment w:val="auto"/>
        <w:rPr>
          <w:rFonts w:hint="default"/>
          <w:highlight w:val="lightGray"/>
          <w:lang w:val="fr-FR"/>
        </w:rPr>
      </w:pPr>
      <w:r>
        <w:rPr>
          <w:rFonts w:hint="default"/>
          <w:highlight w:val="none"/>
          <w:lang w:val="fr-FR"/>
        </w:rPr>
        <w:t>+ Si temps, ajouter la possibilité d’ajouter directement une quantité d’articles</w:t>
      </w:r>
      <w:bookmarkStart w:id="0" w:name="_GoBack"/>
      <w:bookmarkEnd w:id="0"/>
    </w:p>
    <w:p w14:paraId="1484BAF8">
      <w:pPr>
        <w:numPr>
          <w:ilvl w:val="0"/>
          <w:numId w:val="1"/>
        </w:numPr>
        <w:bidi w:val="0"/>
        <w:ind w:left="0" w:leftChars="0" w:firstLine="0" w:firstLineChars="0"/>
        <w:rPr>
          <w:b/>
          <w:bCs/>
        </w:rPr>
      </w:pPr>
      <w:r>
        <w:rPr>
          <w:b/>
          <w:bCs/>
        </w:rPr>
        <w:t xml:space="preserve">Gestion des paiements avec Factory Pattern (1h) </w:t>
      </w:r>
    </w:p>
    <w:p w14:paraId="43193BCC">
      <w:pPr>
        <w:numPr>
          <w:numId w:val="0"/>
        </w:numPr>
        <w:bidi w:val="0"/>
        <w:ind w:leftChars="0"/>
        <w:rPr>
          <w:highlight w:val="lightGray"/>
        </w:rPr>
      </w:pPr>
      <w:r>
        <w:rPr>
          <w:highlight w:val="lightGray"/>
        </w:rPr>
        <w:t xml:space="preserve">● Créez une interface MoyenPaiement avec une méthode payer(double montant). </w:t>
      </w:r>
    </w:p>
    <w:p w14:paraId="506AAFA4">
      <w:pPr>
        <w:numPr>
          <w:numId w:val="0"/>
        </w:numPr>
        <w:bidi w:val="0"/>
        <w:ind w:leftChars="0"/>
        <w:rPr>
          <w:highlight w:val="lightGray"/>
        </w:rPr>
      </w:pPr>
      <w:r>
        <w:rPr>
          <w:highlight w:val="lightGray"/>
        </w:rPr>
        <w:t xml:space="preserve">● Implémentez différentes classes concrètes (CarteBancaire, PayPal, Cryptomonnaie). </w:t>
      </w:r>
    </w:p>
    <w:p w14:paraId="2E521B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0"/>
        <w:textAlignment w:val="auto"/>
        <w:rPr>
          <w:highlight w:val="lightGray"/>
        </w:rPr>
      </w:pPr>
      <w:r>
        <w:rPr>
          <w:highlight w:val="lightGray"/>
        </w:rPr>
        <w:t xml:space="preserve">● Implémentez une Factory pour créer l'instance adéquate en fonction du type de paiement. </w:t>
      </w:r>
    </w:p>
    <w:p w14:paraId="5B726AA7">
      <w:pPr>
        <w:numPr>
          <w:ilvl w:val="0"/>
          <w:numId w:val="1"/>
        </w:numPr>
        <w:bidi w:val="0"/>
        <w:ind w:left="0" w:leftChars="0" w:firstLine="0" w:firstLineChars="0"/>
        <w:rPr>
          <w:b/>
          <w:bCs/>
        </w:rPr>
      </w:pPr>
      <w:r>
        <w:rPr>
          <w:b/>
          <w:bCs/>
        </w:rPr>
        <w:t xml:space="preserve">Gestion des notifications clients avec Observer (1h) </w:t>
      </w:r>
    </w:p>
    <w:p w14:paraId="03280304">
      <w:pPr>
        <w:numPr>
          <w:numId w:val="0"/>
        </w:numPr>
        <w:bidi w:val="0"/>
        <w:ind w:leftChars="0"/>
        <w:rPr>
          <w:highlight w:val="lightGray"/>
        </w:rPr>
      </w:pPr>
      <w:r>
        <w:rPr>
          <w:highlight w:val="lightGray"/>
        </w:rPr>
        <w:t xml:space="preserve">● Implémentez un système de notification où les clients (observateurs) sont avertis du changement d'état de leur commande. </w:t>
      </w:r>
    </w:p>
    <w:p w14:paraId="4780F8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0"/>
        <w:textAlignment w:val="auto"/>
        <w:rPr>
          <w:highlight w:val="lightGray"/>
        </w:rPr>
      </w:pPr>
      <w:r>
        <w:rPr>
          <w:highlight w:val="lightGray"/>
        </w:rPr>
        <w:t xml:space="preserve">● Créez une classe Client qui implémente un observateur et une classe Commande qui joue le rôle de sujet observable. </w:t>
      </w:r>
    </w:p>
    <w:p w14:paraId="3EF97CDF">
      <w:pPr>
        <w:numPr>
          <w:ilvl w:val="0"/>
          <w:numId w:val="1"/>
        </w:numPr>
        <w:bidi w:val="0"/>
        <w:ind w:left="0" w:leftChars="0" w:firstLine="0" w:firstLineChars="0"/>
        <w:rPr>
          <w:b/>
          <w:bCs/>
        </w:rPr>
      </w:pPr>
      <w:r>
        <w:rPr>
          <w:b/>
          <w:bCs/>
        </w:rPr>
        <w:t xml:space="preserve">Gestion de la validation des commandes avec Chain of Responsibility (1h) </w:t>
      </w:r>
    </w:p>
    <w:p w14:paraId="30C3852D">
      <w:pPr>
        <w:numPr>
          <w:numId w:val="0"/>
        </w:numPr>
        <w:bidi w:val="0"/>
        <w:ind w:leftChars="0"/>
      </w:pPr>
      <w:r>
        <w:t xml:space="preserve">● Implémentez une chaîne de validation des commandes avec les étapes suivantes : ○ Vérification du stock ○ Vérification du paiement ○ Envoi de la commande </w:t>
      </w:r>
    </w:p>
    <w:p w14:paraId="27D17BCF">
      <w:pPr>
        <w:numPr>
          <w:numId w:val="0"/>
        </w:numPr>
        <w:bidi w:val="0"/>
        <w:ind w:leftChars="0"/>
      </w:pPr>
      <w:r>
        <w:t xml:space="preserve">● Chaque étape doit être un maillon de la chaîne, capable de traiter la commande ou de la passer au maillon suivant. </w:t>
      </w:r>
    </w:p>
    <w:p w14:paraId="15956504">
      <w:pPr>
        <w:numPr>
          <w:numId w:val="0"/>
        </w:numPr>
        <w:bidi w:val="0"/>
        <w:ind w:leftChars="0"/>
        <w:rPr>
          <w:b/>
          <w:bCs/>
        </w:rPr>
      </w:pPr>
      <w:r>
        <w:rPr>
          <w:b/>
          <w:bCs/>
        </w:rPr>
        <w:t xml:space="preserve">5. Gestion de l'instance unique avec Singleton (30 min) </w:t>
      </w:r>
    </w:p>
    <w:p w14:paraId="54A8F81B">
      <w:pPr>
        <w:numPr>
          <w:numId w:val="0"/>
        </w:numPr>
        <w:bidi w:val="0"/>
        <w:ind w:leftChars="0"/>
      </w:pPr>
      <w:r>
        <w:t xml:space="preserve">● Implémentez un Singleton pour gérer l'accès à un journal des transactions (TransactionLogger). </w:t>
      </w:r>
    </w:p>
    <w:p w14:paraId="6301108F">
      <w:pPr>
        <w:numPr>
          <w:numId w:val="0"/>
        </w:numPr>
        <w:bidi w:val="0"/>
        <w:ind w:left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3784FB"/>
    <w:multiLevelType w:val="singleLevel"/>
    <w:tmpl w:val="D73784F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BA5762"/>
    <w:rsid w:val="105C2FFA"/>
    <w:rsid w:val="39BA5762"/>
    <w:rsid w:val="69EF7FDC"/>
    <w:rsid w:val="6ED9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2025-02-03T08:01:00Z</dcterms:created>
  <dc:creator>Lenovo</dc:creator>
  <cp:lastModifiedBy>Lenovo</cp:lastModifiedBy>
  <dcterms:modified xsi:type="dcterms:W3CDTF">2025-02-03T14:50:36Z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1036-12.2.0.19805</vt:lpwstr>
  </property>
  <property fmtid="{D5CDD505-2E9C-101B-9397-08002B2CF9AE}" pid="3" name="ICV">
    <vt:lpwstr>C7072905E6F4423398C50531D4370931_13</vt:lpwstr>
  </property>
</Properties>
</file>