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480"/>
        <w:jc w:val="start"/>
        <w:rPr/>
      </w:pPr>
      <w:r>
        <w:rPr>
          <w:rStyle w:val="Strong"/>
        </w:rPr>
        <w:t>INTRODUCTION</w:t>
      </w:r>
      <w:r>
        <w:rPr/>
        <w:br/>
        <w:t>In this paper I argue that abortion is generally immoral because it ends a human life that has no ability to speak or defend itself. I will base this discussion on Don Marquis’s essay Why Abortion Is Immoral. I agree with Marquis that what makes killing wrong is that it takes away a valuable future. I also believe that abortion in most cases violates basic moral principles rooted in survival, fairness, and human biology. A fetus may not speak, move, or think the way we do, but it is alive, and if left uninterrupted, it becomes a person just like us. That fact alone deserves moral weight.</w:t>
      </w:r>
    </w:p>
    <w:p>
      <w:pPr>
        <w:pStyle w:val="BodyText"/>
        <w:bidi w:val="0"/>
        <w:spacing w:lineRule="auto" w:line="480"/>
        <w:jc w:val="start"/>
        <w:rPr/>
      </w:pPr>
      <w:r>
        <w:rPr>
          <w:rStyle w:val="Strong"/>
        </w:rPr>
        <w:t>DESCRIPTIVE PART</w:t>
      </w:r>
      <w:r>
        <w:rPr/>
        <w:br/>
        <w:t>In his essay, Don Marquis argues that abortion is seriously immoral because it deprives the fetus of what he calls a “future like ours.” This means that the wrongness of killing lies not in how a person feels about it at the time, but in what it takes away from them. Marquis says killing is wrong because it robs someone of all the things they would have had — moments of joy, growth, relationships, love, career, experiences. A fetus, although not yet aware, has all of that potential future ahead of it. By ending its life, you are denying it everything it would otherwise experience.</w:t>
      </w:r>
    </w:p>
    <w:p>
      <w:pPr>
        <w:pStyle w:val="BodyText"/>
        <w:bidi w:val="0"/>
        <w:spacing w:lineRule="auto" w:line="480"/>
        <w:jc w:val="start"/>
        <w:rPr/>
      </w:pPr>
      <w:r>
        <w:rPr/>
        <w:t>Marquis explains that this view avoids many of the usual problems that come up when trying to define personhood. He does not say that you must be conscious or self-aware in the present to matter morally. Instead, he focuses on the value of what is lost. Even if the fetus does not know what it is missing, the loss is real. He compares this to killing an adult in their sleep — just because they do not feel pain or fear in the moment does not mean they have not been seriously wronged. The same logic applies to a fetus. The loss of a future full of value is enough to make killing immoral.</w:t>
      </w:r>
    </w:p>
    <w:p>
      <w:pPr>
        <w:pStyle w:val="BodyText"/>
        <w:bidi w:val="0"/>
        <w:spacing w:lineRule="auto" w:line="480"/>
        <w:jc w:val="start"/>
        <w:rPr/>
      </w:pPr>
      <w:r>
        <w:rPr/>
        <w:t>Marquis also addresses objections. One of them is about desire — some say killing is wrong only if the person wants to keep living. But Marquis argues this is not enough. Many people who are depressed or unconscious do not have a desire to live in the moment, but it would still be wrong to kill them because they still have a valuable future. The desire account, he says, is not the best explanation for why killing is wrong. According to that view, what makes killing immoral is that it frustrates the victim's current desire to continue living. But Marquis argues that this is flawed because it assumes that a person must consciously want to live in order for their life to have value. That would mean it is not wrong to kill someone who is unconscious, asleep, severely depressed, or unaware of their situation. Marquis points out that we clearly believe it is still wrong to kill such people, even if they do not have an active desire to live in the moment. Their future still matters. They still have experiences, goals, and opportunities ahead of them that would be lost forever. So the morality of killing cannot depend only on whether someone currently desires life. It depends on what is taken away from them — and what is taken away is the future itself. That is why the future-like-ours theory explains the wrongness of killing more consistently than the desire account. It protects life even when the person cannot express a desire to live.. Another objection he answers is about contraception. He says that using birth control does not deprive any specific person of a future because no individual life has started yet. Abortion, on the other hand, ends a life that has already begun developing.</w:t>
      </w:r>
    </w:p>
    <w:p>
      <w:pPr>
        <w:pStyle w:val="BodyText"/>
        <w:bidi w:val="0"/>
        <w:spacing w:lineRule="auto" w:line="480"/>
        <w:jc w:val="start"/>
        <w:rPr/>
      </w:pPr>
      <w:r>
        <w:rPr/>
        <w:t>Marquis believes his future-like-ours theory is a better foundation for judging the morality of abortion than trying to argue about whether or not a fetus is a person. That debate often leads to dead ends, and different definitions. Instead, we should ask what is being taken away. In abortion, what is taken away is everything.</w:t>
      </w:r>
    </w:p>
    <w:p>
      <w:pPr>
        <w:pStyle w:val="BodyText"/>
        <w:bidi w:val="0"/>
        <w:spacing w:lineRule="auto" w:line="480"/>
        <w:jc w:val="start"/>
        <w:rPr/>
      </w:pPr>
      <w:r>
        <w:rPr>
          <w:rStyle w:val="Strong"/>
        </w:rPr>
        <w:t>NORMATIVE PART</w:t>
      </w:r>
      <w:r>
        <w:rPr/>
        <w:br/>
        <w:t>I agree with Marquis that abortion is wrong because it ends a human life that could have had a full future. None of us chose to be born but we are here. That means we do not have the right to choose whether someone else gets to live, especially someone who has no voice. A fetus cannot speak. It cannot fight back. That is exactly why it needs moral protection. We protect the weak in society because they cannot protect themselves. That should apply to the unborn too. grows, develops, responds to its environment, and follows a genetic blueprint toward human form. Its cells divide, its organs begin to form, and it metabolizes nutrients. By every biological standard, it is alive and human. It is not a part of the mother like an organ or tissue. It is a separate entity with its own DNA, heartbeat, and developmental path. If left alone, it will continue growing into an infant, then a child, and so on. The fact that it cannot survive outside the womb on its own does not make it less alive. Many living beings rely on outside support to survive — newborns, disabled people, the elderly. We do not strip them of moral value because of that. If a fetus is biologically alive and genetically human, then it meets the basic condition for moral consideration. It is a life with its own direction, not a potential or possibility — a real human organism in the earliest stage of development.</w:t>
      </w:r>
    </w:p>
    <w:p>
      <w:pPr>
        <w:pStyle w:val="BodyText"/>
        <w:bidi w:val="0"/>
        <w:spacing w:lineRule="auto" w:line="480"/>
        <w:jc w:val="start"/>
        <w:rPr/>
      </w:pPr>
      <w:r>
        <w:rPr/>
        <w:t>Some people like Judith Jarvis Thomson argue that the mother’s right to her body outweighs the fetus’s right to live. She uses a thought experiment about being attached to a famous unconscious violinist without consent. But this comparison fails. In her story, you are kidnapped and hooked up against your will. In real life, pregnancy comes from voluntary sex in the vast majority of cases. This is more like knowing you might get a disease from sleeping around and doing it anyway. We do not excuse someone who gives another person a disease just because they did not expect it to happen. People are responsible for the risks they take, especially when they involve creating life.</w:t>
      </w:r>
    </w:p>
    <w:p>
      <w:pPr>
        <w:pStyle w:val="BodyText"/>
        <w:bidi w:val="0"/>
        <w:spacing w:lineRule="auto" w:line="480"/>
        <w:jc w:val="start"/>
        <w:rPr/>
      </w:pPr>
      <w:r>
        <w:rPr/>
        <w:t>Thomson also argues that just because someone consents to sex does not mean they consent to pregnancy. That is absurd. Everyone knows sex can lead to pregnancy. If you play with fire, you might get burned. Saying you did not want the result does not make the result disappear. If you did not want to get pregnant, you could have avoided sex or used birth control. If you take the risk and help create a new life, you are responsible for that life.</w:t>
      </w:r>
    </w:p>
    <w:p>
      <w:pPr>
        <w:pStyle w:val="BodyText"/>
        <w:bidi w:val="0"/>
        <w:spacing w:lineRule="auto" w:line="480"/>
        <w:jc w:val="start"/>
        <w:rPr/>
      </w:pPr>
      <w:r>
        <w:rPr/>
        <w:t xml:space="preserve">Her argument also assumes full bodily control, but biology does not work that way. Your body beats your heart, digests your food, and yes, grows a baby if conditions are right. You do not get to hit a reset button and say this is inconvenient. At a certain point, the pregnancy is no longer just part of your body. It is a separate life growing inside you. Interfering with that process is not liberation. </w:t>
      </w:r>
      <w:r>
        <w:rPr/>
        <w:t>I</w:t>
      </w:r>
      <w:r>
        <w:rPr/>
        <w:t>t is destruction. There is also a deeper moral difference between acts of destruction and acts of creation. Creation brings something into being. It opens up the possibility for growth, change, and future value. Even if that value is not yet fully developed or understood, it exists in potential and in direction. To create life is to begin a process that moves forward. It is not passive. It requires support, time, and care. But it moves toward something. It leads to a new person, a new experience, a new future.</w:t>
      </w:r>
    </w:p>
    <w:p>
      <w:pPr>
        <w:pStyle w:val="BodyText"/>
        <w:bidi w:val="0"/>
        <w:spacing w:lineRule="auto" w:line="480"/>
        <w:jc w:val="start"/>
        <w:rPr/>
      </w:pPr>
      <w:r>
        <w:rPr/>
        <w:t>Destruction, on the other hand, ends what is already in motion. It takes something that was growing and cuts it off. It interrupts. It closes the door on possibility. In the case of abortion, it is not just the removal of tissue. It is the ending of a developing life. It is the stopping of a heartbeat. It is the erasure of what could have been a future like ours. This act of destruction is final. You cannot take it back. You cannot undo it later. Even if it is done early in development, it is still a decision to end life. That carries serious moral weight.</w:t>
      </w:r>
    </w:p>
    <w:p>
      <w:pPr>
        <w:pStyle w:val="BodyText"/>
        <w:bidi w:val="0"/>
        <w:spacing w:lineRule="auto" w:line="480"/>
        <w:jc w:val="start"/>
        <w:rPr/>
      </w:pPr>
      <w:r>
        <w:rPr/>
        <w:t>Society does not treat destruction and creation equally. We reward invention, birth, art, and growth. We mourn loss, violence, and death. There is a reason for that. Deep down we recognize that bringing life into the world is a form of hope, and ending it is a form of loss. When we talk about abortion, we must be honest about what kind of act it is. It is not neutral. It is not the same as choosing a hairstyle or a career. It is the difference between allowing something to exist and choosing to make sure it does not.</w:t>
      </w:r>
    </w:p>
    <w:p>
      <w:pPr>
        <w:pStyle w:val="BodyText"/>
        <w:bidi w:val="0"/>
        <w:spacing w:lineRule="auto" w:line="480"/>
        <w:jc w:val="start"/>
        <w:rPr/>
      </w:pPr>
      <w:r>
        <w:rPr/>
        <w:t>If we believe life has meaning, then we must also believe that creating it has value and that destroying it has consequences. To support abortion without recognizing the weight of destruction is to ignore what is actually happening. It is not empowerment. It is erasure. And that is something we should all take seriously, no matter our political beliefs.</w:t>
      </w:r>
    </w:p>
    <w:p>
      <w:pPr>
        <w:pStyle w:val="BodyText"/>
        <w:bidi w:val="0"/>
        <w:spacing w:lineRule="auto" w:line="480"/>
        <w:jc w:val="start"/>
        <w:rPr/>
      </w:pPr>
      <w:r>
        <w:rPr/>
        <w:t>There are times when destruction is considered morally acceptable, even necessary. For example, if a dog becomes rabid and dangerous, most people agree that putting it down is the right thing to do. It is suffering, it poses a threat to others, and there is no way to bring it back to health. In that case, the act of destruction is tied to mercy and protection. It is not done out of convenience or selfishness, but because there is no other option. The goal is not to get rid of something we do not want, but to respond to a serious and unavoidable harm.</w:t>
      </w:r>
    </w:p>
    <w:p>
      <w:pPr>
        <w:pStyle w:val="BodyText"/>
        <w:bidi w:val="0"/>
        <w:spacing w:lineRule="auto" w:line="480"/>
        <w:jc w:val="start"/>
        <w:rPr/>
      </w:pPr>
      <w:r>
        <w:rPr/>
        <w:t>Now consider something else. Imagine someone finds an unwanted litter of healthy puppies, stuffs them in a sack, and drowns them in a river. That is not moral. That is cruelty. Those puppies are not sick. They are not dangerous. They are just inconvenient. Killing them is not about mercy, it is about erasing a responsibility. Most people would be disgusted by that. They would not say it is a personal choice. They would say it is wrong. The difference is clear. One is destruction with justification. The other is destruction for the sake of avoiding effort.</w:t>
      </w:r>
    </w:p>
    <w:p>
      <w:pPr>
        <w:pStyle w:val="BodyText"/>
        <w:bidi w:val="0"/>
        <w:spacing w:lineRule="auto" w:line="480"/>
        <w:jc w:val="start"/>
        <w:rPr/>
      </w:pPr>
      <w:r>
        <w:rPr/>
        <w:t>Abortion, in most cases, is more like the second example. It is not about stopping suffering or avoiding danger. It is not about mercy. It is about erasing a life that was created but not wanted. That life is not sick. It is not violent. It is just vulnerable. And instead of protecting it, we destroy it. If we believe drowning healthy puppies is wrong because it treats life like trash, then we should be honest about what abortion does. It is not mercy. It is moral convenience, and that is not enough to justify ending a life.</w:t>
      </w:r>
    </w:p>
    <w:p>
      <w:pPr>
        <w:pStyle w:val="BodyText"/>
        <w:bidi w:val="0"/>
        <w:spacing w:lineRule="auto" w:line="480"/>
        <w:jc w:val="start"/>
        <w:rPr/>
      </w:pPr>
      <w:r>
        <w:rPr/>
      </w:r>
    </w:p>
    <w:p>
      <w:pPr>
        <w:pStyle w:val="BodyText"/>
        <w:bidi w:val="0"/>
        <w:spacing w:lineRule="auto" w:line="480"/>
        <w:jc w:val="start"/>
        <w:rPr/>
      </w:pPr>
      <w:r>
        <w:rPr/>
        <w:t>Mary Anne Warren tries to get around this by saying that fetuses are not persons because they do not meet five traits: consciousness, reasoning, self-motivated activity, communication, and a sense of self. But who decided those traits matter. That is her opinion. It is not a universal moral rule. By her logic, a newborn infant is not a person either. Neither is someone in a coma, or someone with severe mental disabilities. Should we be allowed to kill them too. She even admits that in the worst case, the baby could be born and handed to the government for care. If that is true, then there is no reason to kill it. In the best case, the mother might feel her natural bond with the child and decide to keep it. That chance is gone forever once the baby is aborted.</w:t>
      </w:r>
    </w:p>
    <w:p>
      <w:pPr>
        <w:pStyle w:val="BodyText"/>
        <w:bidi w:val="0"/>
        <w:spacing w:lineRule="auto" w:line="480"/>
        <w:jc w:val="start"/>
        <w:rPr/>
      </w:pPr>
      <w:r>
        <w:rPr/>
        <w:t>If we accept Warren’s list, then personhood becomes a privilege granted to the strong, the healthy, and the conscious. That is not justice. That is elitism. People do not lose moral worth just because they are silent or undeveloped. Moral value begins with life itself, not the ability to pass a checklist.</w:t>
      </w:r>
    </w:p>
    <w:p>
      <w:pPr>
        <w:pStyle w:val="BodyText"/>
        <w:bidi w:val="0"/>
        <w:spacing w:lineRule="auto" w:line="480"/>
        <w:jc w:val="start"/>
        <w:rPr/>
      </w:pPr>
      <w:r>
        <w:rPr/>
        <w:t>Jokic says potential does not matter. He believes that unless someone already has full moral traits, their future does not count. But this ignores how we actually make moral choices. If a doctor has to choose between saving a thirty-year-old or a ninety-year-old in a crisis, they will usually choose the thirty-year-old. Why. Because they have more future ahead. That is potential, and it matters. The same logic applies to fetuses. They may not be conscious now, but their entire future is ahead of them. They will become conscious. They will become aware. To end that life before it has a chance to grow is to deny all that potential.</w:t>
      </w:r>
    </w:p>
    <w:p>
      <w:pPr>
        <w:pStyle w:val="BodyText"/>
        <w:bidi w:val="0"/>
        <w:spacing w:lineRule="auto" w:line="480"/>
        <w:jc w:val="start"/>
        <w:rPr/>
      </w:pPr>
      <w:r>
        <w:rPr/>
        <w:t>Warren’s argument also backfires. If she is right and personhood can come and go based on traits, then she is not a person under anesthesia. By her own rules, she can be killed on the table because she lacks reasoning and self-awareness in that state. That is how dangerous her logic is. We do not decide who lives based on temporary traits. We protect life because life is sacred even when silent.</w:t>
      </w:r>
    </w:p>
    <w:p>
      <w:pPr>
        <w:pStyle w:val="BodyText"/>
        <w:bidi w:val="0"/>
        <w:spacing w:lineRule="auto" w:line="480"/>
        <w:jc w:val="start"/>
        <w:rPr/>
      </w:pPr>
      <w:r>
        <w:rPr/>
        <w:t>Finally, we have to talk about coercion. Many abortions are not freely chosen. Women are pressured by partners, families, or circumstances. I have seen this firsthand. The guilt, shame, and grief that follow are real. If we care about choice, then forced abortion should be treated just as seriously as forced pregnancy. No one should be pushed into killing a life they later wish they had kept. That is not freedom. That is cruelty disguised as help.</w:t>
      </w:r>
    </w:p>
    <w:p>
      <w:pPr>
        <w:pStyle w:val="BodyText"/>
        <w:bidi w:val="0"/>
        <w:spacing w:lineRule="auto" w:line="480"/>
        <w:jc w:val="start"/>
        <w:rPr/>
      </w:pPr>
      <w:r>
        <w:rPr/>
        <w:t>There is one exception I accept. If the mother’s life is in serious danger and a doctor confirms that she will not survive the pregnancy, then she should have the right to choose life. That is not hypocrisy. That is survival. Every species in nature prioritizes the mother’s survival if reproduction threatens her life. That is not morality. That is biology. But outside that rare case, abortion is not about survival. It is about erasing a life that has already begun. That should never be treated as normal.</w:t>
      </w:r>
    </w:p>
    <w:p>
      <w:pPr>
        <w:pStyle w:val="BodyText"/>
        <w:bidi w:val="0"/>
        <w:spacing w:lineRule="auto" w:line="480" w:before="0" w:after="14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LibreOffice/24.8.5.2$Linux_AARCH64 LibreOffice_project/480$Build-2</Application>
  <AppVersion>15.0000</AppVersion>
  <Pages>7</Pages>
  <Words>2396</Words>
  <Characters>11070</Characters>
  <CharactersWithSpaces>13451</CharactersWithSpaces>
  <Paragraphs>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2025-04-24T06:49:59Z</dcterms:created>
  <dc:creator/>
  <dc:description/>
  <dc:language>en-US</dc:language>
  <cp:lastModifiedBy/>
  <dcterms:modified xsi:type="dcterms:W3CDTF">2025-04-24T07:16:18Z</dcterms:modified>
  <cp:revision>1</cp:revision>
  <dc:subject/>
  <dc:title/>
</cp:coreProperties>
</file>