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EA10B" w14:textId="77777777" w:rsidR="0016640D" w:rsidRPr="0016640D" w:rsidRDefault="0016640D" w:rsidP="00166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Change Log Summary – 2024-09-20, 11:23 AM</w:t>
      </w:r>
    </w:p>
    <w:p w14:paraId="35A5083A" w14:textId="77777777" w:rsidR="0016640D" w:rsidRPr="0016640D" w:rsidRDefault="0016640D" w:rsidP="001664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Revision Overview:</w:t>
      </w:r>
    </w:p>
    <w:p w14:paraId="17395BC2" w14:textId="77777777" w:rsidR="0016640D" w:rsidRPr="0016640D" w:rsidRDefault="0016640D" w:rsidP="00166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Conceptualized an </w:t>
      </w: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multi-modal system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operates as a dynamic "PEMDAS" for evaluating complex systems across various domains by continuously refining the order of operations (numerical, textual, visual data).</w:t>
      </w:r>
    </w:p>
    <w:p w14:paraId="0E81EE48" w14:textId="77777777" w:rsidR="0016640D" w:rsidRPr="0016640D" w:rsidRDefault="0016640D" w:rsidP="00166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Discussed specific </w:t>
      </w: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sea level rise impacts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the </w:t>
      </w: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 modifiers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affecting coastal regions, integrating these into the algorithmic framework.</w:t>
      </w:r>
    </w:p>
    <w:p w14:paraId="299EFA9A" w14:textId="77777777" w:rsidR="0016640D" w:rsidRPr="0016640D" w:rsidRDefault="0016640D" w:rsidP="00166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ABD11E">
          <v:rect id="_x0000_i1067" style="width:0;height:1.5pt" o:hralign="center" o:hrstd="t" o:hr="t" fillcolor="#a0a0a0" stroked="f"/>
        </w:pict>
      </w:r>
    </w:p>
    <w:p w14:paraId="5300B37F" w14:textId="77777777" w:rsidR="0016640D" w:rsidRPr="0016640D" w:rsidRDefault="0016640D" w:rsidP="00166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Revisions:</w:t>
      </w:r>
    </w:p>
    <w:p w14:paraId="5CF2E8E6" w14:textId="77777777" w:rsidR="0016640D" w:rsidRPr="0016640D" w:rsidRDefault="0016640D" w:rsidP="00166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Multi-Modal System as the Universal PEMDAS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DDDB09E" w14:textId="77777777" w:rsidR="0016640D" w:rsidRPr="0016640D" w:rsidRDefault="0016640D" w:rsidP="001664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Hypothesis: The AI system will evolve into a </w:t>
      </w: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universal order of operations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(PEMDAS) for calculating complex systems. Through multi-modal data processing (numerical, textual, visual), the system will dynamically adapt its order of operations based on the context of the problem.</w:t>
      </w:r>
    </w:p>
    <w:p w14:paraId="6CCDA145" w14:textId="77777777" w:rsidR="0016640D" w:rsidRPr="0016640D" w:rsidRDefault="0016640D" w:rsidP="001664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refines how it processes these data perspectives for accuracy and efficiency across domains such as environmental crises, economics, and infrastructure.</w:t>
      </w:r>
    </w:p>
    <w:p w14:paraId="27B0C848" w14:textId="77777777" w:rsidR="0016640D" w:rsidRPr="0016640D" w:rsidRDefault="0016640D" w:rsidP="00166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Sea Level Rise and 10 Modifiers for Coastal Impact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4004181" w14:textId="77777777" w:rsidR="0016640D" w:rsidRPr="0016640D" w:rsidRDefault="0016640D" w:rsidP="001664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Incorporated the specific logic and modifiers related to </w:t>
      </w: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sea level rise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affecting </w:t>
      </w: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coastal areas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8DDD96A" w14:textId="77777777" w:rsidR="0016640D" w:rsidRPr="0016640D" w:rsidRDefault="0016640D" w:rsidP="0016640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Aquatic and Marine Life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Impact on coral reefs, marine species migration, and ecosystem balance.</w:t>
      </w:r>
    </w:p>
    <w:p w14:paraId="51EA9265" w14:textId="77777777" w:rsidR="0016640D" w:rsidRPr="0016640D" w:rsidRDefault="0016640D" w:rsidP="0016640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Commerce and Economic Systems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Port infrastructure risk, tourism decline, and trade route disruption.</w:t>
      </w:r>
    </w:p>
    <w:p w14:paraId="2EFF1332" w14:textId="77777777" w:rsidR="0016640D" w:rsidRPr="0016640D" w:rsidRDefault="0016640D" w:rsidP="0016640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Local Food and Water Supply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Freshwater contamination, fishery depletion, and agricultural disruption.</w:t>
      </w:r>
    </w:p>
    <w:p w14:paraId="0A902B3A" w14:textId="77777777" w:rsidR="0016640D" w:rsidRPr="0016640D" w:rsidRDefault="0016640D" w:rsidP="0016640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Human Infrastructure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Urban flooding, coastal defense measures, and energy/utilities disruption.</w:t>
      </w:r>
    </w:p>
    <w:p w14:paraId="57D6FD2D" w14:textId="77777777" w:rsidR="0016640D" w:rsidRPr="0016640D" w:rsidRDefault="0016640D" w:rsidP="0016640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Ocean Floor Dynamics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Seafloor erosion, tectonic activity impacts, and coral/seafloor integrity.</w:t>
      </w:r>
    </w:p>
    <w:p w14:paraId="6DBB8E85" w14:textId="77777777" w:rsidR="0016640D" w:rsidRPr="0016640D" w:rsidRDefault="0016640D" w:rsidP="001664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Processing Approach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Each modifier will be evaluated through the AI models to calculate coastal vulnerabilities, with </w:t>
      </w: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contextual weighting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based on relevance to the system.</w:t>
      </w:r>
    </w:p>
    <w:p w14:paraId="4F578917" w14:textId="77777777" w:rsidR="0016640D" w:rsidRPr="0016640D" w:rsidRDefault="0016640D" w:rsidP="00166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Handling Diminishing Returns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C330C19" w14:textId="77777777" w:rsidR="0016640D" w:rsidRPr="0016640D" w:rsidRDefault="0016640D" w:rsidP="001664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Defined the strategy for recognizing </w:t>
      </w: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performance plateaus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the system reaches diminishing returns. Once diminishing returns are detected, new features (e.g., additional AI models or data types) will be introduced to extend system learning.</w:t>
      </w:r>
    </w:p>
    <w:p w14:paraId="7D6405A0" w14:textId="77777777" w:rsidR="0016640D" w:rsidRPr="0016640D" w:rsidRDefault="0016640D" w:rsidP="001664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Example: Introducing </w:t>
      </w: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audio analysis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geospatial data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augment the original models.</w:t>
      </w:r>
    </w:p>
    <w:p w14:paraId="0138D6B8" w14:textId="77777777" w:rsidR="0016640D" w:rsidRPr="0016640D" w:rsidRDefault="0016640D" w:rsidP="00166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Self-Evolving Framework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C92139A" w14:textId="77777777" w:rsidR="0016640D" w:rsidRPr="0016640D" w:rsidRDefault="0016640D" w:rsidP="001664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AI system continuously improves by iterating through different </w:t>
      </w: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evaluation orders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(numerical, textual, visual) and adjusting based on real-time feedback. The system will generalize learned order of operations across different complex systems (e.g., from environmental to economic crises).</w:t>
      </w:r>
    </w:p>
    <w:p w14:paraId="0B06F515" w14:textId="77777777" w:rsidR="0016640D" w:rsidRPr="0016640D" w:rsidRDefault="0016640D" w:rsidP="001664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Cross-domain adaptability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allows the system to apply its learned processes to new complex systems while dynamically adjusting the sequence of operations.</w:t>
      </w:r>
    </w:p>
    <w:p w14:paraId="24F4E87E" w14:textId="77777777" w:rsidR="0016640D" w:rsidRPr="0016640D" w:rsidRDefault="0016640D" w:rsidP="00166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System’s Long-Term Evolution Strategy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287F6A6" w14:textId="77777777" w:rsidR="0016640D" w:rsidRPr="0016640D" w:rsidRDefault="0016640D" w:rsidP="001664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1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Baseline optimization of models focusing on sea level rise and coastal modifiers.</w:t>
      </w:r>
    </w:p>
    <w:p w14:paraId="150E2615" w14:textId="77777777" w:rsidR="0016640D" w:rsidRPr="0016640D" w:rsidRDefault="0016640D" w:rsidP="001664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2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Cross-system learning to generalize the order of operations across different complex domains.</w:t>
      </w:r>
    </w:p>
    <w:p w14:paraId="5AD7BD0F" w14:textId="77777777" w:rsidR="0016640D" w:rsidRPr="0016640D" w:rsidRDefault="0016640D" w:rsidP="001664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3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Recognition of diminishing returns and introduction of new features.</w:t>
      </w:r>
    </w:p>
    <w:p w14:paraId="217CC297" w14:textId="77777777" w:rsidR="0016640D" w:rsidRPr="0016640D" w:rsidRDefault="0016640D" w:rsidP="001664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Phase 4</w:t>
      </w: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Real-time application and further adaptation as new complex systems emerge.</w:t>
      </w:r>
    </w:p>
    <w:p w14:paraId="766F3723" w14:textId="0E2D8596" w:rsidR="0016640D" w:rsidRPr="0016640D" w:rsidRDefault="0016640D" w:rsidP="001664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64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822C69">
          <v:rect id="_x0000_i1068" style="width:0;height:1.5pt" o:hralign="center" o:hrstd="t" o:hr="t" fillcolor="#a0a0a0" stroked="f"/>
        </w:pict>
      </w:r>
    </w:p>
    <w:p w14:paraId="6784BBBD" w14:textId="77777777" w:rsidR="007F655A" w:rsidRDefault="007F655A"/>
    <w:sectPr w:rsidR="007F6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3245E2"/>
    <w:multiLevelType w:val="multilevel"/>
    <w:tmpl w:val="84BC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21169E"/>
    <w:multiLevelType w:val="multilevel"/>
    <w:tmpl w:val="B5200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4A553F"/>
    <w:multiLevelType w:val="multilevel"/>
    <w:tmpl w:val="4668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30916"/>
    <w:multiLevelType w:val="multilevel"/>
    <w:tmpl w:val="5F60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A561ED"/>
    <w:multiLevelType w:val="multilevel"/>
    <w:tmpl w:val="2392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90E1D"/>
    <w:multiLevelType w:val="multilevel"/>
    <w:tmpl w:val="5FB2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758394">
    <w:abstractNumId w:val="0"/>
  </w:num>
  <w:num w:numId="2" w16cid:durableId="1537159630">
    <w:abstractNumId w:val="1"/>
  </w:num>
  <w:num w:numId="3" w16cid:durableId="615255082">
    <w:abstractNumId w:val="4"/>
  </w:num>
  <w:num w:numId="4" w16cid:durableId="1219323910">
    <w:abstractNumId w:val="2"/>
  </w:num>
  <w:num w:numId="5" w16cid:durableId="1462698136">
    <w:abstractNumId w:val="3"/>
  </w:num>
  <w:num w:numId="6" w16cid:durableId="732388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0D"/>
    <w:rsid w:val="0009663C"/>
    <w:rsid w:val="0016640D"/>
    <w:rsid w:val="0076426E"/>
    <w:rsid w:val="007F655A"/>
    <w:rsid w:val="0088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8A445"/>
  <w15:chartTrackingRefBased/>
  <w15:docId w15:val="{834A1DC5-036F-4434-B980-51D2C029A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33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2</cp:revision>
  <dcterms:created xsi:type="dcterms:W3CDTF">2024-09-21T06:26:00Z</dcterms:created>
  <dcterms:modified xsi:type="dcterms:W3CDTF">2024-09-21T12:19:00Z</dcterms:modified>
</cp:coreProperties>
</file>