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023" w:rsidRPr="00236023" w:rsidRDefault="00236023" w:rsidP="00236023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Анализ требований и предложения по улучшению UI/UX для мобильного приложения</w:t>
      </w:r>
    </w:p>
    <w:p w:rsidR="00236023" w:rsidRPr="00236023" w:rsidRDefault="00236023" w:rsidP="0023602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1. Общая оценка и предложения по улучшению</w:t>
      </w:r>
    </w:p>
    <w:p w:rsidR="00236023" w:rsidRPr="00236023" w:rsidRDefault="00236023" w:rsidP="0023602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 рамках анализа требований к мобильному приложению были выявлены следующие аспекты, требующие доработки для соответствия стандартам качества, удобства использования (</w:t>
      </w:r>
      <w:r>
        <w:rPr>
          <w:rFonts w:ascii="Segoe UI" w:eastAsia="Times New Roman" w:hAnsi="Segoe UI" w:cs="Segoe UI"/>
          <w:color w:val="212529"/>
          <w:sz w:val="24"/>
          <w:szCs w:val="24"/>
          <w:lang w:val="en-US" w:eastAsia="ru-RU"/>
        </w:rPr>
        <w:t>usability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) и визуальной привлекательности. Все предложения сгруппированы по функциональным блокам.</w:t>
      </w:r>
    </w:p>
    <w:p w:rsidR="00236023" w:rsidRPr="00236023" w:rsidRDefault="00236023" w:rsidP="0023602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2. Улучшения элементов интерфейса и отображения контента</w:t>
      </w:r>
    </w:p>
    <w:p w:rsidR="00236023" w:rsidRPr="00236023" w:rsidRDefault="00236023" w:rsidP="00236023">
      <w:pPr>
        <w:numPr>
          <w:ilvl w:val="0"/>
          <w:numId w:val="1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Экран загрузки: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Отсутствие понятного индикатора прогресса.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Реализовать 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Progress</w:t>
      </w:r>
      <w:proofErr w:type="spellEnd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Bar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в виде строки с отображением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процентов загрузки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 Это позволит пользователю лучше ориентироваться во времени ожидания.</w:t>
      </w:r>
    </w:p>
    <w:p w:rsidR="00236023" w:rsidRPr="00236023" w:rsidRDefault="00236023" w:rsidP="00236023">
      <w:pPr>
        <w:numPr>
          <w:ilvl w:val="0"/>
          <w:numId w:val="1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Интерфейс отображения информации о 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коворкингах</w:t>
      </w:r>
      <w:proofErr w:type="spellEnd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Проблемы: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Недостаточно конкретных названий экранов в документации.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Подписи “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№” недостаточно крупные и читаемые, без должного визуального акцента.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Эффект размытия на изображениях снижает их информативность и привлекательность.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Предложения: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Уточнить и задокументировать конкретные названия для каждого экрана.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Увеличить размер шрифта подписей “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№” и выделить их в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прямоугольную рамку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для лучшей заметности.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Убрать эффекты размытия с изображений, обеспечив их четкость и контрастность.</w:t>
      </w:r>
    </w:p>
    <w:p w:rsidR="00236023" w:rsidRPr="00236023" w:rsidRDefault="00236023" w:rsidP="00236023">
      <w:pPr>
        <w:numPr>
          <w:ilvl w:val="0"/>
          <w:numId w:val="1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Визуальная дифференциация 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коворкингов</w:t>
      </w:r>
      <w:proofErr w:type="spellEnd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Идентичный дизайн для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Коворкинга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№1 и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Коворкинга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№3.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Обеспечить визуальные отличия (дизайн, цветовая схема, элементы оформления) между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коворкингами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№1 и №3 для их легкого различения пользователем.</w:t>
      </w:r>
    </w:p>
    <w:p w:rsidR="00236023" w:rsidRPr="00236023" w:rsidRDefault="00236023" w:rsidP="00236023">
      <w:pPr>
        <w:numPr>
          <w:ilvl w:val="0"/>
          <w:numId w:val="1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Экран авторизации и общий дизайн: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Проблемы: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Недостаточный размер шрифта заголовка “Авторизация” и кнопки “Войти”.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Неоптимальное расположение элементов (не по центру).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Мелкий, слабо контрастный шрифт для подписей полей ввода (“Логин”, “Пароль”, “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Email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”) и соответствующих кнопок.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Предложения: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lastRenderedPageBreak/>
        <w:t>Увеличить размер шрифта заголовка “Авторизация” и текста на кнопке “Войти”.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Центрировать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основные элементы на экране авторизации и обеспечить общее выравнивание по центру для единообразного дизайна.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Использовать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более крупный и контрастный шрифт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для текста на кнопках ввода данных и других интерактивных элементах.</w:t>
      </w:r>
    </w:p>
    <w:p w:rsidR="00236023" w:rsidRPr="00236023" w:rsidRDefault="00236023" w:rsidP="00236023">
      <w:pPr>
        <w:numPr>
          <w:ilvl w:val="0"/>
          <w:numId w:val="1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Уведомления (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Deeplink</w:t>
      </w:r>
      <w:proofErr w:type="spellEnd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):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Картинка для уведомления при использовании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диплинка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не соответствует контексту.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Заменить текущую картинку на более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релевантную и понятную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для уведомления, связанного с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диплинком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236023" w:rsidRPr="00236023" w:rsidRDefault="00236023" w:rsidP="00236023">
      <w:pPr>
        <w:numPr>
          <w:ilvl w:val="0"/>
          <w:numId w:val="1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Отображение новостей: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Проблемы: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Мелкий шрифт в названии новости.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Отсутствие подходящих по смыслу изображений.</w:t>
      </w:r>
    </w:p>
    <w:p w:rsidR="00236023" w:rsidRPr="00236023" w:rsidRDefault="00236023" w:rsidP="00236023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Предложения: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Увеличить размер шрифта названий новостей для лучшей читаемости.</w:t>
      </w:r>
    </w:p>
    <w:p w:rsidR="00236023" w:rsidRPr="00236023" w:rsidRDefault="00236023" w:rsidP="00236023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Добавлять к каждой новости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релевантное изображение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иллюстрирующее ее содержание (пример: фото кота, если новость про кота).</w:t>
      </w:r>
    </w:p>
    <w:p w:rsidR="00236023" w:rsidRPr="00236023" w:rsidRDefault="00236023" w:rsidP="0023602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3. Улучшения навигации, интерактивности и контента</w:t>
      </w:r>
    </w:p>
    <w:p w:rsidR="00236023" w:rsidRPr="00236023" w:rsidRDefault="00236023" w:rsidP="00236023">
      <w:pPr>
        <w:numPr>
          <w:ilvl w:val="0"/>
          <w:numId w:val="2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Ранжирование 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коворкингов</w:t>
      </w:r>
      <w:proofErr w:type="spellEnd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(Формула):</w:t>
      </w:r>
    </w:p>
    <w:p w:rsidR="00236023" w:rsidRPr="00236023" w:rsidRDefault="00236023" w:rsidP="0023602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Текущая формула градации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коворкингов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не обеспечивает оптимального ранжирования.</w:t>
      </w:r>
    </w:p>
    <w:p w:rsidR="00236023" w:rsidRPr="00236023" w:rsidRDefault="00236023" w:rsidP="00236023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Заменить текущую формулу на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Взвешенную Сумму Нормализованных Параметров (WSNP)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Шаг 1: Выбор Метрик: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Определить ключевые метрики (например, средняя оценка, цена, количество отзывов).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Шаг 2: Нормализация: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Перевести все метрики в единый масштаб (от 0 до 1). Для параметров, где низкое значение лучше (например, цена), выполнить инверсию.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Шаг 3: Присвоение Весов (W):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Определить вес для каждой метрики, отражающий ее важность (сумма всех весов = 1).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Шаг 4: Расчет Итогового Балла (H):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</w:t>
      </w:r>
      <w:r w:rsidRPr="00236023">
        <w:rPr>
          <w:rFonts w:ascii="Courier New" w:eastAsia="Times New Roman" w:hAnsi="Courier New" w:cs="Courier New"/>
          <w:color w:val="E83E8C"/>
          <w:sz w:val="20"/>
          <w:szCs w:val="20"/>
          <w:lang w:eastAsia="ru-RU"/>
        </w:rPr>
        <w:t>H = Сумма (Вес * Нормализованное Значение)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Шаг 5: Ранжирование: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Сортировать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коворкинги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по убыванию итогового балла H.</w:t>
      </w:r>
    </w:p>
    <w:p w:rsidR="00236023" w:rsidRPr="00236023" w:rsidRDefault="00236023" w:rsidP="00236023">
      <w:pPr>
        <w:numPr>
          <w:ilvl w:val="0"/>
          <w:numId w:val="2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Интерактивные описания 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коворкингов</w:t>
      </w:r>
      <w:proofErr w:type="spellEnd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236023" w:rsidRPr="00236023" w:rsidRDefault="00236023" w:rsidP="0023602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Проблема: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Статичное представление описаний.</w:t>
      </w:r>
    </w:p>
    <w:p w:rsidR="00236023" w:rsidRPr="00236023" w:rsidRDefault="00236023" w:rsidP="00236023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Реализовать описания в виде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интерактивной карты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При нажатии на слово “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 — отображать краткое определение.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Кнопка “Что можно делать” — при нажатии отображает подробный текст описания.</w:t>
      </w:r>
    </w:p>
    <w:p w:rsidR="00236023" w:rsidRPr="00236023" w:rsidRDefault="00236023" w:rsidP="00236023">
      <w:pPr>
        <w:numPr>
          <w:ilvl w:val="0"/>
          <w:numId w:val="2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Фильтры для списка 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коворкингов</w:t>
      </w:r>
      <w:proofErr w:type="spellEnd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:</w:t>
      </w:r>
    </w:p>
    <w:p w:rsidR="00236023" w:rsidRPr="00236023" w:rsidRDefault="00236023" w:rsidP="0023602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Проблемы: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Некорректное оформление фильтров.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Изображения фильтров не соответствуют виду помещения.</w:t>
      </w:r>
    </w:p>
    <w:p w:rsidR="00236023" w:rsidRPr="00236023" w:rsidRDefault="00236023" w:rsidP="00236023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Предложения: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Разместить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таблицу с фильтрами сбоку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от списка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коворкингов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236023" w:rsidRPr="00236023" w:rsidRDefault="00236023" w:rsidP="00236023">
      <w:pPr>
        <w:numPr>
          <w:ilvl w:val="2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Оформить изображения фильтров, используя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реальные фотографии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соответствующих видов помещений.</w:t>
      </w:r>
    </w:p>
    <w:p w:rsidR="00236023" w:rsidRPr="00236023" w:rsidRDefault="00236023" w:rsidP="0023602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4. Оптимизация кнопок и интерактивных элементов</w:t>
      </w:r>
    </w:p>
    <w:p w:rsidR="00236023" w:rsidRPr="00236023" w:rsidRDefault="00236023" w:rsidP="00236023">
      <w:pPr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Кнопки “Оставить отзыв” и “Забронировать”:</w:t>
      </w:r>
    </w:p>
    <w:p w:rsidR="00236023" w:rsidRPr="00236023" w:rsidRDefault="00236023" w:rsidP="0023602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Использовать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белый фон с черным или фиолетовым текстом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для лучшей </w:t>
      </w:r>
      <w:proofErr w:type="gram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контрастности</w:t>
      </w:r>
      <w:proofErr w:type="gram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 и чтобы кнопки не терялись на общем фоне.</w:t>
      </w:r>
    </w:p>
    <w:p w:rsidR="00236023" w:rsidRPr="00236023" w:rsidRDefault="00236023" w:rsidP="00236023">
      <w:pPr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Кнопка “Чат”:</w:t>
      </w:r>
    </w:p>
    <w:p w:rsidR="00236023" w:rsidRPr="00236023" w:rsidRDefault="00236023" w:rsidP="0023602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</w:p>
    <w:p w:rsidR="00236023" w:rsidRPr="00236023" w:rsidRDefault="00236023" w:rsidP="00236023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Закрепить кнопку чата в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правом нижнем углу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экрана (в виде иконки сообщения или аналогичной) для постоянного доступа.</w:t>
      </w:r>
    </w:p>
    <w:p w:rsidR="00236023" w:rsidRPr="00236023" w:rsidRDefault="00236023" w:rsidP="00236023">
      <w:pPr>
        <w:numPr>
          <w:ilvl w:val="2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В окне чата выделять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только имена пользователя и администратора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а не все сообщения.</w:t>
      </w:r>
    </w:p>
    <w:p w:rsidR="00236023" w:rsidRPr="00236023" w:rsidRDefault="00236023" w:rsidP="00236023">
      <w:pPr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Кнопки управления картами (да/нет при смене/удалении):</w:t>
      </w:r>
    </w:p>
    <w:p w:rsidR="00236023" w:rsidRPr="00236023" w:rsidRDefault="00236023" w:rsidP="0023602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</w:p>
    <w:p w:rsidR="00236023" w:rsidRPr="00236023" w:rsidRDefault="00236023" w:rsidP="00236023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Использовать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обратную цветовую схему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“Да” (фиолетовый фон, белый текст), “Нет” (белый фон, фиолетовый текст).</w:t>
      </w:r>
    </w:p>
    <w:p w:rsidR="00236023" w:rsidRPr="00236023" w:rsidRDefault="00236023" w:rsidP="00236023">
      <w:pPr>
        <w:numPr>
          <w:ilvl w:val="2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Увеличить контрастность между рамкой и текстом, а также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увеличить шрифт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для лучшей читаемости.</w:t>
      </w:r>
    </w:p>
    <w:p w:rsidR="00236023" w:rsidRPr="00236023" w:rsidRDefault="00236023" w:rsidP="00236023">
      <w:pPr>
        <w:numPr>
          <w:ilvl w:val="0"/>
          <w:numId w:val="3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Кнопки в разделе бронирования:</w:t>
      </w:r>
    </w:p>
    <w:p w:rsidR="00236023" w:rsidRPr="00236023" w:rsidRDefault="00236023" w:rsidP="0023602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</w:p>
    <w:p w:rsidR="00236023" w:rsidRPr="00236023" w:rsidRDefault="00236023" w:rsidP="00236023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Изменить цвет текста: на фиолетовом фоне — белый текст, на белом фоне — фиолетовый текст.</w:t>
      </w:r>
    </w:p>
    <w:p w:rsidR="00236023" w:rsidRPr="00236023" w:rsidRDefault="00236023" w:rsidP="00236023">
      <w:pPr>
        <w:numPr>
          <w:ilvl w:val="2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Повысить контрастность между рамкой и текстом.</w:t>
      </w:r>
    </w:p>
    <w:p w:rsidR="00236023" w:rsidRPr="00236023" w:rsidRDefault="00236023" w:rsidP="00236023">
      <w:pPr>
        <w:numPr>
          <w:ilvl w:val="2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Увеличить шрифт.</w:t>
      </w:r>
    </w:p>
    <w:p w:rsidR="00236023" w:rsidRPr="00236023" w:rsidRDefault="00236023" w:rsidP="00236023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bookmarkStart w:id="0" w:name="_GoBack"/>
      <w:bookmarkEnd w:id="0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5. Управление платежными данными и уведомлениями</w:t>
      </w:r>
    </w:p>
    <w:p w:rsidR="00236023" w:rsidRPr="00236023" w:rsidRDefault="00236023" w:rsidP="00236023">
      <w:pPr>
        <w:numPr>
          <w:ilvl w:val="0"/>
          <w:numId w:val="4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lastRenderedPageBreak/>
        <w:t>Отображение активной карты:</w:t>
      </w:r>
    </w:p>
    <w:p w:rsidR="00236023" w:rsidRPr="00236023" w:rsidRDefault="00236023" w:rsidP="0023602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Некорректное отображение активных карт.</w:t>
      </w:r>
    </w:p>
    <w:p w:rsidR="00236023" w:rsidRPr="00236023" w:rsidRDefault="00236023" w:rsidP="00236023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Отображать только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одну активную карту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(последний платеж или закрепленная пользователем). Кнопка “Все карты” должна открывать список.</w:t>
      </w:r>
    </w:p>
    <w:p w:rsidR="00236023" w:rsidRPr="00236023" w:rsidRDefault="00236023" w:rsidP="00236023">
      <w:pPr>
        <w:numPr>
          <w:ilvl w:val="0"/>
          <w:numId w:val="4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Кнопка “Добавить карту”:</w:t>
      </w:r>
    </w:p>
    <w:p w:rsidR="00236023" w:rsidRPr="00236023" w:rsidRDefault="00236023" w:rsidP="0023602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Сделать кнопку “Добавить карту” видимой и активной, если у пользователя добавлено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3 и более карт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236023" w:rsidRPr="00236023" w:rsidRDefault="00236023" w:rsidP="00236023">
      <w:pPr>
        <w:numPr>
          <w:ilvl w:val="0"/>
          <w:numId w:val="4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Индикация статуса уведомлений/рассылок:</w:t>
      </w:r>
    </w:p>
    <w:p w:rsidR="00236023" w:rsidRPr="00236023" w:rsidRDefault="00236023" w:rsidP="0023602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Неочевидное состояние (активно/неактивно).</w:t>
      </w:r>
    </w:p>
    <w:p w:rsidR="00236023" w:rsidRPr="00236023" w:rsidRDefault="00236023" w:rsidP="00236023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Использовать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цветовую индикацию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: активные/включенные —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зеленый цвет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, неактивные/выключенные — </w:t>
      </w: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красный цвет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:rsidR="00236023" w:rsidRPr="00236023" w:rsidRDefault="00236023" w:rsidP="00236023">
      <w:pPr>
        <w:numPr>
          <w:ilvl w:val="0"/>
          <w:numId w:val="4"/>
        </w:numPr>
        <w:shd w:val="clear" w:color="auto" w:fill="FFFFFF"/>
        <w:spacing w:before="120"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Список </w:t>
      </w:r>
      <w:proofErr w:type="spellStart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коворкингов</w:t>
      </w:r>
      <w:proofErr w:type="spellEnd"/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 xml:space="preserve"> (исправление кнопки):</w:t>
      </w:r>
    </w:p>
    <w:p w:rsidR="00236023" w:rsidRPr="00236023" w:rsidRDefault="00236023" w:rsidP="0023602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Проблема: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Неправильное название кнопки (“Все карты” вместо “Все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коворкинги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”) и несоответствие изображений.</w:t>
      </w:r>
    </w:p>
    <w:p w:rsidR="00EA0D7C" w:rsidRPr="00236023" w:rsidRDefault="00236023" w:rsidP="00236023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36023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Предложение:</w:t>
      </w:r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 xml:space="preserve"> Исправить название кнопки на “Все </w:t>
      </w:r>
      <w:proofErr w:type="spellStart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коворкинги</w:t>
      </w:r>
      <w:proofErr w:type="spellEnd"/>
      <w:r w:rsidRPr="00236023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” и привести оформление изображений в соответствие с видом помещения.</w:t>
      </w:r>
    </w:p>
    <w:sectPr w:rsidR="00EA0D7C" w:rsidRPr="002360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31A1A"/>
    <w:multiLevelType w:val="multilevel"/>
    <w:tmpl w:val="08DC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06656"/>
    <w:multiLevelType w:val="multilevel"/>
    <w:tmpl w:val="7814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B5E8A"/>
    <w:multiLevelType w:val="multilevel"/>
    <w:tmpl w:val="4ADA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C7C72"/>
    <w:multiLevelType w:val="multilevel"/>
    <w:tmpl w:val="FA12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E3804"/>
    <w:multiLevelType w:val="multilevel"/>
    <w:tmpl w:val="6F9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1091D"/>
    <w:multiLevelType w:val="multilevel"/>
    <w:tmpl w:val="C1E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843"/>
    <w:rsid w:val="00236023"/>
    <w:rsid w:val="009E5843"/>
    <w:rsid w:val="00EA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91B65"/>
  <w15:chartTrackingRefBased/>
  <w15:docId w15:val="{D98264F0-2537-4CA0-A9CF-DBD922A37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360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360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36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36023"/>
    <w:rPr>
      <w:b/>
      <w:bCs/>
    </w:rPr>
  </w:style>
  <w:style w:type="character" w:styleId="HTML">
    <w:name w:val="HTML Code"/>
    <w:basedOn w:val="a0"/>
    <w:uiPriority w:val="99"/>
    <w:semiHidden/>
    <w:unhideWhenUsed/>
    <w:rsid w:val="002360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6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868</Words>
  <Characters>4954</Characters>
  <Application>Microsoft Office Word</Application>
  <DocSecurity>0</DocSecurity>
  <Lines>41</Lines>
  <Paragraphs>11</Paragraphs>
  <ScaleCrop>false</ScaleCrop>
  <Company>diakov.net</Company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Кононова</dc:creator>
  <cp:keywords/>
  <dc:description/>
  <cp:lastModifiedBy>Анастасия Кононова</cp:lastModifiedBy>
  <cp:revision>2</cp:revision>
  <dcterms:created xsi:type="dcterms:W3CDTF">2026-04-16T08:42:00Z</dcterms:created>
  <dcterms:modified xsi:type="dcterms:W3CDTF">2026-04-16T08:44:00Z</dcterms:modified>
</cp:coreProperties>
</file>