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DD" w:rsidRDefault="0018421C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18421C">
        <w:rPr>
          <w:rFonts w:ascii="Arial" w:hAnsi="Arial" w:cs="Arial"/>
          <w:color w:val="000000"/>
          <w:sz w:val="28"/>
          <w:szCs w:val="28"/>
          <w:lang w:val="en-US"/>
        </w:rPr>
        <w:t>This document describes a protocol of communication between client and server for a simple chat application.</w:t>
      </w:r>
    </w:p>
    <w:p w:rsidR="0018421C" w:rsidRDefault="00616AB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Application use the </w:t>
      </w:r>
      <w:proofErr w:type="gramStart"/>
      <w:r>
        <w:rPr>
          <w:rFonts w:ascii="Arial" w:hAnsi="Arial" w:cs="Arial"/>
          <w:color w:val="000000"/>
          <w:lang w:val="en-US"/>
        </w:rPr>
        <w:t>s</w:t>
      </w:r>
      <w:r w:rsidR="0018421C" w:rsidRPr="0018421C">
        <w:rPr>
          <w:rFonts w:ascii="Arial" w:hAnsi="Arial" w:cs="Arial"/>
          <w:color w:val="000000"/>
          <w:lang w:val="en-US"/>
        </w:rPr>
        <w:t xml:space="preserve">ocket  </w:t>
      </w:r>
      <w:r w:rsidR="0018421C">
        <w:rPr>
          <w:rFonts w:ascii="Arial" w:hAnsi="Arial" w:cs="Arial"/>
          <w:color w:val="000000"/>
          <w:lang w:val="en-US"/>
        </w:rPr>
        <w:t>type</w:t>
      </w:r>
      <w:proofErr w:type="gramEnd"/>
      <w:r w:rsidR="0018421C" w:rsidRPr="0018421C">
        <w:rPr>
          <w:rFonts w:ascii="Arial" w:hAnsi="Arial" w:cs="Arial"/>
          <w:color w:val="000000"/>
          <w:lang w:val="en-US"/>
        </w:rPr>
        <w:t>: TCP</w:t>
      </w:r>
      <w:r w:rsidR="0018421C">
        <w:rPr>
          <w:rFonts w:ascii="Arial" w:hAnsi="Arial" w:cs="Arial"/>
          <w:color w:val="000000"/>
          <w:lang w:val="en-US"/>
        </w:rPr>
        <w:t>.</w:t>
      </w:r>
    </w:p>
    <w:p w:rsidR="00616ABB" w:rsidRDefault="00616ABB">
      <w:pPr>
        <w:rPr>
          <w:rFonts w:ascii="Arial" w:hAnsi="Arial" w:cs="Arial"/>
          <w:color w:val="000000"/>
          <w:lang w:val="en-US"/>
        </w:rPr>
      </w:pPr>
      <w:r w:rsidRPr="00616ABB">
        <w:rPr>
          <w:rFonts w:ascii="Arial" w:hAnsi="Arial" w:cs="Arial"/>
          <w:color w:val="000000"/>
          <w:lang w:val="en-US"/>
        </w:rPr>
        <w:t xml:space="preserve">Client should send to the connected socket a sequence (concatenation) of commands. </w:t>
      </w:r>
    </w:p>
    <w:p w:rsidR="00260B3F" w:rsidRDefault="00260B3F">
      <w:pPr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S</w:t>
      </w:r>
      <w:r w:rsidR="00616ABB" w:rsidRPr="00616ABB">
        <w:rPr>
          <w:rFonts w:ascii="Arial" w:hAnsi="Arial" w:cs="Arial"/>
          <w:color w:val="000000"/>
          <w:lang w:val="en-US"/>
        </w:rPr>
        <w:t xml:space="preserve">equence </w:t>
      </w:r>
      <w:r w:rsidR="00616ABB">
        <w:rPr>
          <w:rFonts w:ascii="Arial" w:hAnsi="Arial" w:cs="Arial"/>
          <w:color w:val="000000"/>
          <w:lang w:val="en-US"/>
        </w:rPr>
        <w:t xml:space="preserve"> shouldn’</w:t>
      </w:r>
      <w:r>
        <w:rPr>
          <w:rFonts w:ascii="Arial" w:hAnsi="Arial" w:cs="Arial"/>
          <w:color w:val="000000"/>
          <w:lang w:val="en-US"/>
        </w:rPr>
        <w:t>t</w:t>
      </w:r>
      <w:proofErr w:type="gramEnd"/>
      <w:r>
        <w:rPr>
          <w:rFonts w:ascii="Arial" w:hAnsi="Arial" w:cs="Arial"/>
          <w:color w:val="000000"/>
          <w:lang w:val="en-US"/>
        </w:rPr>
        <w:t xml:space="preserve"> contain</w:t>
      </w:r>
      <w:r w:rsidR="00616ABB">
        <w:rPr>
          <w:rFonts w:ascii="Arial" w:hAnsi="Arial" w:cs="Arial"/>
          <w:color w:val="000000"/>
          <w:lang w:val="en-US"/>
        </w:rPr>
        <w:t xml:space="preserve"> more than</w:t>
      </w:r>
      <w:r>
        <w:rPr>
          <w:rFonts w:ascii="Arial" w:hAnsi="Arial" w:cs="Arial"/>
          <w:color w:val="000000"/>
          <w:lang w:val="en-US"/>
        </w:rPr>
        <w:t xml:space="preserve"> 512 </w:t>
      </w:r>
      <w:r w:rsidRPr="00260B3F">
        <w:rPr>
          <w:rFonts w:ascii="Arial" w:hAnsi="Arial" w:cs="Arial"/>
          <w:color w:val="000000"/>
          <w:lang w:val="en-US"/>
        </w:rPr>
        <w:t>characters</w:t>
      </w:r>
      <w:r>
        <w:rPr>
          <w:rFonts w:ascii="Arial" w:hAnsi="Arial" w:cs="Arial"/>
          <w:color w:val="000000"/>
          <w:lang w:val="en-US"/>
        </w:rPr>
        <w:t>.</w:t>
      </w:r>
    </w:p>
    <w:p w:rsidR="00260B3F" w:rsidRDefault="00260B3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Not allowed to use symbols like “\n”, “\t”, etc.</w:t>
      </w:r>
    </w:p>
    <w:p w:rsidR="0018421C" w:rsidRDefault="00616ABB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Server replies with </w:t>
      </w:r>
      <w:r w:rsidR="00FD434C">
        <w:rPr>
          <w:rFonts w:ascii="Arial" w:hAnsi="Arial" w:cs="Arial"/>
          <w:color w:val="000000"/>
          <w:lang w:val="en-US"/>
        </w:rPr>
        <w:t>outgo</w:t>
      </w:r>
      <w:r w:rsidR="00260B3F">
        <w:rPr>
          <w:rFonts w:ascii="Arial" w:hAnsi="Arial" w:cs="Arial"/>
          <w:color w:val="000000"/>
          <w:lang w:val="en-US"/>
        </w:rPr>
        <w:t>ing message</w:t>
      </w:r>
      <w:r w:rsidR="0018421C" w:rsidRPr="0018421C">
        <w:rPr>
          <w:rFonts w:ascii="Arial" w:hAnsi="Arial" w:cs="Arial"/>
          <w:color w:val="000000"/>
          <w:lang w:val="en-US"/>
        </w:rPr>
        <w:t xml:space="preserve"> after each command. On eac</w:t>
      </w:r>
      <w:r>
        <w:rPr>
          <w:rFonts w:ascii="Arial" w:hAnsi="Arial" w:cs="Arial"/>
          <w:color w:val="000000"/>
          <w:lang w:val="en-US"/>
        </w:rPr>
        <w:t xml:space="preserve">h incoming message server sends a message which starts with “Server reply: </w:t>
      </w:r>
      <w:r w:rsidR="00260B3F">
        <w:rPr>
          <w:rFonts w:ascii="Arial" w:hAnsi="Arial" w:cs="Arial"/>
          <w:color w:val="000000"/>
          <w:lang w:val="en-US"/>
        </w:rPr>
        <w:t>..“.</w:t>
      </w:r>
    </w:p>
    <w:p w:rsidR="00A86F5F" w:rsidRDefault="00A86F5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Others server replies start with “Message: ..</w:t>
      </w:r>
      <w:proofErr w:type="gramStart"/>
      <w:r>
        <w:rPr>
          <w:rFonts w:ascii="Arial" w:hAnsi="Arial" w:cs="Arial"/>
          <w:color w:val="000000"/>
          <w:lang w:val="en-US"/>
        </w:rPr>
        <w:t>”.</w:t>
      </w:r>
      <w:proofErr w:type="gramEnd"/>
    </w:p>
    <w:p w:rsidR="00A86F5F" w:rsidRDefault="00A86F5F">
      <w:pPr>
        <w:rPr>
          <w:rFonts w:ascii="Arial" w:hAnsi="Arial" w:cs="Arial"/>
          <w:color w:val="000000"/>
          <w:lang w:val="en-US"/>
        </w:rPr>
      </w:pPr>
    </w:p>
    <w:p w:rsidR="00260B3F" w:rsidRDefault="00A86F5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Valid user name can’t contain</w:t>
      </w:r>
      <w:r w:rsidR="00260B3F">
        <w:rPr>
          <w:rFonts w:ascii="Arial" w:hAnsi="Arial" w:cs="Arial"/>
          <w:color w:val="000000"/>
          <w:lang w:val="en-US"/>
        </w:rPr>
        <w:t xml:space="preserve"> more than 12 characters (</w:t>
      </w:r>
      <w:r>
        <w:rPr>
          <w:rFonts w:ascii="Arial" w:hAnsi="Arial" w:cs="Arial"/>
          <w:color w:val="000000"/>
          <w:lang w:val="en-US"/>
        </w:rPr>
        <w:t>you can use only [a-zA-Z0-9]</w:t>
      </w:r>
      <w:r w:rsidR="000A4A97">
        <w:rPr>
          <w:rFonts w:ascii="Arial" w:hAnsi="Arial" w:cs="Arial"/>
          <w:color w:val="000000"/>
          <w:lang w:val="en-US"/>
        </w:rPr>
        <w:t>).</w:t>
      </w:r>
      <w:r>
        <w:rPr>
          <w:rFonts w:ascii="Arial" w:hAnsi="Arial" w:cs="Arial"/>
          <w:color w:val="000000"/>
          <w:lang w:val="en-US"/>
        </w:rPr>
        <w:t xml:space="preserve"> </w:t>
      </w:r>
    </w:p>
    <w:p w:rsidR="000A4A97" w:rsidRDefault="000A4A9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Command should start with prefix (‘%’, 0x25).</w:t>
      </w:r>
    </w:p>
    <w:p w:rsidR="000A4A97" w:rsidRPr="000A4A97" w:rsidRDefault="000A4A97" w:rsidP="000A4A9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Parameters must begin with (‘</w:t>
      </w:r>
      <w:r w:rsidRPr="000A4A97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>‘, 0x226).</w:t>
      </w:r>
    </w:p>
    <w:p w:rsidR="000A4A97" w:rsidRDefault="000A4A97" w:rsidP="000A4A9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Parameters and command shou</w:t>
      </w:r>
      <w:r w:rsidR="006471E1">
        <w:rPr>
          <w:rFonts w:ascii="Arial" w:hAnsi="Arial" w:cs="Arial"/>
          <w:color w:val="000000"/>
          <w:lang w:val="en-US"/>
        </w:rPr>
        <w:t>ld be separated with a (' ', 0x</w:t>
      </w:r>
      <w:r w:rsidR="006471E1" w:rsidRPr="006471E1">
        <w:rPr>
          <w:rFonts w:ascii="Arial" w:hAnsi="Arial" w:cs="Arial"/>
          <w:color w:val="000000"/>
          <w:lang w:val="en-US"/>
        </w:rPr>
        <w:t>2</w:t>
      </w:r>
      <w:r w:rsidRPr="000A4A97">
        <w:rPr>
          <w:rFonts w:ascii="Arial" w:hAnsi="Arial" w:cs="Arial"/>
          <w:color w:val="000000"/>
          <w:lang w:val="en-US"/>
        </w:rPr>
        <w:t>0)</w:t>
      </w:r>
      <w:r>
        <w:rPr>
          <w:rFonts w:ascii="Arial" w:hAnsi="Arial" w:cs="Arial"/>
          <w:color w:val="000000"/>
          <w:lang w:val="en-US"/>
        </w:rPr>
        <w:t>.</w:t>
      </w:r>
    </w:p>
    <w:p w:rsidR="000A4A97" w:rsidRDefault="000A4A97" w:rsidP="000A4A9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Examp</w:t>
      </w:r>
      <w:r w:rsidR="006471E1">
        <w:rPr>
          <w:rFonts w:ascii="Arial" w:hAnsi="Arial" w:cs="Arial"/>
          <w:color w:val="000000"/>
          <w:lang w:val="en-US"/>
        </w:rPr>
        <w:t xml:space="preserve">le of the </w:t>
      </w:r>
      <w:proofErr w:type="gramStart"/>
      <w:r w:rsidR="006471E1">
        <w:rPr>
          <w:rFonts w:ascii="Arial" w:hAnsi="Arial" w:cs="Arial"/>
          <w:color w:val="000000"/>
          <w:lang w:val="en-US"/>
        </w:rPr>
        <w:t>command :</w:t>
      </w:r>
      <w:proofErr w:type="gramEnd"/>
      <w:r w:rsidR="006471E1">
        <w:rPr>
          <w:rFonts w:ascii="Arial" w:hAnsi="Arial" w:cs="Arial"/>
          <w:color w:val="000000"/>
          <w:lang w:val="en-US"/>
        </w:rPr>
        <w:t xml:space="preserve"> “%write -w </w:t>
      </w:r>
      <w:r w:rsidR="006471E1" w:rsidRPr="006471E1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>l Message to write</w:t>
      </w:r>
      <w:r w:rsidR="006471E1" w:rsidRPr="006471E1">
        <w:rPr>
          <w:rFonts w:ascii="Arial" w:hAnsi="Arial" w:cs="Arial"/>
          <w:color w:val="000000"/>
          <w:lang w:val="en-US"/>
        </w:rPr>
        <w:t xml:space="preserve"> %</w:t>
      </w:r>
      <w:r>
        <w:rPr>
          <w:rFonts w:ascii="Arial" w:hAnsi="Arial" w:cs="Arial"/>
          <w:color w:val="000000"/>
          <w:lang w:val="en-US"/>
        </w:rPr>
        <w:t>”.</w:t>
      </w:r>
    </w:p>
    <w:p w:rsidR="00FD434C" w:rsidRDefault="00FD434C" w:rsidP="000A4A97">
      <w:pPr>
        <w:rPr>
          <w:rFonts w:ascii="Arial" w:hAnsi="Arial" w:cs="Arial"/>
          <w:color w:val="000000"/>
          <w:lang w:val="en-US"/>
        </w:rPr>
      </w:pPr>
      <w:bookmarkStart w:id="0" w:name="_GoBack"/>
      <w:bookmarkEnd w:id="0"/>
    </w:p>
    <w:p w:rsidR="00FD434C" w:rsidRDefault="00FD434C" w:rsidP="000A4A97">
      <w:pPr>
        <w:rPr>
          <w:rFonts w:ascii="Arial" w:hAnsi="Arial" w:cs="Arial"/>
          <w:color w:val="000000"/>
          <w:lang w:val="en-US"/>
        </w:rPr>
      </w:pPr>
    </w:p>
    <w:p w:rsidR="00FD434C" w:rsidRPr="00FD434C" w:rsidRDefault="00A86F5F" w:rsidP="000A4A97">
      <w:pPr>
        <w:rPr>
          <w:rFonts w:ascii="Arial" w:hAnsi="Arial" w:cs="Arial"/>
          <w:color w:val="000000"/>
          <w:lang w:val="en-US"/>
        </w:rPr>
      </w:pPr>
      <w:r w:rsidRPr="00A86F5F">
        <w:rPr>
          <w:rFonts w:ascii="Arial" w:hAnsi="Arial" w:cs="Arial"/>
          <w:color w:val="000000"/>
          <w:lang w:val="en-US"/>
        </w:rPr>
        <w:t>//</w:t>
      </w:r>
      <w:r w:rsidR="00FD434C">
        <w:rPr>
          <w:rFonts w:ascii="Arial" w:hAnsi="Arial" w:cs="Arial"/>
          <w:color w:val="000000"/>
        </w:rPr>
        <w:t>Сервер</w:t>
      </w:r>
      <w:r w:rsidR="00FD434C" w:rsidRPr="00FD434C">
        <w:rPr>
          <w:rFonts w:ascii="Arial" w:hAnsi="Arial" w:cs="Arial"/>
          <w:color w:val="000000"/>
          <w:lang w:val="en-US"/>
        </w:rPr>
        <w:t xml:space="preserve"> </w:t>
      </w:r>
      <w:r w:rsidR="00FD434C">
        <w:rPr>
          <w:rFonts w:ascii="Arial" w:hAnsi="Arial" w:cs="Arial"/>
          <w:color w:val="000000"/>
        </w:rPr>
        <w:t>на</w:t>
      </w:r>
      <w:r w:rsidR="00FD434C" w:rsidRPr="00FD434C">
        <w:rPr>
          <w:rFonts w:ascii="Arial" w:hAnsi="Arial" w:cs="Arial"/>
          <w:color w:val="000000"/>
          <w:lang w:val="en-US"/>
        </w:rPr>
        <w:t xml:space="preserve"> </w:t>
      </w:r>
      <w:r w:rsidR="00FD434C">
        <w:rPr>
          <w:rFonts w:ascii="Arial" w:hAnsi="Arial" w:cs="Arial"/>
          <w:color w:val="000000"/>
        </w:rPr>
        <w:t>си</w:t>
      </w:r>
      <w:r w:rsidR="00FD434C" w:rsidRPr="00FD434C">
        <w:rPr>
          <w:rFonts w:ascii="Arial" w:hAnsi="Arial" w:cs="Arial"/>
          <w:color w:val="000000"/>
          <w:lang w:val="en-US"/>
        </w:rPr>
        <w:t xml:space="preserve"> (</w:t>
      </w:r>
      <w:r w:rsidR="00FD434C">
        <w:rPr>
          <w:rFonts w:ascii="Arial" w:hAnsi="Arial" w:cs="Arial"/>
          <w:color w:val="000000"/>
          <w:lang w:val="en-US"/>
        </w:rPr>
        <w:t>select</w:t>
      </w:r>
      <w:r w:rsidR="00FD434C" w:rsidRPr="00FD434C">
        <w:rPr>
          <w:rFonts w:ascii="Arial" w:hAnsi="Arial" w:cs="Arial"/>
          <w:color w:val="000000"/>
          <w:lang w:val="en-US"/>
        </w:rPr>
        <w:t xml:space="preserve"> </w:t>
      </w:r>
      <w:r w:rsidR="00FD434C">
        <w:rPr>
          <w:rFonts w:ascii="Arial" w:hAnsi="Arial" w:cs="Arial"/>
          <w:color w:val="000000"/>
          <w:lang w:val="en-US"/>
        </w:rPr>
        <w:t>poll,</w:t>
      </w:r>
      <w:r w:rsidR="00FD434C" w:rsidRPr="00FD434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FD434C">
        <w:rPr>
          <w:rFonts w:ascii="Arial" w:hAnsi="Arial" w:cs="Arial"/>
          <w:color w:val="000000"/>
          <w:lang w:val="en-US"/>
        </w:rPr>
        <w:t>epoll</w:t>
      </w:r>
      <w:proofErr w:type="spellEnd"/>
      <w:r w:rsidR="00FD434C" w:rsidRPr="00FD434C">
        <w:rPr>
          <w:rFonts w:ascii="Arial" w:hAnsi="Arial" w:cs="Arial"/>
          <w:color w:val="000000"/>
          <w:lang w:val="en-US"/>
        </w:rPr>
        <w:t>)</w:t>
      </w:r>
    </w:p>
    <w:p w:rsidR="006471E1" w:rsidRPr="00FD434C" w:rsidRDefault="006471E1" w:rsidP="000A4A97">
      <w:pPr>
        <w:rPr>
          <w:rFonts w:ascii="Arial" w:hAnsi="Arial" w:cs="Arial"/>
          <w:color w:val="000000"/>
          <w:lang w:val="en-US"/>
        </w:rPr>
      </w:pPr>
    </w:p>
    <w:p w:rsidR="006471E1" w:rsidRPr="00FD434C" w:rsidRDefault="006471E1" w:rsidP="000A4A97">
      <w:pPr>
        <w:rPr>
          <w:rFonts w:ascii="Arial" w:hAnsi="Arial" w:cs="Arial"/>
          <w:color w:val="000000"/>
          <w:lang w:val="en-US"/>
        </w:rPr>
      </w:pPr>
    </w:p>
    <w:p w:rsidR="00260B3F" w:rsidRPr="00FD434C" w:rsidRDefault="00260B3F">
      <w:pPr>
        <w:rPr>
          <w:sz w:val="28"/>
          <w:szCs w:val="28"/>
          <w:lang w:val="en-US"/>
        </w:rPr>
      </w:pPr>
    </w:p>
    <w:sectPr w:rsidR="00260B3F" w:rsidRPr="00FD4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9A"/>
    <w:rsid w:val="000A4A97"/>
    <w:rsid w:val="0018421C"/>
    <w:rsid w:val="00260B3F"/>
    <w:rsid w:val="00364E9A"/>
    <w:rsid w:val="00616ABB"/>
    <w:rsid w:val="006471E1"/>
    <w:rsid w:val="006713DD"/>
    <w:rsid w:val="008065FF"/>
    <w:rsid w:val="00A86F5F"/>
    <w:rsid w:val="00F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2017-03-20T08:47:00Z</dcterms:created>
  <dcterms:modified xsi:type="dcterms:W3CDTF">2017-03-26T13:02:00Z</dcterms:modified>
</cp:coreProperties>
</file>