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04" w:rsidRDefault="00675AAB" w:rsidP="00675AAB">
      <w:pPr>
        <w:spacing w:line="240" w:lineRule="auto"/>
        <w:rPr>
          <w:sz w:val="24"/>
        </w:rPr>
      </w:pPr>
      <w:r>
        <w:rPr>
          <w:sz w:val="24"/>
        </w:rPr>
        <w:t>Чек-лист</w:t>
      </w:r>
    </w:p>
    <w:p w:rsidR="00675AAB" w:rsidRDefault="00675AAB" w:rsidP="00675AAB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Проверить </w:t>
      </w:r>
      <w:r w:rsidR="005703DC">
        <w:rPr>
          <w:sz w:val="24"/>
        </w:rPr>
        <w:t xml:space="preserve">при неверных параметрах (1 – все нулевые параметры, 2 – один из параметров равен или ниже нуля, 3 – параметры, при которых </w:t>
      </w:r>
      <w:proofErr w:type="gramStart"/>
      <w:r w:rsidR="005703DC">
        <w:rPr>
          <w:sz w:val="24"/>
        </w:rPr>
        <w:t>не возможно</w:t>
      </w:r>
      <w:proofErr w:type="gramEnd"/>
      <w:r w:rsidR="005703DC">
        <w:rPr>
          <w:sz w:val="24"/>
        </w:rPr>
        <w:t xml:space="preserve"> создать треугольник (правило суммы сторон))</w:t>
      </w:r>
      <w:r w:rsidR="006E6033">
        <w:rPr>
          <w:sz w:val="24"/>
        </w:rPr>
        <w:t xml:space="preserve"> возвращает ли метод </w:t>
      </w:r>
      <w:proofErr w:type="spellStart"/>
      <w:r w:rsidR="006E6033">
        <w:rPr>
          <w:sz w:val="24"/>
          <w:lang w:val="en-US"/>
        </w:rPr>
        <w:t>checkTriangle</w:t>
      </w:r>
      <w:proofErr w:type="spellEnd"/>
      <w:r w:rsidR="006E6033" w:rsidRPr="006E6033">
        <w:rPr>
          <w:sz w:val="24"/>
        </w:rPr>
        <w:t>()</w:t>
      </w:r>
      <w:r w:rsidR="006E6033">
        <w:rPr>
          <w:sz w:val="24"/>
        </w:rPr>
        <w:t xml:space="preserve"> значение </w:t>
      </w:r>
      <w:r w:rsidR="006E6033">
        <w:rPr>
          <w:sz w:val="24"/>
          <w:lang w:val="en-US"/>
        </w:rPr>
        <w:t>false</w:t>
      </w:r>
      <w:r w:rsidR="0015112C">
        <w:rPr>
          <w:sz w:val="24"/>
        </w:rPr>
        <w:t xml:space="preserve">, а метод </w:t>
      </w:r>
      <w:proofErr w:type="spellStart"/>
      <w:r w:rsidR="0015112C">
        <w:rPr>
          <w:sz w:val="24"/>
          <w:lang w:val="en-US"/>
        </w:rPr>
        <w:t>getMessage</w:t>
      </w:r>
      <w:proofErr w:type="spellEnd"/>
      <w:r w:rsidR="0015112C" w:rsidRPr="0015112C">
        <w:rPr>
          <w:sz w:val="24"/>
        </w:rPr>
        <w:t xml:space="preserve">() </w:t>
      </w:r>
      <w:r w:rsidR="0015112C">
        <w:rPr>
          <w:sz w:val="24"/>
        </w:rPr>
        <w:t>выводит соответствующие сообщения</w:t>
      </w:r>
      <w:r w:rsidR="006E6033">
        <w:rPr>
          <w:sz w:val="24"/>
        </w:rPr>
        <w:t>;</w:t>
      </w:r>
    </w:p>
    <w:p w:rsidR="0015112C" w:rsidRPr="0015112C" w:rsidRDefault="006E6033" w:rsidP="0015112C">
      <w:pPr>
        <w:pStyle w:val="a3"/>
        <w:numPr>
          <w:ilvl w:val="1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Если предыдущий тест пройден без ошибок, то нужно также протестировать, будет ли метод </w:t>
      </w:r>
      <w:proofErr w:type="spellStart"/>
      <w:r>
        <w:rPr>
          <w:sz w:val="24"/>
          <w:lang w:val="en-US"/>
        </w:rPr>
        <w:t>detectTriangle</w:t>
      </w:r>
      <w:proofErr w:type="spellEnd"/>
      <w:r w:rsidRPr="006E6033">
        <w:rPr>
          <w:sz w:val="24"/>
        </w:rPr>
        <w:t xml:space="preserve">() </w:t>
      </w:r>
      <w:r>
        <w:rPr>
          <w:sz w:val="24"/>
        </w:rPr>
        <w:t>производить расчеты</w:t>
      </w:r>
      <w:r w:rsidR="0015112C">
        <w:rPr>
          <w:sz w:val="24"/>
        </w:rPr>
        <w:t xml:space="preserve"> (в лучшем случае – метод не вызывается, но может возвращать значение 0)</w:t>
      </w:r>
      <w:bookmarkStart w:id="0" w:name="_GoBack"/>
      <w:bookmarkEnd w:id="0"/>
      <w:r>
        <w:rPr>
          <w:sz w:val="24"/>
        </w:rPr>
        <w:t>;</w:t>
      </w:r>
    </w:p>
    <w:p w:rsidR="006E6033" w:rsidRPr="00675AAB" w:rsidRDefault="006E6033" w:rsidP="006E6033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Проверить параметры обычного, равнобедренного, равностороннего и прямоугольного треугольника (результат: метод </w:t>
      </w:r>
      <w:proofErr w:type="spellStart"/>
      <w:r>
        <w:rPr>
          <w:sz w:val="24"/>
          <w:lang w:val="en-US"/>
        </w:rPr>
        <w:t>checkTriangle</w:t>
      </w:r>
      <w:proofErr w:type="spellEnd"/>
      <w:r w:rsidRPr="006E6033">
        <w:rPr>
          <w:sz w:val="24"/>
        </w:rPr>
        <w:t>()</w:t>
      </w:r>
      <w:r>
        <w:rPr>
          <w:sz w:val="24"/>
        </w:rPr>
        <w:t xml:space="preserve"> возвращает соответственно </w:t>
      </w:r>
      <w:r w:rsidR="0015112C">
        <w:rPr>
          <w:sz w:val="24"/>
        </w:rPr>
        <w:t>значения 4, 2, 1 и 8).</w:t>
      </w:r>
    </w:p>
    <w:sectPr w:rsidR="006E6033" w:rsidRPr="0067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6B08"/>
    <w:multiLevelType w:val="hybridMultilevel"/>
    <w:tmpl w:val="DC926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E13"/>
    <w:rsid w:val="0015112C"/>
    <w:rsid w:val="005703DC"/>
    <w:rsid w:val="00675AAB"/>
    <w:rsid w:val="006E6033"/>
    <w:rsid w:val="00893B2A"/>
    <w:rsid w:val="00957E13"/>
    <w:rsid w:val="00C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2018-11-27T11:45:00Z</dcterms:created>
  <dcterms:modified xsi:type="dcterms:W3CDTF">2018-11-27T12:32:00Z</dcterms:modified>
</cp:coreProperties>
</file>