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0A80" w14:textId="77777777" w:rsidR="008E3ED5" w:rsidRPr="00FD044C" w:rsidRDefault="008E3ED5" w:rsidP="008E3ED5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6AB59176" w14:textId="77777777" w:rsidR="008E3ED5" w:rsidRPr="00FD044C" w:rsidRDefault="008E3ED5" w:rsidP="008E3ED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529A4836" w14:textId="77777777" w:rsidR="008E3ED5" w:rsidRPr="00FD044C" w:rsidRDefault="008E3ED5" w:rsidP="008E3ED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D1327C" w14:textId="0FEA2F6E" w:rsidR="008E3ED5" w:rsidRPr="00FD044C" w:rsidRDefault="008E3ED5" w:rsidP="008E3ED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0B8A83FC" w14:textId="77777777" w:rsidR="008E3ED5" w:rsidRPr="00FD044C" w:rsidRDefault="008E3ED5" w:rsidP="008E3ED5">
      <w:pPr>
        <w:rPr>
          <w:rFonts w:ascii="Times New Roman" w:hAnsi="Times New Roman" w:cs="Times New Roman"/>
        </w:rPr>
      </w:pPr>
    </w:p>
    <w:p w14:paraId="5BF61238" w14:textId="77777777" w:rsidR="008E3ED5" w:rsidRPr="00FD044C" w:rsidRDefault="008E3ED5" w:rsidP="008E3ED5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A25C69D" w14:textId="77777777" w:rsidR="008E3ED5" w:rsidRPr="00FD044C" w:rsidRDefault="008E3ED5" w:rsidP="008E3ED5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12776" w14:textId="77777777" w:rsidR="008E3ED5" w:rsidRPr="00FD044C" w:rsidRDefault="008E3ED5" w:rsidP="008E3ED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6C93BD12" w14:textId="77777777" w:rsidR="008E3ED5" w:rsidRDefault="008E3ED5" w:rsidP="008E3ED5"/>
    <w:p w14:paraId="59A13CE4" w14:textId="77777777" w:rsidR="008E3ED5" w:rsidRPr="008E3ED5" w:rsidRDefault="008E3ED5"/>
    <w:sdt>
      <w:sdtPr>
        <w:id w:val="1446960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5A4857" w14:textId="515D8566" w:rsidR="00CB322E" w:rsidRDefault="00CB322E">
          <w:pPr>
            <w:pStyle w:val="a9"/>
          </w:pPr>
          <w:r>
            <w:t>Оглавление</w:t>
          </w:r>
        </w:p>
        <w:p w14:paraId="54E91803" w14:textId="1B57ABD0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4377" w:history="1">
            <w:r w:rsidRPr="000D4DF5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1AF6" w14:textId="48299EAC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78" w:history="1">
            <w:r w:rsidRPr="000D4DF5">
              <w:rPr>
                <w:rStyle w:val="a5"/>
                <w:noProof/>
              </w:rPr>
              <w:t xml:space="preserve">Описание конфигурации </w:t>
            </w:r>
            <w:r w:rsidRPr="000D4DF5">
              <w:rPr>
                <w:rStyle w:val="a5"/>
                <w:noProof/>
                <w:lang w:val="en-US"/>
              </w:rPr>
              <w:t>JMeter</w:t>
            </w:r>
            <w:r w:rsidRPr="000D4DF5">
              <w:rPr>
                <w:rStyle w:val="a5"/>
                <w:noProof/>
              </w:rPr>
              <w:t xml:space="preserve"> для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0A1D" w14:textId="7A4B17C4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79" w:history="1">
            <w:r w:rsidRPr="000D4DF5">
              <w:rPr>
                <w:rStyle w:val="a5"/>
                <w:noProof/>
              </w:rPr>
              <w:t>Графики пропускной способности приложения. Графики времени ответа.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BD99" w14:textId="61967902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80" w:history="1">
            <w:r w:rsidRPr="000D4DF5">
              <w:rPr>
                <w:rStyle w:val="a5"/>
                <w:noProof/>
              </w:rPr>
              <w:t>Выводы по выбранной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5FDD" w14:textId="6448CA55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81" w:history="1">
            <w:r w:rsidRPr="000D4DF5">
              <w:rPr>
                <w:rStyle w:val="a5"/>
                <w:noProof/>
              </w:rPr>
              <w:t xml:space="preserve">Описание конфигурации </w:t>
            </w:r>
            <w:r w:rsidRPr="000D4DF5">
              <w:rPr>
                <w:rStyle w:val="a5"/>
                <w:noProof/>
                <w:lang w:val="en-US"/>
              </w:rPr>
              <w:t>JMeter</w:t>
            </w:r>
            <w:r w:rsidRPr="000D4DF5">
              <w:rPr>
                <w:rStyle w:val="a5"/>
                <w:noProof/>
              </w:rPr>
              <w:t xml:space="preserve"> для стресс-тестирования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6D7D" w14:textId="7195CA47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82" w:history="1">
            <w:r w:rsidRPr="000D4DF5">
              <w:rPr>
                <w:rStyle w:val="a5"/>
                <w:noProof/>
              </w:rPr>
              <w:t>Результаты стресс-тестирования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23D6" w14:textId="6ED003EE" w:rsidR="00CB322E" w:rsidRDefault="00CB322E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5914383" w:history="1">
            <w:r w:rsidRPr="000D4DF5">
              <w:rPr>
                <w:rStyle w:val="a5"/>
                <w:noProof/>
              </w:rPr>
              <w:t>Анализ результатов стресс-тестирования: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90E5" w14:textId="05E70517" w:rsidR="00CB322E" w:rsidRDefault="00CB322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914384" w:history="1">
            <w:r w:rsidRPr="000D4DF5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7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FDE3" w14:textId="5587AF50" w:rsidR="00CB322E" w:rsidRDefault="00CB322E">
          <w:r>
            <w:rPr>
              <w:b/>
              <w:bCs/>
            </w:rPr>
            <w:fldChar w:fldCharType="end"/>
          </w:r>
        </w:p>
      </w:sdtContent>
    </w:sdt>
    <w:p w14:paraId="5F1D8724" w14:textId="5C673A81" w:rsidR="002F4B0D" w:rsidRDefault="002F4B0D" w:rsidP="002F4B0D">
      <w:pPr>
        <w:pStyle w:val="1"/>
      </w:pPr>
      <w:bookmarkStart w:id="0" w:name="_Toc55914377"/>
      <w:r>
        <w:t>Задание</w:t>
      </w:r>
      <w:bookmarkEnd w:id="0"/>
    </w:p>
    <w:p w14:paraId="189D4112" w14:textId="505414B6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С помощью программного пакета </w:t>
      </w:r>
      <w:proofErr w:type="spellStart"/>
      <w:r w:rsidRPr="00FC6257">
        <w:rPr>
          <w:rFonts w:ascii="Times New Roman" w:hAnsi="Times New Roman" w:cs="Times New Roman"/>
          <w:lang w:eastAsia="ru-RU"/>
        </w:rPr>
        <w:fldChar w:fldCharType="begin"/>
      </w:r>
      <w:r w:rsidRPr="00FC6257">
        <w:rPr>
          <w:rFonts w:ascii="Times New Roman" w:hAnsi="Times New Roman" w:cs="Times New Roman"/>
          <w:lang w:eastAsia="ru-RU"/>
        </w:rPr>
        <w:instrText xml:space="preserve"> HYPERLINK "http://jmeter.apache.org/" \t "_blank" </w:instrText>
      </w:r>
      <w:r w:rsidRPr="00FC6257">
        <w:rPr>
          <w:rFonts w:ascii="Times New Roman" w:hAnsi="Times New Roman" w:cs="Times New Roman"/>
          <w:lang w:eastAsia="ru-RU"/>
        </w:rPr>
        <w:fldChar w:fldCharType="separate"/>
      </w:r>
      <w:r w:rsidRPr="00FC6257">
        <w:rPr>
          <w:rFonts w:ascii="Times New Roman" w:hAnsi="Times New Roman" w:cs="Times New Roman"/>
          <w:lang w:eastAsia="ru-RU"/>
        </w:rPr>
        <w:t>Apache</w:t>
      </w:r>
      <w:proofErr w:type="spellEnd"/>
      <w:r w:rsidR="00FC6257" w:rsidRPr="00FC625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C6257">
        <w:rPr>
          <w:rFonts w:ascii="Times New Roman" w:hAnsi="Times New Roman" w:cs="Times New Roman"/>
          <w:lang w:eastAsia="ru-RU"/>
        </w:rPr>
        <w:t>JMeter</w:t>
      </w:r>
      <w:proofErr w:type="spellEnd"/>
      <w:r w:rsidRPr="00FC6257">
        <w:rPr>
          <w:rFonts w:ascii="Times New Roman" w:hAnsi="Times New Roman" w:cs="Times New Roman"/>
          <w:lang w:eastAsia="ru-RU"/>
        </w:rPr>
        <w:fldChar w:fldCharType="end"/>
      </w:r>
      <w:r w:rsidRPr="002F4B0D">
        <w:rPr>
          <w:rFonts w:ascii="Times New Roman" w:hAnsi="Times New Roman" w:cs="Times New Roman"/>
          <w:lang w:eastAsia="ru-RU"/>
        </w:rPr>
        <w:t> провести нагрузочное и стресс-тестирование веб-приложения в соответствии с вариантом задания.</w:t>
      </w:r>
    </w:p>
    <w:p w14:paraId="63D5FE5E" w14:textId="77777777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238C4A25" w14:textId="77777777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3B1A759E" w14:textId="77777777" w:rsidR="002F4B0D" w:rsidRPr="002F4B0D" w:rsidRDefault="002F4B0D" w:rsidP="002F4B0D">
      <w:pPr>
        <w:rPr>
          <w:rFonts w:ascii="Times New Roman" w:hAnsi="Times New Roman" w:cs="Times New Roman"/>
          <w:b/>
          <w:bCs/>
          <w:i/>
          <w:iCs/>
          <w:lang w:eastAsia="ru-RU"/>
        </w:rPr>
      </w:pPr>
      <w:r w:rsidRPr="002F4B0D">
        <w:rPr>
          <w:rFonts w:ascii="Times New Roman" w:hAnsi="Times New Roman" w:cs="Times New Roman"/>
          <w:b/>
          <w:bCs/>
          <w:i/>
          <w:iCs/>
          <w:lang w:eastAsia="ru-RU"/>
        </w:rPr>
        <w:t>Параметры тестируемого веб-приложения:</w:t>
      </w:r>
    </w:p>
    <w:p w14:paraId="403A0A0F" w14:textId="43B969BE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первой конфигурации ($ 2100) - </w:t>
      </w:r>
      <w:hyperlink r:id="rId8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http://aqua:8080?token=464763796&amp;user=1653812668&amp;conf=1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0DA0C794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второй конфигурации ($ 4000) - </w:t>
      </w:r>
      <w:hyperlink r:id="rId9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http://aqua:8080?token=464763796&amp;user=1653812668&amp;conf=2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6C154258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третьей конфигурации ($ 7400) - </w:t>
      </w:r>
      <w:hyperlink r:id="rId10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http://aqua:8080?token=464763796&amp;user=1653812668&amp;conf=3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069F120C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Максимальное количество параллельных пользователей - 6;</w:t>
      </w:r>
    </w:p>
    <w:p w14:paraId="1F841560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 xml:space="preserve">Средняя нагрузка, формируемая одним пользователем - 40 </w:t>
      </w:r>
      <w:proofErr w:type="spellStart"/>
      <w:r w:rsidRPr="002F4B0D">
        <w:rPr>
          <w:rFonts w:ascii="Times New Roman" w:hAnsi="Times New Roman" w:cs="Times New Roman"/>
          <w:lang w:eastAsia="ru-RU"/>
        </w:rPr>
        <w:t>запр</w:t>
      </w:r>
      <w:proofErr w:type="spellEnd"/>
      <w:r w:rsidRPr="002F4B0D">
        <w:rPr>
          <w:rFonts w:ascii="Times New Roman" w:hAnsi="Times New Roman" w:cs="Times New Roman"/>
          <w:lang w:eastAsia="ru-RU"/>
        </w:rPr>
        <w:t>. в мин.;</w:t>
      </w:r>
    </w:p>
    <w:p w14:paraId="2934D480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 xml:space="preserve">Максимально допустимое время обработки запроса - 510 </w:t>
      </w:r>
      <w:proofErr w:type="spellStart"/>
      <w:r w:rsidRPr="002F4B0D">
        <w:rPr>
          <w:rFonts w:ascii="Times New Roman" w:hAnsi="Times New Roman" w:cs="Times New Roman"/>
          <w:lang w:eastAsia="ru-RU"/>
        </w:rPr>
        <w:t>мс</w:t>
      </w:r>
      <w:proofErr w:type="spellEnd"/>
      <w:r w:rsidRPr="002F4B0D">
        <w:rPr>
          <w:rFonts w:ascii="Times New Roman" w:hAnsi="Times New Roman" w:cs="Times New Roman"/>
          <w:lang w:eastAsia="ru-RU"/>
        </w:rPr>
        <w:t>.</w:t>
      </w:r>
    </w:p>
    <w:p w14:paraId="5FF424C8" w14:textId="77777777" w:rsidR="002F4B0D" w:rsidRPr="002F4B0D" w:rsidRDefault="002F4B0D" w:rsidP="002F4B0D"/>
    <w:p w14:paraId="11BC83B3" w14:textId="77777777" w:rsidR="000A662B" w:rsidRDefault="000A662B" w:rsidP="000A662B">
      <w:pPr>
        <w:pStyle w:val="1"/>
      </w:pPr>
      <w:r>
        <w:br w:type="page"/>
      </w:r>
    </w:p>
    <w:p w14:paraId="0A812C93" w14:textId="687CAB17" w:rsidR="002F4B0D" w:rsidRDefault="00245025" w:rsidP="000A662B">
      <w:pPr>
        <w:pStyle w:val="1"/>
      </w:pPr>
      <w:bookmarkStart w:id="1" w:name="_Toc55914378"/>
      <w:r>
        <w:lastRenderedPageBreak/>
        <w:t xml:space="preserve">Описание конфигурации </w:t>
      </w:r>
      <w:r>
        <w:rPr>
          <w:lang w:val="en-US"/>
        </w:rPr>
        <w:t>JMeter</w:t>
      </w:r>
      <w:r w:rsidRPr="00245025">
        <w:t xml:space="preserve"> </w:t>
      </w:r>
      <w:r>
        <w:t>для нагрузочного тестирования</w:t>
      </w:r>
      <w:bookmarkEnd w:id="1"/>
      <w:r w:rsidR="00422CA2">
        <w:t xml:space="preserve"> </w:t>
      </w:r>
    </w:p>
    <w:p w14:paraId="087507BC" w14:textId="5F58E690" w:rsidR="00FB0355" w:rsidRDefault="00422CA2">
      <w:r>
        <w:t xml:space="preserve">Конфигурационный файл </w:t>
      </w:r>
      <w:r w:rsidR="00FB0355">
        <w:t>–</w:t>
      </w:r>
      <w:r>
        <w:t xml:space="preserve"> </w:t>
      </w:r>
    </w:p>
    <w:p w14:paraId="7092195F" w14:textId="4716E951" w:rsidR="00FB0355" w:rsidRDefault="00FB0355" w:rsidP="00FB0355">
      <w:pPr>
        <w:jc w:val="center"/>
      </w:pPr>
      <w:r>
        <w:rPr>
          <w:noProof/>
        </w:rPr>
        <w:drawing>
          <wp:inline distT="0" distB="0" distL="0" distR="0" wp14:anchorId="446CCF71" wp14:editId="143DFA82">
            <wp:extent cx="4016619" cy="1942081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82" cy="19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A75C" w14:textId="0BC8AFD9" w:rsidR="008D2EC7" w:rsidRPr="008D2EC7" w:rsidRDefault="008D2EC7" w:rsidP="00EA2659">
      <w:pPr>
        <w:pStyle w:val="1"/>
      </w:pPr>
      <w:bookmarkStart w:id="2" w:name="_Toc55914379"/>
      <w:r>
        <w:t>Графики пропускной способности приложения</w:t>
      </w:r>
      <w:r w:rsidR="00EA2659">
        <w:t>. Графики времени ответа.</w:t>
      </w:r>
      <w:bookmarkEnd w:id="2"/>
    </w:p>
    <w:p w14:paraId="301F60B3" w14:textId="77777777" w:rsidR="000A662B" w:rsidRDefault="002F4B0D" w:rsidP="000A662B">
      <w:pPr>
        <w:keepNext/>
        <w:jc w:val="center"/>
      </w:pPr>
      <w:r w:rsidRPr="002F4B0D">
        <w:drawing>
          <wp:inline distT="0" distB="0" distL="0" distR="0" wp14:anchorId="7D33DB19" wp14:editId="0B57549E">
            <wp:extent cx="6309360" cy="3753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416" cy="37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9226" w14:textId="3017311E" w:rsidR="002F4B0D" w:rsidRDefault="000A662B" w:rsidP="000A662B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1</w:t>
        </w:r>
      </w:fldSimple>
      <w:r w:rsidRPr="000A662B">
        <w:t xml:space="preserve"> </w:t>
      </w:r>
      <w:r>
        <w:t>График пропускной способности для 1ой конфигурации</w:t>
      </w:r>
    </w:p>
    <w:p w14:paraId="7CED1411" w14:textId="77777777" w:rsidR="000A662B" w:rsidRDefault="002F4B0D" w:rsidP="000A662B">
      <w:pPr>
        <w:keepNext/>
        <w:jc w:val="center"/>
      </w:pPr>
      <w:r w:rsidRPr="002F4B0D">
        <w:rPr>
          <w:lang w:val="en-US"/>
        </w:rPr>
        <w:lastRenderedPageBreak/>
        <w:drawing>
          <wp:inline distT="0" distB="0" distL="0" distR="0" wp14:anchorId="074F80D8" wp14:editId="468244A9">
            <wp:extent cx="6519301" cy="3588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9692" cy="35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28A4" w14:textId="076D1F6E" w:rsidR="002F4B0D" w:rsidRPr="00FB0355" w:rsidRDefault="000A662B" w:rsidP="000A662B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2</w:t>
        </w:r>
      </w:fldSimple>
      <w:r>
        <w:t xml:space="preserve"> График времени ответа для 1ой конфигурации</w:t>
      </w:r>
    </w:p>
    <w:p w14:paraId="0C1E9B9E" w14:textId="11AD579B" w:rsidR="002F4B0D" w:rsidRPr="00FB0355" w:rsidRDefault="002F4B0D" w:rsidP="002F4B0D"/>
    <w:p w14:paraId="47D72FB0" w14:textId="77777777" w:rsidR="000A662B" w:rsidRDefault="002F4B0D" w:rsidP="000A662B">
      <w:pPr>
        <w:keepNext/>
        <w:jc w:val="center"/>
      </w:pPr>
      <w:r w:rsidRPr="002F4B0D">
        <w:rPr>
          <w:lang w:val="en-US"/>
        </w:rPr>
        <w:drawing>
          <wp:inline distT="0" distB="0" distL="0" distR="0" wp14:anchorId="1E2F0F3C" wp14:editId="03F72EBE">
            <wp:extent cx="6645910" cy="40043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8FE7" w14:textId="42B72D08" w:rsidR="002F4B0D" w:rsidRPr="00FB0355" w:rsidRDefault="000A662B" w:rsidP="000A662B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3</w:t>
        </w:r>
      </w:fldSimple>
      <w:r>
        <w:t xml:space="preserve"> </w:t>
      </w:r>
      <w:r w:rsidRPr="00906670">
        <w:t xml:space="preserve">График пропускной способности для </w:t>
      </w:r>
      <w:r>
        <w:t>2</w:t>
      </w:r>
      <w:r w:rsidRPr="00906670">
        <w:t>ой конфигурации</w:t>
      </w:r>
    </w:p>
    <w:p w14:paraId="6B2844AE" w14:textId="77777777" w:rsidR="000A662B" w:rsidRDefault="002F4B0D" w:rsidP="000A662B">
      <w:pPr>
        <w:keepNext/>
      </w:pPr>
      <w:r w:rsidRPr="002F4B0D">
        <w:rPr>
          <w:lang w:val="en-US"/>
        </w:rPr>
        <w:lastRenderedPageBreak/>
        <w:drawing>
          <wp:inline distT="0" distB="0" distL="0" distR="0" wp14:anchorId="12D4308A" wp14:editId="02A6E447">
            <wp:extent cx="6645910" cy="36969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0C2" w14:textId="5ECAE4F9" w:rsidR="002F4B0D" w:rsidRPr="00FB0355" w:rsidRDefault="000A662B" w:rsidP="008D2EC7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4</w:t>
        </w:r>
      </w:fldSimple>
      <w:r>
        <w:t xml:space="preserve"> График времени ответа для 2ой конфигурации</w:t>
      </w:r>
    </w:p>
    <w:p w14:paraId="34BBE8DB" w14:textId="77777777" w:rsidR="000A662B" w:rsidRDefault="002F4B0D" w:rsidP="000A662B">
      <w:pPr>
        <w:keepNext/>
      </w:pPr>
      <w:r w:rsidRPr="002F4B0D">
        <w:rPr>
          <w:lang w:val="en-US"/>
        </w:rPr>
        <w:drawing>
          <wp:inline distT="0" distB="0" distL="0" distR="0" wp14:anchorId="4C2E83E4" wp14:editId="0FC4D2A0">
            <wp:extent cx="6645910" cy="46253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B10" w14:textId="1B43A362" w:rsidR="002F4B0D" w:rsidRPr="00FB0355" w:rsidRDefault="000A662B" w:rsidP="000A662B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5</w:t>
        </w:r>
      </w:fldSimple>
      <w:r>
        <w:t xml:space="preserve"> </w:t>
      </w:r>
      <w:r w:rsidRPr="00492897">
        <w:t xml:space="preserve">График пропускной способности для </w:t>
      </w:r>
      <w:r>
        <w:t>3е</w:t>
      </w:r>
      <w:r w:rsidRPr="00492897">
        <w:t>й конфигурации</w:t>
      </w:r>
    </w:p>
    <w:p w14:paraId="0D475A08" w14:textId="77777777" w:rsidR="000A662B" w:rsidRDefault="002F4B0D" w:rsidP="000A662B">
      <w:pPr>
        <w:keepNext/>
      </w:pPr>
      <w:r w:rsidRPr="002F4B0D">
        <w:rPr>
          <w:lang w:val="en-US"/>
        </w:rPr>
        <w:lastRenderedPageBreak/>
        <w:drawing>
          <wp:inline distT="0" distB="0" distL="0" distR="0" wp14:anchorId="7925AD9B" wp14:editId="47C2A33D">
            <wp:extent cx="6645910" cy="36417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4040" w14:textId="1053FB44" w:rsidR="002F4B0D" w:rsidRDefault="000A662B" w:rsidP="000A662B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6</w:t>
        </w:r>
      </w:fldSimple>
      <w:r>
        <w:t xml:space="preserve"> График времени ответа для 3ей конфигурации</w:t>
      </w:r>
    </w:p>
    <w:p w14:paraId="45AF55E2" w14:textId="38E9785E" w:rsidR="00F11583" w:rsidRDefault="00F11583" w:rsidP="00F11583">
      <w:pPr>
        <w:pStyle w:val="1"/>
      </w:pPr>
      <w:bookmarkStart w:id="3" w:name="_Toc55914380"/>
      <w:r>
        <w:t>Выводы по выбранной конфигурации</w:t>
      </w:r>
      <w:bookmarkEnd w:id="3"/>
      <w:r>
        <w:t xml:space="preserve"> </w:t>
      </w:r>
    </w:p>
    <w:p w14:paraId="5F09D43E" w14:textId="664624E1" w:rsidR="00DF26CE" w:rsidRDefault="00DF26CE" w:rsidP="00DF26CE">
      <w:pPr>
        <w:pStyle w:val="a3"/>
        <w:keepNext/>
        <w:jc w:val="right"/>
      </w:pPr>
      <w:r>
        <w:t xml:space="preserve">Таблица </w:t>
      </w:r>
      <w:fldSimple w:instr=" SEQ Таблица \* ARABIC ">
        <w:r w:rsidR="0064776E">
          <w:rPr>
            <w:noProof/>
          </w:rPr>
          <w:t>1</w:t>
        </w:r>
      </w:fldSimple>
      <w:r>
        <w:t xml:space="preserve"> Сводная таблица результатов</w:t>
      </w:r>
    </w:p>
    <w:tbl>
      <w:tblPr>
        <w:tblStyle w:val="a7"/>
        <w:tblW w:w="10569" w:type="dxa"/>
        <w:tblLook w:val="04A0" w:firstRow="1" w:lastRow="0" w:firstColumn="1" w:lastColumn="0" w:noHBand="0" w:noVBand="1"/>
      </w:tblPr>
      <w:tblGrid>
        <w:gridCol w:w="1885"/>
        <w:gridCol w:w="2323"/>
        <w:gridCol w:w="2089"/>
        <w:gridCol w:w="2292"/>
        <w:gridCol w:w="1980"/>
      </w:tblGrid>
      <w:tr w:rsidR="00771168" w14:paraId="4AB11AAC" w14:textId="77777777" w:rsidTr="008716C0">
        <w:tc>
          <w:tcPr>
            <w:tcW w:w="1885" w:type="dxa"/>
          </w:tcPr>
          <w:p w14:paraId="3FE6EDE8" w14:textId="124D8E79" w:rsidR="00771168" w:rsidRPr="00AA17D9" w:rsidRDefault="00771168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vAlign w:val="center"/>
          </w:tcPr>
          <w:p w14:paraId="58A91A05" w14:textId="6745BED3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 допустимое врем обработки запроса,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2089" w:type="dxa"/>
            <w:vAlign w:val="center"/>
          </w:tcPr>
          <w:p w14:paraId="1941BE51" w14:textId="23373B7F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Среднее время отклика,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2292" w:type="dxa"/>
            <w:vAlign w:val="center"/>
          </w:tcPr>
          <w:p w14:paraId="0A2EE586" w14:textId="54CE4F78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Максимальное время отклика,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1980" w:type="dxa"/>
            <w:vAlign w:val="center"/>
          </w:tcPr>
          <w:p w14:paraId="4427ECB8" w14:textId="3BA82EB0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Цена, </w:t>
            </w:r>
            <w:r w:rsidRPr="00AA17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</w:p>
        </w:tc>
      </w:tr>
      <w:tr w:rsidR="008716C0" w14:paraId="50812362" w14:textId="77777777" w:rsidTr="00F92E0D">
        <w:tc>
          <w:tcPr>
            <w:tcW w:w="1885" w:type="dxa"/>
          </w:tcPr>
          <w:p w14:paraId="07590B6F" w14:textId="49BE6DD7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Конфигурация 1 </w:t>
            </w:r>
          </w:p>
        </w:tc>
        <w:tc>
          <w:tcPr>
            <w:tcW w:w="2323" w:type="dxa"/>
            <w:vMerge w:val="restart"/>
            <w:vAlign w:val="center"/>
          </w:tcPr>
          <w:p w14:paraId="5102E3D6" w14:textId="51FE409D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580</w:t>
            </w: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7E1857B8" w14:textId="6A581AA4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563</w:t>
            </w:r>
          </w:p>
        </w:tc>
        <w:tc>
          <w:tcPr>
            <w:tcW w:w="2292" w:type="dxa"/>
            <w:shd w:val="clear" w:color="auto" w:fill="F4B083" w:themeFill="accent2" w:themeFillTint="99"/>
            <w:vAlign w:val="center"/>
          </w:tcPr>
          <w:p w14:paraId="06EA291B" w14:textId="79B5DEF3" w:rsidR="008716C0" w:rsidRPr="00AA17D9" w:rsidRDefault="00DA2FF7" w:rsidP="004F314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&gt; </w:t>
            </w: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580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14:paraId="60379CA4" w14:textId="230C7BE5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2100</w:t>
            </w:r>
          </w:p>
        </w:tc>
      </w:tr>
      <w:tr w:rsidR="008716C0" w14:paraId="77E0A400" w14:textId="77777777" w:rsidTr="00F92E0D">
        <w:tc>
          <w:tcPr>
            <w:tcW w:w="1885" w:type="dxa"/>
          </w:tcPr>
          <w:p w14:paraId="5EEC869D" w14:textId="30D7A855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Конфигурация 2</w:t>
            </w:r>
          </w:p>
        </w:tc>
        <w:tc>
          <w:tcPr>
            <w:tcW w:w="2323" w:type="dxa"/>
            <w:vMerge/>
            <w:vAlign w:val="center"/>
          </w:tcPr>
          <w:p w14:paraId="42175E6F" w14:textId="77777777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32F51FE2" w14:textId="76EB75E9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476</w:t>
            </w:r>
          </w:p>
        </w:tc>
        <w:tc>
          <w:tcPr>
            <w:tcW w:w="2292" w:type="dxa"/>
            <w:shd w:val="clear" w:color="auto" w:fill="C5E0B3" w:themeFill="accent6" w:themeFillTint="66"/>
            <w:vAlign w:val="center"/>
          </w:tcPr>
          <w:p w14:paraId="00D4FBB2" w14:textId="6F674E8A" w:rsidR="008716C0" w:rsidRPr="00AA17D9" w:rsidRDefault="00DA2FF7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&lt; 520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05C87FEF" w14:textId="3F88E8B0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4000</w:t>
            </w:r>
          </w:p>
        </w:tc>
      </w:tr>
      <w:tr w:rsidR="008716C0" w14:paraId="4265D39F" w14:textId="77777777" w:rsidTr="00F92E0D">
        <w:tc>
          <w:tcPr>
            <w:tcW w:w="1885" w:type="dxa"/>
          </w:tcPr>
          <w:p w14:paraId="05373E59" w14:textId="24728A2C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Конфигурация</w:t>
            </w: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323" w:type="dxa"/>
            <w:vMerge/>
            <w:vAlign w:val="center"/>
          </w:tcPr>
          <w:p w14:paraId="1D8264D4" w14:textId="77777777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335F8458" w14:textId="158EACA8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358</w:t>
            </w:r>
          </w:p>
        </w:tc>
        <w:tc>
          <w:tcPr>
            <w:tcW w:w="2292" w:type="dxa"/>
            <w:shd w:val="clear" w:color="auto" w:fill="C5E0B3" w:themeFill="accent6" w:themeFillTint="66"/>
            <w:vAlign w:val="center"/>
          </w:tcPr>
          <w:p w14:paraId="7264FDA8" w14:textId="6D5E7533" w:rsidR="008716C0" w:rsidRPr="00AA17D9" w:rsidRDefault="00DA2FF7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&lt;</w:t>
            </w:r>
            <w:r w:rsidR="007F25A5"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420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27640022" w14:textId="702FBBFC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7400</w:t>
            </w:r>
          </w:p>
        </w:tc>
      </w:tr>
    </w:tbl>
    <w:p w14:paraId="38F1780C" w14:textId="08B12C1B" w:rsidR="00F11583" w:rsidRPr="00CE0F36" w:rsidRDefault="00F11583" w:rsidP="00CE0F36">
      <w:pPr>
        <w:ind w:firstLine="284"/>
        <w:jc w:val="both"/>
        <w:rPr>
          <w:rFonts w:ascii="Times New Roman" w:hAnsi="Times New Roman" w:cs="Times New Roman"/>
        </w:rPr>
      </w:pPr>
    </w:p>
    <w:p w14:paraId="0FF5BA63" w14:textId="1C1D16C0" w:rsidR="0090220D" w:rsidRDefault="0090220D" w:rsidP="00CE0F36">
      <w:pPr>
        <w:ind w:firstLine="284"/>
        <w:jc w:val="both"/>
        <w:rPr>
          <w:rFonts w:ascii="Times New Roman" w:hAnsi="Times New Roman" w:cs="Times New Roman"/>
        </w:rPr>
      </w:pPr>
      <w:r w:rsidRPr="00CE0F36">
        <w:rPr>
          <w:rFonts w:ascii="Times New Roman" w:hAnsi="Times New Roman" w:cs="Times New Roman"/>
        </w:rPr>
        <w:t>Первая конфигурация не удовлетворяет требованиям</w:t>
      </w:r>
      <w:r w:rsidR="00F84C42" w:rsidRPr="00CE0F36">
        <w:rPr>
          <w:rFonts w:ascii="Times New Roman" w:hAnsi="Times New Roman" w:cs="Times New Roman"/>
        </w:rPr>
        <w:t xml:space="preserve"> по максимальному времени отклика</w:t>
      </w:r>
      <w:r w:rsidR="00347E76" w:rsidRPr="00CE0F36">
        <w:rPr>
          <w:rFonts w:ascii="Times New Roman" w:hAnsi="Times New Roman" w:cs="Times New Roman"/>
        </w:rPr>
        <w:t xml:space="preserve">. Вторая и третья конфигурации удовлетворяют вышеуказанным требованиям, но т. к. цена второй конфигурации меньше, то она и является оптимальной.  </w:t>
      </w:r>
    </w:p>
    <w:p w14:paraId="3EDA48D6" w14:textId="3709AED1" w:rsidR="00873ABD" w:rsidRDefault="00873ABD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для дальнейшего тестирования выбрана вторая конфигурация. </w:t>
      </w:r>
    </w:p>
    <w:p w14:paraId="01E31AB6" w14:textId="77777777" w:rsidR="00870C8F" w:rsidRDefault="00870C8F" w:rsidP="00DC238A">
      <w:pPr>
        <w:pStyle w:val="1"/>
      </w:pPr>
      <w:r>
        <w:br w:type="page"/>
      </w:r>
    </w:p>
    <w:p w14:paraId="5E7A3389" w14:textId="5B5C6031" w:rsidR="00DC238A" w:rsidRDefault="00DC238A" w:rsidP="00DC238A">
      <w:pPr>
        <w:pStyle w:val="1"/>
      </w:pPr>
      <w:bookmarkStart w:id="4" w:name="_Toc55914381"/>
      <w:r>
        <w:lastRenderedPageBreak/>
        <w:t xml:space="preserve">Описание конфигурации </w:t>
      </w:r>
      <w:r>
        <w:rPr>
          <w:lang w:val="en-US"/>
        </w:rPr>
        <w:t>JMeter</w:t>
      </w:r>
      <w:r w:rsidRPr="00245025">
        <w:t xml:space="preserve"> </w:t>
      </w:r>
      <w:r>
        <w:t xml:space="preserve">для </w:t>
      </w:r>
      <w:r>
        <w:t>стресс-</w:t>
      </w:r>
      <w:r>
        <w:t>тестирования</w:t>
      </w:r>
      <w:bookmarkEnd w:id="4"/>
      <w:r>
        <w:t xml:space="preserve"> </w:t>
      </w:r>
    </w:p>
    <w:p w14:paraId="75191652" w14:textId="794DB69B" w:rsidR="00DC238A" w:rsidRDefault="00F902C9" w:rsidP="00F902C9">
      <w:pPr>
        <w:ind w:firstLine="28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CEE0A" wp14:editId="2DBD61FE">
            <wp:extent cx="5345430" cy="2581275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07D2" w14:textId="6390E00D" w:rsidR="007F0578" w:rsidRDefault="007F0578" w:rsidP="007F0578">
      <w:pPr>
        <w:pStyle w:val="1"/>
      </w:pPr>
      <w:bookmarkStart w:id="5" w:name="_Toc55914382"/>
      <w:r>
        <w:t>Результаты стресс-тестирования</w:t>
      </w:r>
      <w:bookmarkEnd w:id="5"/>
    </w:p>
    <w:p w14:paraId="63520677" w14:textId="77777777" w:rsidR="0093282A" w:rsidRDefault="00F10312" w:rsidP="00511363">
      <w:pPr>
        <w:keepNext/>
        <w:jc w:val="both"/>
      </w:pPr>
      <w:r w:rsidRPr="00F10312">
        <w:rPr>
          <w:rFonts w:ascii="Times New Roman" w:hAnsi="Times New Roman" w:cs="Times New Roman"/>
        </w:rPr>
        <w:drawing>
          <wp:inline distT="0" distB="0" distL="0" distR="0" wp14:anchorId="55B489D8" wp14:editId="63BA238D">
            <wp:extent cx="6168831" cy="34339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9719" cy="34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65C" w14:textId="6642868D" w:rsidR="0093282A" w:rsidRDefault="0093282A" w:rsidP="0093282A">
      <w:pPr>
        <w:pStyle w:val="a3"/>
        <w:jc w:val="center"/>
      </w:pPr>
      <w:r>
        <w:t xml:space="preserve">График </w:t>
      </w:r>
      <w:fldSimple w:instr=" SEQ График \* ARABIC ">
        <w:r w:rsidR="0064776E">
          <w:rPr>
            <w:noProof/>
          </w:rPr>
          <w:t>7</w:t>
        </w:r>
      </w:fldSimple>
      <w:r w:rsidRPr="0093282A">
        <w:t xml:space="preserve"> </w:t>
      </w:r>
      <w:r>
        <w:t>График пропускной способности при увеличении числа пользователей</w:t>
      </w:r>
    </w:p>
    <w:p w14:paraId="1125FAB2" w14:textId="77777777" w:rsidR="00A4622B" w:rsidRDefault="00F10312" w:rsidP="00511363">
      <w:pPr>
        <w:keepNext/>
        <w:jc w:val="center"/>
      </w:pPr>
      <w:r w:rsidRPr="00F10312">
        <w:rPr>
          <w:rFonts w:ascii="Times New Roman" w:hAnsi="Times New Roman" w:cs="Times New Roman"/>
        </w:rPr>
        <w:lastRenderedPageBreak/>
        <w:drawing>
          <wp:inline distT="0" distB="0" distL="0" distR="0" wp14:anchorId="6F1467C2" wp14:editId="0AC0633D">
            <wp:extent cx="6645910" cy="36969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673" w14:textId="2982D1D6" w:rsidR="00F10312" w:rsidRDefault="00A4622B" w:rsidP="00A4622B">
      <w:pPr>
        <w:pStyle w:val="a3"/>
        <w:jc w:val="center"/>
        <w:rPr>
          <w:rFonts w:ascii="Times New Roman" w:hAnsi="Times New Roman" w:cs="Times New Roman"/>
        </w:rPr>
      </w:pPr>
      <w:r>
        <w:t xml:space="preserve">График </w:t>
      </w:r>
      <w:fldSimple w:instr=" SEQ График \* ARABIC ">
        <w:r w:rsidR="0064776E">
          <w:rPr>
            <w:noProof/>
          </w:rPr>
          <w:t>8</w:t>
        </w:r>
      </w:fldSimple>
      <w:r>
        <w:t xml:space="preserve"> График времени ответа при стресс-тестировании</w:t>
      </w:r>
    </w:p>
    <w:p w14:paraId="43475904" w14:textId="65536B98" w:rsidR="00F92E0D" w:rsidRDefault="00F92E0D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42091A" wp14:editId="4FF052BB">
            <wp:extent cx="6645910" cy="4294208"/>
            <wp:effectExtent l="0" t="0" r="2540" b="1143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4776C8E7-A8E3-47BD-902F-1B916A847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C539783" w14:textId="1A2AA1FD" w:rsidR="00F72620" w:rsidRPr="0095777D" w:rsidRDefault="00F72620" w:rsidP="0095777D">
      <w:pPr>
        <w:pStyle w:val="2"/>
      </w:pPr>
      <w:bookmarkStart w:id="6" w:name="_Toc55914383"/>
      <w:r w:rsidRPr="0095777D">
        <w:t>Анализ результатов стресс-тестирования:</w:t>
      </w:r>
      <w:bookmarkEnd w:id="6"/>
      <w:r w:rsidRPr="0095777D">
        <w:t xml:space="preserve"> </w:t>
      </w:r>
    </w:p>
    <w:p w14:paraId="70951AE8" w14:textId="4CB88ADA" w:rsidR="00F72620" w:rsidRDefault="00F72620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постепенном увеличении числа пользователей увеличивается время отклика. При числе параллельных пользователи равном 20 наблюдается граничное значение времен</w:t>
      </w:r>
      <w:r w:rsidR="0095777D">
        <w:rPr>
          <w:rFonts w:ascii="Times New Roman" w:hAnsi="Times New Roman" w:cs="Times New Roman"/>
        </w:rPr>
        <w:t xml:space="preserve">и. При 24 пользователях время отклика достигает 573мс, при 27 – 606мс. При 29 время отклика очень нестабильно. </w:t>
      </w:r>
    </w:p>
    <w:p w14:paraId="5EB3AD2D" w14:textId="4F6DD6C7" w:rsidR="0095777D" w:rsidRDefault="0095777D" w:rsidP="004303E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Таким образом, при числе пользователей, меньшем 20 время отклика гарантированно меньше 580мс, при 20-29 пользователях время отклика может превышать максимально допустимое, а при числе пользователей, превышающем 30 время отклика заведомо больше 580мс.  </w:t>
      </w:r>
    </w:p>
    <w:p w14:paraId="1337A36F" w14:textId="505A127C" w:rsidR="00F72620" w:rsidRDefault="00F72620" w:rsidP="00F72620">
      <w:pPr>
        <w:pStyle w:val="1"/>
      </w:pPr>
      <w:bookmarkStart w:id="7" w:name="_Toc55914384"/>
      <w:r>
        <w:t>Выводы</w:t>
      </w:r>
      <w:bookmarkEnd w:id="7"/>
    </w:p>
    <w:p w14:paraId="2A83FC69" w14:textId="76856492" w:rsidR="00F72620" w:rsidRPr="00F72620" w:rsidRDefault="00F72620" w:rsidP="00F72620">
      <w:r>
        <w:t xml:space="preserve">В ходе выполнения лабораторной работы было проведено нагрузочное и стресс-тестирование. В результате первого была определена оптимальная конфигурация приложения; в результате второго – определена максимальная нагрузка, при которой соблюдаются поставленные требования по максимальному времени отклика. </w:t>
      </w:r>
    </w:p>
    <w:sectPr w:rsidR="00F72620" w:rsidRPr="00F72620" w:rsidSect="00CB322E"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93DAD" w14:textId="77777777" w:rsidR="00D110B9" w:rsidRDefault="00D110B9" w:rsidP="00CB322E">
      <w:pPr>
        <w:spacing w:after="0" w:line="240" w:lineRule="auto"/>
      </w:pPr>
      <w:r>
        <w:separator/>
      </w:r>
    </w:p>
  </w:endnote>
  <w:endnote w:type="continuationSeparator" w:id="0">
    <w:p w14:paraId="789A9EEF" w14:textId="77777777" w:rsidR="00D110B9" w:rsidRDefault="00D110B9" w:rsidP="00CB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396426"/>
      <w:docPartObj>
        <w:docPartGallery w:val="Page Numbers (Bottom of Page)"/>
        <w:docPartUnique/>
      </w:docPartObj>
    </w:sdtPr>
    <w:sdtContent>
      <w:p w14:paraId="194AC4EE" w14:textId="7596633C" w:rsidR="00CB322E" w:rsidRDefault="00CB322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02BCA" w14:textId="77777777" w:rsidR="00CB322E" w:rsidRDefault="00CB32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61EAC" w14:textId="77777777" w:rsidR="00D110B9" w:rsidRDefault="00D110B9" w:rsidP="00CB322E">
      <w:pPr>
        <w:spacing w:after="0" w:line="240" w:lineRule="auto"/>
      </w:pPr>
      <w:r>
        <w:separator/>
      </w:r>
    </w:p>
  </w:footnote>
  <w:footnote w:type="continuationSeparator" w:id="0">
    <w:p w14:paraId="3E5AFC2F" w14:textId="77777777" w:rsidR="00D110B9" w:rsidRDefault="00D110B9" w:rsidP="00CB3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CD4"/>
    <w:multiLevelType w:val="hybridMultilevel"/>
    <w:tmpl w:val="6D9C5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6576"/>
    <w:multiLevelType w:val="hybridMultilevel"/>
    <w:tmpl w:val="023C357A"/>
    <w:lvl w:ilvl="0" w:tplc="5E4E6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99A"/>
    <w:multiLevelType w:val="multilevel"/>
    <w:tmpl w:val="31C2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B1E7A"/>
    <w:multiLevelType w:val="multilevel"/>
    <w:tmpl w:val="CAB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E5528"/>
    <w:multiLevelType w:val="hybridMultilevel"/>
    <w:tmpl w:val="5BAAE95A"/>
    <w:lvl w:ilvl="0" w:tplc="57A243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32"/>
    <w:rsid w:val="00056FDC"/>
    <w:rsid w:val="000A662B"/>
    <w:rsid w:val="000D5218"/>
    <w:rsid w:val="002047DC"/>
    <w:rsid w:val="00211C6E"/>
    <w:rsid w:val="00245025"/>
    <w:rsid w:val="002A4EBB"/>
    <w:rsid w:val="002A74BF"/>
    <w:rsid w:val="002F4B0D"/>
    <w:rsid w:val="00345082"/>
    <w:rsid w:val="00347E76"/>
    <w:rsid w:val="00383A7E"/>
    <w:rsid w:val="003B438E"/>
    <w:rsid w:val="00422CA2"/>
    <w:rsid w:val="004303E0"/>
    <w:rsid w:val="004F314C"/>
    <w:rsid w:val="00511363"/>
    <w:rsid w:val="005F3912"/>
    <w:rsid w:val="00614949"/>
    <w:rsid w:val="0064776E"/>
    <w:rsid w:val="00672DA8"/>
    <w:rsid w:val="00716B77"/>
    <w:rsid w:val="00771168"/>
    <w:rsid w:val="007F0578"/>
    <w:rsid w:val="007F25A5"/>
    <w:rsid w:val="0081557A"/>
    <w:rsid w:val="00870C8F"/>
    <w:rsid w:val="008716C0"/>
    <w:rsid w:val="00873ABD"/>
    <w:rsid w:val="008C5260"/>
    <w:rsid w:val="008D2EC7"/>
    <w:rsid w:val="008E3ED5"/>
    <w:rsid w:val="0090220D"/>
    <w:rsid w:val="0092081C"/>
    <w:rsid w:val="0093282A"/>
    <w:rsid w:val="0095777D"/>
    <w:rsid w:val="00A11C3B"/>
    <w:rsid w:val="00A166DB"/>
    <w:rsid w:val="00A421EA"/>
    <w:rsid w:val="00A4622B"/>
    <w:rsid w:val="00AA17D9"/>
    <w:rsid w:val="00C07E4D"/>
    <w:rsid w:val="00C21356"/>
    <w:rsid w:val="00C93765"/>
    <w:rsid w:val="00CB322E"/>
    <w:rsid w:val="00CE0F36"/>
    <w:rsid w:val="00D00406"/>
    <w:rsid w:val="00D110B9"/>
    <w:rsid w:val="00D54094"/>
    <w:rsid w:val="00DA2FF7"/>
    <w:rsid w:val="00DC238A"/>
    <w:rsid w:val="00DC43DD"/>
    <w:rsid w:val="00DF26CE"/>
    <w:rsid w:val="00EA2659"/>
    <w:rsid w:val="00F027C0"/>
    <w:rsid w:val="00F10312"/>
    <w:rsid w:val="00F11583"/>
    <w:rsid w:val="00F72620"/>
    <w:rsid w:val="00F84C42"/>
    <w:rsid w:val="00F902C9"/>
    <w:rsid w:val="00F92E0D"/>
    <w:rsid w:val="00F96A32"/>
    <w:rsid w:val="00FA5C66"/>
    <w:rsid w:val="00FB0355"/>
    <w:rsid w:val="00FB413F"/>
    <w:rsid w:val="00FC0804"/>
    <w:rsid w:val="00F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48E2"/>
  <w15:chartTrackingRefBased/>
  <w15:docId w15:val="{82600099-CD9E-4CCF-915D-110BB62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F4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F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F4B0D"/>
    <w:rPr>
      <w:color w:val="0000FF"/>
      <w:u w:val="single"/>
    </w:rPr>
  </w:style>
  <w:style w:type="paragraph" w:customStyle="1" w:styleId="portlet-msg-info">
    <w:name w:val="portlet-msg-info"/>
    <w:basedOn w:val="a"/>
    <w:rsid w:val="002F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F4B0D"/>
    <w:pPr>
      <w:ind w:left="720"/>
      <w:contextualSpacing/>
    </w:pPr>
  </w:style>
  <w:style w:type="table" w:styleId="a7">
    <w:name w:val="Table Grid"/>
    <w:basedOn w:val="a1"/>
    <w:uiPriority w:val="39"/>
    <w:rsid w:val="00F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F057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57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CB32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3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322E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CB3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322E"/>
  </w:style>
  <w:style w:type="paragraph" w:styleId="ac">
    <w:name w:val="footer"/>
    <w:basedOn w:val="a"/>
    <w:link w:val="ad"/>
    <w:uiPriority w:val="99"/>
    <w:unhideWhenUsed/>
    <w:rsid w:val="00CB3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appUr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e.ifmo.ru/courses/appUr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e\Desktop\study\4_course\&#1058;&#1077;&#1089;&#1090;&#1080;&#1088;&#1086;&#1074;&#1072;&#1085;&#1080;&#1077;%20&#1055;&#1054;\4\stress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отклика от числа пользователей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отклика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strTest!$L$2:$L$161</c:f>
              <c:numCache>
                <c:formatCode>General</c:formatCode>
                <c:ptCount val="16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17</c:v>
                </c:pt>
                <c:pt idx="55">
                  <c:v>17</c:v>
                </c:pt>
                <c:pt idx="56">
                  <c:v>18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27</c:v>
                </c:pt>
                <c:pt idx="123">
                  <c:v>27</c:v>
                </c:pt>
                <c:pt idx="124">
                  <c:v>27</c:v>
                </c:pt>
                <c:pt idx="125">
                  <c:v>27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</c:numCache>
            </c:numRef>
          </c:cat>
          <c:val>
            <c:numRef>
              <c:f>strTest!$B$2:$B$160</c:f>
              <c:numCache>
                <c:formatCode>General</c:formatCode>
                <c:ptCount val="159"/>
                <c:pt idx="0">
                  <c:v>492</c:v>
                </c:pt>
                <c:pt idx="1">
                  <c:v>514</c:v>
                </c:pt>
                <c:pt idx="2">
                  <c:v>477</c:v>
                </c:pt>
                <c:pt idx="3">
                  <c:v>447</c:v>
                </c:pt>
                <c:pt idx="4">
                  <c:v>464</c:v>
                </c:pt>
                <c:pt idx="5">
                  <c:v>458</c:v>
                </c:pt>
                <c:pt idx="6">
                  <c:v>454</c:v>
                </c:pt>
                <c:pt idx="7">
                  <c:v>463</c:v>
                </c:pt>
                <c:pt idx="8">
                  <c:v>463</c:v>
                </c:pt>
                <c:pt idx="9">
                  <c:v>483</c:v>
                </c:pt>
                <c:pt idx="10">
                  <c:v>474</c:v>
                </c:pt>
                <c:pt idx="11">
                  <c:v>486</c:v>
                </c:pt>
                <c:pt idx="12">
                  <c:v>431</c:v>
                </c:pt>
                <c:pt idx="13">
                  <c:v>431</c:v>
                </c:pt>
                <c:pt idx="14">
                  <c:v>449</c:v>
                </c:pt>
                <c:pt idx="15">
                  <c:v>439</c:v>
                </c:pt>
                <c:pt idx="16">
                  <c:v>439</c:v>
                </c:pt>
                <c:pt idx="17">
                  <c:v>465</c:v>
                </c:pt>
                <c:pt idx="18">
                  <c:v>469</c:v>
                </c:pt>
                <c:pt idx="19">
                  <c:v>458</c:v>
                </c:pt>
                <c:pt idx="20">
                  <c:v>460</c:v>
                </c:pt>
                <c:pt idx="21">
                  <c:v>462</c:v>
                </c:pt>
                <c:pt idx="22">
                  <c:v>475</c:v>
                </c:pt>
                <c:pt idx="23">
                  <c:v>469</c:v>
                </c:pt>
                <c:pt idx="24">
                  <c:v>470</c:v>
                </c:pt>
                <c:pt idx="25">
                  <c:v>470</c:v>
                </c:pt>
                <c:pt idx="26">
                  <c:v>481</c:v>
                </c:pt>
                <c:pt idx="27">
                  <c:v>483</c:v>
                </c:pt>
                <c:pt idx="28">
                  <c:v>483</c:v>
                </c:pt>
                <c:pt idx="29">
                  <c:v>482</c:v>
                </c:pt>
                <c:pt idx="30">
                  <c:v>495</c:v>
                </c:pt>
                <c:pt idx="31">
                  <c:v>495</c:v>
                </c:pt>
                <c:pt idx="32">
                  <c:v>506</c:v>
                </c:pt>
                <c:pt idx="33">
                  <c:v>499</c:v>
                </c:pt>
                <c:pt idx="34">
                  <c:v>503</c:v>
                </c:pt>
                <c:pt idx="35">
                  <c:v>507</c:v>
                </c:pt>
                <c:pt idx="36">
                  <c:v>512</c:v>
                </c:pt>
                <c:pt idx="37">
                  <c:v>508</c:v>
                </c:pt>
                <c:pt idx="38">
                  <c:v>509</c:v>
                </c:pt>
                <c:pt idx="39">
                  <c:v>509</c:v>
                </c:pt>
                <c:pt idx="40">
                  <c:v>527</c:v>
                </c:pt>
                <c:pt idx="41">
                  <c:v>529</c:v>
                </c:pt>
                <c:pt idx="42">
                  <c:v>529</c:v>
                </c:pt>
                <c:pt idx="43">
                  <c:v>529</c:v>
                </c:pt>
                <c:pt idx="44">
                  <c:v>529</c:v>
                </c:pt>
                <c:pt idx="45">
                  <c:v>481</c:v>
                </c:pt>
                <c:pt idx="46">
                  <c:v>497</c:v>
                </c:pt>
                <c:pt idx="47">
                  <c:v>497</c:v>
                </c:pt>
                <c:pt idx="48">
                  <c:v>507</c:v>
                </c:pt>
                <c:pt idx="49">
                  <c:v>508</c:v>
                </c:pt>
                <c:pt idx="50">
                  <c:v>557</c:v>
                </c:pt>
                <c:pt idx="51">
                  <c:v>495</c:v>
                </c:pt>
                <c:pt idx="52">
                  <c:v>494</c:v>
                </c:pt>
                <c:pt idx="53">
                  <c:v>496</c:v>
                </c:pt>
                <c:pt idx="54">
                  <c:v>499</c:v>
                </c:pt>
                <c:pt idx="55">
                  <c:v>496</c:v>
                </c:pt>
                <c:pt idx="56">
                  <c:v>525</c:v>
                </c:pt>
                <c:pt idx="57">
                  <c:v>520</c:v>
                </c:pt>
                <c:pt idx="58">
                  <c:v>519</c:v>
                </c:pt>
                <c:pt idx="59">
                  <c:v>521</c:v>
                </c:pt>
                <c:pt idx="60">
                  <c:v>520</c:v>
                </c:pt>
                <c:pt idx="61">
                  <c:v>521</c:v>
                </c:pt>
                <c:pt idx="62">
                  <c:v>548</c:v>
                </c:pt>
                <c:pt idx="63">
                  <c:v>562</c:v>
                </c:pt>
                <c:pt idx="64">
                  <c:v>573</c:v>
                </c:pt>
                <c:pt idx="65">
                  <c:v>579</c:v>
                </c:pt>
                <c:pt idx="66">
                  <c:v>579</c:v>
                </c:pt>
                <c:pt idx="67">
                  <c:v>577</c:v>
                </c:pt>
                <c:pt idx="68">
                  <c:v>580</c:v>
                </c:pt>
                <c:pt idx="69">
                  <c:v>600</c:v>
                </c:pt>
                <c:pt idx="70">
                  <c:v>517</c:v>
                </c:pt>
                <c:pt idx="71">
                  <c:v>521</c:v>
                </c:pt>
                <c:pt idx="72">
                  <c:v>517</c:v>
                </c:pt>
                <c:pt idx="73">
                  <c:v>518</c:v>
                </c:pt>
                <c:pt idx="74">
                  <c:v>519</c:v>
                </c:pt>
                <c:pt idx="75">
                  <c:v>521</c:v>
                </c:pt>
                <c:pt idx="76">
                  <c:v>523</c:v>
                </c:pt>
                <c:pt idx="77">
                  <c:v>518</c:v>
                </c:pt>
                <c:pt idx="78">
                  <c:v>516</c:v>
                </c:pt>
                <c:pt idx="79">
                  <c:v>518</c:v>
                </c:pt>
                <c:pt idx="80">
                  <c:v>518</c:v>
                </c:pt>
                <c:pt idx="81">
                  <c:v>519</c:v>
                </c:pt>
                <c:pt idx="82">
                  <c:v>519</c:v>
                </c:pt>
                <c:pt idx="83">
                  <c:v>537</c:v>
                </c:pt>
                <c:pt idx="84">
                  <c:v>524</c:v>
                </c:pt>
                <c:pt idx="85">
                  <c:v>514</c:v>
                </c:pt>
                <c:pt idx="86">
                  <c:v>514</c:v>
                </c:pt>
                <c:pt idx="87">
                  <c:v>516</c:v>
                </c:pt>
                <c:pt idx="88">
                  <c:v>515</c:v>
                </c:pt>
                <c:pt idx="89">
                  <c:v>516</c:v>
                </c:pt>
                <c:pt idx="90">
                  <c:v>522</c:v>
                </c:pt>
                <c:pt idx="91">
                  <c:v>542</c:v>
                </c:pt>
                <c:pt idx="92">
                  <c:v>515</c:v>
                </c:pt>
                <c:pt idx="93">
                  <c:v>518</c:v>
                </c:pt>
                <c:pt idx="94">
                  <c:v>516</c:v>
                </c:pt>
                <c:pt idx="95">
                  <c:v>525</c:v>
                </c:pt>
                <c:pt idx="96">
                  <c:v>524</c:v>
                </c:pt>
                <c:pt idx="97">
                  <c:v>525</c:v>
                </c:pt>
                <c:pt idx="98">
                  <c:v>527</c:v>
                </c:pt>
                <c:pt idx="99">
                  <c:v>573</c:v>
                </c:pt>
                <c:pt idx="100">
                  <c:v>524</c:v>
                </c:pt>
                <c:pt idx="101">
                  <c:v>524</c:v>
                </c:pt>
                <c:pt idx="102">
                  <c:v>550</c:v>
                </c:pt>
                <c:pt idx="103">
                  <c:v>550</c:v>
                </c:pt>
                <c:pt idx="104">
                  <c:v>551</c:v>
                </c:pt>
                <c:pt idx="105">
                  <c:v>552</c:v>
                </c:pt>
                <c:pt idx="106">
                  <c:v>552</c:v>
                </c:pt>
                <c:pt idx="107">
                  <c:v>552</c:v>
                </c:pt>
                <c:pt idx="108">
                  <c:v>538</c:v>
                </c:pt>
                <c:pt idx="109">
                  <c:v>528</c:v>
                </c:pt>
                <c:pt idx="110">
                  <c:v>528</c:v>
                </c:pt>
                <c:pt idx="111">
                  <c:v>538</c:v>
                </c:pt>
                <c:pt idx="112">
                  <c:v>532</c:v>
                </c:pt>
                <c:pt idx="113">
                  <c:v>533</c:v>
                </c:pt>
                <c:pt idx="114">
                  <c:v>532</c:v>
                </c:pt>
                <c:pt idx="115">
                  <c:v>535</c:v>
                </c:pt>
                <c:pt idx="116">
                  <c:v>556</c:v>
                </c:pt>
                <c:pt idx="117">
                  <c:v>549</c:v>
                </c:pt>
                <c:pt idx="118">
                  <c:v>558</c:v>
                </c:pt>
                <c:pt idx="119">
                  <c:v>561</c:v>
                </c:pt>
                <c:pt idx="120">
                  <c:v>560</c:v>
                </c:pt>
                <c:pt idx="121">
                  <c:v>562</c:v>
                </c:pt>
                <c:pt idx="122">
                  <c:v>561</c:v>
                </c:pt>
                <c:pt idx="123">
                  <c:v>562</c:v>
                </c:pt>
                <c:pt idx="124">
                  <c:v>566</c:v>
                </c:pt>
                <c:pt idx="125">
                  <c:v>606</c:v>
                </c:pt>
                <c:pt idx="126">
                  <c:v>548</c:v>
                </c:pt>
                <c:pt idx="127">
                  <c:v>548</c:v>
                </c:pt>
                <c:pt idx="128">
                  <c:v>551</c:v>
                </c:pt>
                <c:pt idx="129">
                  <c:v>551</c:v>
                </c:pt>
                <c:pt idx="130">
                  <c:v>555</c:v>
                </c:pt>
                <c:pt idx="131">
                  <c:v>556</c:v>
                </c:pt>
                <c:pt idx="132">
                  <c:v>558</c:v>
                </c:pt>
                <c:pt idx="133">
                  <c:v>560</c:v>
                </c:pt>
                <c:pt idx="134">
                  <c:v>579</c:v>
                </c:pt>
                <c:pt idx="135">
                  <c:v>557</c:v>
                </c:pt>
                <c:pt idx="136">
                  <c:v>553</c:v>
                </c:pt>
                <c:pt idx="137">
                  <c:v>595</c:v>
                </c:pt>
                <c:pt idx="138">
                  <c:v>595</c:v>
                </c:pt>
                <c:pt idx="139">
                  <c:v>595</c:v>
                </c:pt>
                <c:pt idx="140">
                  <c:v>595</c:v>
                </c:pt>
                <c:pt idx="141">
                  <c:v>596</c:v>
                </c:pt>
                <c:pt idx="142">
                  <c:v>598</c:v>
                </c:pt>
                <c:pt idx="143">
                  <c:v>596</c:v>
                </c:pt>
                <c:pt idx="144">
                  <c:v>600</c:v>
                </c:pt>
                <c:pt idx="145">
                  <c:v>570</c:v>
                </c:pt>
                <c:pt idx="146">
                  <c:v>569</c:v>
                </c:pt>
                <c:pt idx="147">
                  <c:v>571</c:v>
                </c:pt>
                <c:pt idx="148">
                  <c:v>572</c:v>
                </c:pt>
                <c:pt idx="149">
                  <c:v>573</c:v>
                </c:pt>
                <c:pt idx="150">
                  <c:v>577</c:v>
                </c:pt>
                <c:pt idx="151">
                  <c:v>577</c:v>
                </c:pt>
                <c:pt idx="152">
                  <c:v>584</c:v>
                </c:pt>
                <c:pt idx="153">
                  <c:v>584</c:v>
                </c:pt>
                <c:pt idx="154">
                  <c:v>603</c:v>
                </c:pt>
                <c:pt idx="155">
                  <c:v>580</c:v>
                </c:pt>
                <c:pt idx="156">
                  <c:v>592</c:v>
                </c:pt>
                <c:pt idx="157">
                  <c:v>593</c:v>
                </c:pt>
                <c:pt idx="158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1-4668-A085-89C84DE8BF04}"/>
            </c:ext>
          </c:extLst>
        </c:ser>
        <c:ser>
          <c:idx val="1"/>
          <c:order val="1"/>
          <c:tx>
            <c:v>максимально допустимое время отклика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strTest!$L$2:$L$161</c:f>
              <c:numCache>
                <c:formatCode>General</c:formatCode>
                <c:ptCount val="16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17</c:v>
                </c:pt>
                <c:pt idx="55">
                  <c:v>17</c:v>
                </c:pt>
                <c:pt idx="56">
                  <c:v>18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27</c:v>
                </c:pt>
                <c:pt idx="123">
                  <c:v>27</c:v>
                </c:pt>
                <c:pt idx="124">
                  <c:v>27</c:v>
                </c:pt>
                <c:pt idx="125">
                  <c:v>27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</c:numCache>
            </c:numRef>
          </c:cat>
          <c:val>
            <c:numRef>
              <c:f>strTest!$S$2:$S$161</c:f>
              <c:numCache>
                <c:formatCode>General</c:formatCode>
                <c:ptCount val="160"/>
                <c:pt idx="0">
                  <c:v>580</c:v>
                </c:pt>
                <c:pt idx="1">
                  <c:v>580</c:v>
                </c:pt>
                <c:pt idx="2">
                  <c:v>580</c:v>
                </c:pt>
                <c:pt idx="3">
                  <c:v>580</c:v>
                </c:pt>
                <c:pt idx="4">
                  <c:v>580</c:v>
                </c:pt>
                <c:pt idx="5">
                  <c:v>580</c:v>
                </c:pt>
                <c:pt idx="6">
                  <c:v>580</c:v>
                </c:pt>
                <c:pt idx="7">
                  <c:v>580</c:v>
                </c:pt>
                <c:pt idx="8">
                  <c:v>580</c:v>
                </c:pt>
                <c:pt idx="9">
                  <c:v>580</c:v>
                </c:pt>
                <c:pt idx="10">
                  <c:v>580</c:v>
                </c:pt>
                <c:pt idx="11">
                  <c:v>580</c:v>
                </c:pt>
                <c:pt idx="12">
                  <c:v>580</c:v>
                </c:pt>
                <c:pt idx="13">
                  <c:v>580</c:v>
                </c:pt>
                <c:pt idx="14">
                  <c:v>580</c:v>
                </c:pt>
                <c:pt idx="15">
                  <c:v>580</c:v>
                </c:pt>
                <c:pt idx="16">
                  <c:v>580</c:v>
                </c:pt>
                <c:pt idx="17">
                  <c:v>580</c:v>
                </c:pt>
                <c:pt idx="18">
                  <c:v>580</c:v>
                </c:pt>
                <c:pt idx="19">
                  <c:v>580</c:v>
                </c:pt>
                <c:pt idx="20">
                  <c:v>580</c:v>
                </c:pt>
                <c:pt idx="21">
                  <c:v>580</c:v>
                </c:pt>
                <c:pt idx="22">
                  <c:v>580</c:v>
                </c:pt>
                <c:pt idx="23">
                  <c:v>580</c:v>
                </c:pt>
                <c:pt idx="24">
                  <c:v>580</c:v>
                </c:pt>
                <c:pt idx="25">
                  <c:v>580</c:v>
                </c:pt>
                <c:pt idx="26">
                  <c:v>580</c:v>
                </c:pt>
                <c:pt idx="27">
                  <c:v>580</c:v>
                </c:pt>
                <c:pt idx="28">
                  <c:v>580</c:v>
                </c:pt>
                <c:pt idx="29">
                  <c:v>580</c:v>
                </c:pt>
                <c:pt idx="30">
                  <c:v>580</c:v>
                </c:pt>
                <c:pt idx="31">
                  <c:v>580</c:v>
                </c:pt>
                <c:pt idx="32">
                  <c:v>580</c:v>
                </c:pt>
                <c:pt idx="33">
                  <c:v>580</c:v>
                </c:pt>
                <c:pt idx="34">
                  <c:v>580</c:v>
                </c:pt>
                <c:pt idx="35">
                  <c:v>580</c:v>
                </c:pt>
                <c:pt idx="36">
                  <c:v>580</c:v>
                </c:pt>
                <c:pt idx="37">
                  <c:v>580</c:v>
                </c:pt>
                <c:pt idx="38">
                  <c:v>580</c:v>
                </c:pt>
                <c:pt idx="39">
                  <c:v>580</c:v>
                </c:pt>
                <c:pt idx="40">
                  <c:v>580</c:v>
                </c:pt>
                <c:pt idx="41">
                  <c:v>580</c:v>
                </c:pt>
                <c:pt idx="42">
                  <c:v>580</c:v>
                </c:pt>
                <c:pt idx="43">
                  <c:v>580</c:v>
                </c:pt>
                <c:pt idx="44">
                  <c:v>580</c:v>
                </c:pt>
                <c:pt idx="45">
                  <c:v>580</c:v>
                </c:pt>
                <c:pt idx="46">
                  <c:v>580</c:v>
                </c:pt>
                <c:pt idx="47">
                  <c:v>580</c:v>
                </c:pt>
                <c:pt idx="48">
                  <c:v>580</c:v>
                </c:pt>
                <c:pt idx="49">
                  <c:v>580</c:v>
                </c:pt>
                <c:pt idx="50">
                  <c:v>580</c:v>
                </c:pt>
                <c:pt idx="51">
                  <c:v>580</c:v>
                </c:pt>
                <c:pt idx="52">
                  <c:v>580</c:v>
                </c:pt>
                <c:pt idx="53">
                  <c:v>580</c:v>
                </c:pt>
                <c:pt idx="54">
                  <c:v>580</c:v>
                </c:pt>
                <c:pt idx="55">
                  <c:v>580</c:v>
                </c:pt>
                <c:pt idx="56">
                  <c:v>580</c:v>
                </c:pt>
                <c:pt idx="57">
                  <c:v>580</c:v>
                </c:pt>
                <c:pt idx="58">
                  <c:v>580</c:v>
                </c:pt>
                <c:pt idx="59">
                  <c:v>580</c:v>
                </c:pt>
                <c:pt idx="60">
                  <c:v>580</c:v>
                </c:pt>
                <c:pt idx="61">
                  <c:v>580</c:v>
                </c:pt>
                <c:pt idx="62">
                  <c:v>580</c:v>
                </c:pt>
                <c:pt idx="63">
                  <c:v>580</c:v>
                </c:pt>
                <c:pt idx="64">
                  <c:v>580</c:v>
                </c:pt>
                <c:pt idx="65">
                  <c:v>580</c:v>
                </c:pt>
                <c:pt idx="66">
                  <c:v>580</c:v>
                </c:pt>
                <c:pt idx="67">
                  <c:v>580</c:v>
                </c:pt>
                <c:pt idx="68">
                  <c:v>580</c:v>
                </c:pt>
                <c:pt idx="69">
                  <c:v>580</c:v>
                </c:pt>
                <c:pt idx="70">
                  <c:v>580</c:v>
                </c:pt>
                <c:pt idx="71">
                  <c:v>580</c:v>
                </c:pt>
                <c:pt idx="72">
                  <c:v>580</c:v>
                </c:pt>
                <c:pt idx="73">
                  <c:v>580</c:v>
                </c:pt>
                <c:pt idx="74">
                  <c:v>580</c:v>
                </c:pt>
                <c:pt idx="75">
                  <c:v>580</c:v>
                </c:pt>
                <c:pt idx="76">
                  <c:v>580</c:v>
                </c:pt>
                <c:pt idx="77">
                  <c:v>580</c:v>
                </c:pt>
                <c:pt idx="78">
                  <c:v>580</c:v>
                </c:pt>
                <c:pt idx="79">
                  <c:v>580</c:v>
                </c:pt>
                <c:pt idx="80">
                  <c:v>580</c:v>
                </c:pt>
                <c:pt idx="81">
                  <c:v>580</c:v>
                </c:pt>
                <c:pt idx="82">
                  <c:v>580</c:v>
                </c:pt>
                <c:pt idx="83">
                  <c:v>580</c:v>
                </c:pt>
                <c:pt idx="84">
                  <c:v>580</c:v>
                </c:pt>
                <c:pt idx="85">
                  <c:v>580</c:v>
                </c:pt>
                <c:pt idx="86">
                  <c:v>580</c:v>
                </c:pt>
                <c:pt idx="87">
                  <c:v>580</c:v>
                </c:pt>
                <c:pt idx="88">
                  <c:v>580</c:v>
                </c:pt>
                <c:pt idx="89">
                  <c:v>580</c:v>
                </c:pt>
                <c:pt idx="90">
                  <c:v>580</c:v>
                </c:pt>
                <c:pt idx="91">
                  <c:v>580</c:v>
                </c:pt>
                <c:pt idx="92">
                  <c:v>580</c:v>
                </c:pt>
                <c:pt idx="93">
                  <c:v>580</c:v>
                </c:pt>
                <c:pt idx="94">
                  <c:v>580</c:v>
                </c:pt>
                <c:pt idx="95">
                  <c:v>580</c:v>
                </c:pt>
                <c:pt idx="96">
                  <c:v>580</c:v>
                </c:pt>
                <c:pt idx="97">
                  <c:v>580</c:v>
                </c:pt>
                <c:pt idx="98">
                  <c:v>580</c:v>
                </c:pt>
                <c:pt idx="99">
                  <c:v>580</c:v>
                </c:pt>
                <c:pt idx="100">
                  <c:v>580</c:v>
                </c:pt>
                <c:pt idx="101">
                  <c:v>580</c:v>
                </c:pt>
                <c:pt idx="102">
                  <c:v>580</c:v>
                </c:pt>
                <c:pt idx="103">
                  <c:v>580</c:v>
                </c:pt>
                <c:pt idx="104">
                  <c:v>580</c:v>
                </c:pt>
                <c:pt idx="105">
                  <c:v>580</c:v>
                </c:pt>
                <c:pt idx="106">
                  <c:v>580</c:v>
                </c:pt>
                <c:pt idx="107">
                  <c:v>580</c:v>
                </c:pt>
                <c:pt idx="108">
                  <c:v>580</c:v>
                </c:pt>
                <c:pt idx="109">
                  <c:v>580</c:v>
                </c:pt>
                <c:pt idx="110">
                  <c:v>580</c:v>
                </c:pt>
                <c:pt idx="111">
                  <c:v>580</c:v>
                </c:pt>
                <c:pt idx="112">
                  <c:v>580</c:v>
                </c:pt>
                <c:pt idx="113">
                  <c:v>580</c:v>
                </c:pt>
                <c:pt idx="114">
                  <c:v>580</c:v>
                </c:pt>
                <c:pt idx="115">
                  <c:v>580</c:v>
                </c:pt>
                <c:pt idx="116">
                  <c:v>580</c:v>
                </c:pt>
                <c:pt idx="117">
                  <c:v>580</c:v>
                </c:pt>
                <c:pt idx="118">
                  <c:v>580</c:v>
                </c:pt>
                <c:pt idx="119">
                  <c:v>580</c:v>
                </c:pt>
                <c:pt idx="120">
                  <c:v>580</c:v>
                </c:pt>
                <c:pt idx="121">
                  <c:v>580</c:v>
                </c:pt>
                <c:pt idx="122">
                  <c:v>580</c:v>
                </c:pt>
                <c:pt idx="123">
                  <c:v>580</c:v>
                </c:pt>
                <c:pt idx="124">
                  <c:v>580</c:v>
                </c:pt>
                <c:pt idx="125">
                  <c:v>580</c:v>
                </c:pt>
                <c:pt idx="126">
                  <c:v>580</c:v>
                </c:pt>
                <c:pt idx="127">
                  <c:v>580</c:v>
                </c:pt>
                <c:pt idx="128">
                  <c:v>580</c:v>
                </c:pt>
                <c:pt idx="129">
                  <c:v>580</c:v>
                </c:pt>
                <c:pt idx="130">
                  <c:v>580</c:v>
                </c:pt>
                <c:pt idx="131">
                  <c:v>580</c:v>
                </c:pt>
                <c:pt idx="132">
                  <c:v>580</c:v>
                </c:pt>
                <c:pt idx="133">
                  <c:v>580</c:v>
                </c:pt>
                <c:pt idx="134">
                  <c:v>580</c:v>
                </c:pt>
                <c:pt idx="135">
                  <c:v>580</c:v>
                </c:pt>
                <c:pt idx="136">
                  <c:v>580</c:v>
                </c:pt>
                <c:pt idx="137">
                  <c:v>580</c:v>
                </c:pt>
                <c:pt idx="138">
                  <c:v>580</c:v>
                </c:pt>
                <c:pt idx="139">
                  <c:v>580</c:v>
                </c:pt>
                <c:pt idx="140">
                  <c:v>580</c:v>
                </c:pt>
                <c:pt idx="141">
                  <c:v>580</c:v>
                </c:pt>
                <c:pt idx="142">
                  <c:v>580</c:v>
                </c:pt>
                <c:pt idx="143">
                  <c:v>580</c:v>
                </c:pt>
                <c:pt idx="144">
                  <c:v>580</c:v>
                </c:pt>
                <c:pt idx="145">
                  <c:v>580</c:v>
                </c:pt>
                <c:pt idx="146">
                  <c:v>580</c:v>
                </c:pt>
                <c:pt idx="147">
                  <c:v>580</c:v>
                </c:pt>
                <c:pt idx="148">
                  <c:v>580</c:v>
                </c:pt>
                <c:pt idx="149">
                  <c:v>580</c:v>
                </c:pt>
                <c:pt idx="150">
                  <c:v>580</c:v>
                </c:pt>
                <c:pt idx="151">
                  <c:v>580</c:v>
                </c:pt>
                <c:pt idx="152">
                  <c:v>580</c:v>
                </c:pt>
                <c:pt idx="153">
                  <c:v>580</c:v>
                </c:pt>
                <c:pt idx="154">
                  <c:v>580</c:v>
                </c:pt>
                <c:pt idx="155">
                  <c:v>580</c:v>
                </c:pt>
                <c:pt idx="156">
                  <c:v>580</c:v>
                </c:pt>
                <c:pt idx="157">
                  <c:v>580</c:v>
                </c:pt>
                <c:pt idx="158">
                  <c:v>580</c:v>
                </c:pt>
                <c:pt idx="159">
                  <c:v>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1-4668-A085-89C84DE8B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090640"/>
        <c:axId val="222230832"/>
      </c:lineChart>
      <c:catAx>
        <c:axId val="45109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пользователей</a:t>
                </a:r>
              </a:p>
            </c:rich>
          </c:tx>
          <c:layout>
            <c:manualLayout>
              <c:xMode val="edge"/>
              <c:yMode val="edge"/>
              <c:x val="0.34545502421790242"/>
              <c:y val="0.863815392641137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230832"/>
        <c:crosses val="autoZero"/>
        <c:auto val="1"/>
        <c:lblAlgn val="ctr"/>
        <c:lblOffset val="100"/>
        <c:noMultiLvlLbl val="0"/>
      </c:catAx>
      <c:valAx>
        <c:axId val="222230832"/>
        <c:scaling>
          <c:orientation val="minMax"/>
          <c:max val="610"/>
          <c:min val="4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отклика,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09064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295384680201807"/>
          <c:y val="0.93066487807036558"/>
          <c:w val="0.43158246116864196"/>
          <c:h val="3.52999891290383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F6D40-BD32-4FBA-96BB-B080A216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52</cp:revision>
  <cp:lastPrinted>2020-11-10T12:32:00Z</cp:lastPrinted>
  <dcterms:created xsi:type="dcterms:W3CDTF">2020-11-10T08:18:00Z</dcterms:created>
  <dcterms:modified xsi:type="dcterms:W3CDTF">2020-11-10T12:37:00Z</dcterms:modified>
</cp:coreProperties>
</file>