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Занятие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Логические операторы. Конструкции if…else, switch. Тернарный оператор. Оператор null-объединения.</w:t>
      </w:r>
    </w:p>
    <w:p w:rsidR="00000000" w:rsidDel="00000000" w:rsidP="00000000" w:rsidRDefault="00000000" w:rsidRPr="00000000" w14:paraId="00000004">
      <w:pPr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Ознакомиться с материалом: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Темы 2.9 - 2.12 на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https://learn.javascript.ru/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https://www.freecodecamp.org/news/javascript-if-else-and-if-then-js-conditional-statements/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Соответствующие темы тут: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https://wm-school.ru/js/index.php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Видео</w:t>
      </w:r>
    </w:p>
    <w:p w:rsidR="00000000" w:rsidDel="00000000" w:rsidP="00000000" w:rsidRDefault="00000000" w:rsidRPr="00000000" w14:paraId="0000000A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https://www.youtube.com/watch?v=PkZNo7MFNFg&amp;ab_channel=freeCodeCamp.org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посмотреть 1:09:24 - 1:41:11; 2:33:29 - 2:36:57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Выполнить задание: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Светофор.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При помощи конструкции</w:t>
      </w:r>
      <w:r w:rsidDel="00000000" w:rsidR="00000000" w:rsidRPr="00000000">
        <w:rPr>
          <w:b w:val="1"/>
          <w:bCs w:val="1"/>
          <w:rtl w:val="0"/>
        </w:rPr>
        <w:t xml:space="preserve"> if…else</w:t>
      </w:r>
      <w:r w:rsidDel="00000000" w:rsidR="00000000" w:rsidRPr="00000000">
        <w:rPr>
          <w:rtl w:val="0"/>
        </w:rPr>
        <w:t xml:space="preserve"> написать функцию, описывающую поведение человека, стоящего на светофоре:  </w:t>
      </w:r>
    </w:p>
    <w:p w:rsidR="00000000" w:rsidDel="00000000" w:rsidP="00000000" w:rsidRDefault="00000000" w:rsidRPr="00000000" w14:paraId="00000011">
      <w:pPr>
        <w:ind w:left="1440" w:firstLine="720"/>
        <w:rPr/>
      </w:pPr>
      <w:r w:rsidDel="00000000" w:rsidR="00000000" w:rsidRPr="00000000">
        <w:rPr>
          <w:rtl w:val="0"/>
        </w:rPr>
        <w:t xml:space="preserve">если горит “red” , то программа выводит (“Stop”);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если горит “yellow” , то программа выводит (“Attention!”);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если горит “green” , то программа выводит (“Go! Go! Go!”);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во всех остальных случаях программа выводит (“I don`t want to cross the street”);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trafficLight  = (color) =&gt;{</w:t>
      </w:r>
    </w:p>
    <w:p w:rsidR="00000000" w:rsidDel="00000000" w:rsidP="00000000" w:rsidRDefault="00000000" w:rsidRPr="00000000" w14:paraId="00000017">
      <w:pPr>
        <w:ind w:left="720"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if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color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===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"red"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</w:t>
        <w:tab/>
        <w:tab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return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"Stop"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else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if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color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===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"yellow"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</w:t>
        <w:tab/>
        <w:tab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return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"Attention!"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else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if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color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===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"green"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  <w:tab/>
        <w:t xml:space="preserve"> </w:t>
        <w:tab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return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"Go! Go! Go!"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else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</w:t>
        <w:tab/>
        <w:tab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return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"I don't want to cross the street"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1F">
      <w:pPr>
        <w:ind w:left="720"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Переписать функцию trafficLight() при помощи тернарного оператора.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trafficLightTern =(color) =&gt;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color === "red" ? "Stop"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:color === "yellow" ? "Attention!"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:color === "green" ? "Go! Go! Go!"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"I don't want to cross the street";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color w:val="2b2b2b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console.log(trafficLightTern("red"));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Переписать функцию trafficLight() при помощи конструкции switch.</w:t>
      </w:r>
    </w:p>
    <w:p w:rsidR="00000000" w:rsidDel="00000000" w:rsidP="00000000" w:rsidRDefault="00000000" w:rsidRPr="00000000" w14:paraId="0000002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let trafficLightSwitch =(color) =&gt;{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switch (color)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case "red":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return "Stop";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case "yellow":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return "Attention!";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case "green":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return "Go! Go! Go!";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default: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return "I don't want to cross the street";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72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1.7322834645669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PkZNo7MFNFg&amp;ab_channel=freeCodeCamp.org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javascript.ru/" TargetMode="External"/><Relationship Id="rId7" Type="http://schemas.openxmlformats.org/officeDocument/2006/relationships/hyperlink" Target="https://www.freecodecamp.org/news/javascript-if-else-and-if-then-js-conditional-statements/" TargetMode="External"/><Relationship Id="rId8" Type="http://schemas.openxmlformats.org/officeDocument/2006/relationships/hyperlink" Target="https://wm-school.ru/js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