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07" w:rsidRPr="006B755E" w:rsidRDefault="00B81787" w:rsidP="0033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55E">
        <w:rPr>
          <w:rFonts w:ascii="Times New Roman" w:hAnsi="Times New Roman" w:cs="Times New Roman"/>
          <w:b/>
          <w:sz w:val="24"/>
          <w:szCs w:val="24"/>
        </w:rPr>
        <w:t>3</w:t>
      </w:r>
      <w:r w:rsidR="00336452" w:rsidRPr="006B755E">
        <w:rPr>
          <w:rFonts w:ascii="Times New Roman" w:hAnsi="Times New Roman" w:cs="Times New Roman"/>
          <w:b/>
          <w:sz w:val="24"/>
          <w:szCs w:val="24"/>
        </w:rPr>
        <w:t>5</w:t>
      </w:r>
      <w:r w:rsidR="00783637" w:rsidRPr="006B755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36452" w:rsidRPr="006B755E">
        <w:rPr>
          <w:rFonts w:ascii="Times New Roman" w:hAnsi="Times New Roman" w:cs="Times New Roman"/>
          <w:b/>
          <w:sz w:val="24"/>
          <w:szCs w:val="24"/>
        </w:rPr>
        <w:t>Распределение Ферми – Дирака. Концентрация электронов и дырок в разрешенных зонах полупроводников. Собственная концентрация носителей заряда.</w:t>
      </w:r>
      <w:r w:rsidR="00FB5C07"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</w:p>
    <w:p w:rsidR="00336452" w:rsidRPr="00FB5C07" w:rsidRDefault="00336452" w:rsidP="0033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755E" w:rsidRPr="006B755E" w:rsidRDefault="006B755E" w:rsidP="006B755E">
      <w:pPr>
        <w:pStyle w:val="a50"/>
      </w:pPr>
      <w:r w:rsidRPr="006B755E">
        <w:t xml:space="preserve">Величина концентрации свободных электронов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rPr>
          <w:i/>
        </w:rPr>
        <w:t xml:space="preserve"> </w:t>
      </w:r>
      <w:r w:rsidRPr="006B755E">
        <w:t>в зо</w:t>
      </w:r>
      <w:r w:rsidRPr="006B755E">
        <w:softHyphen/>
        <w:t>не про</w:t>
      </w:r>
      <w:r w:rsidRPr="006B755E">
        <w:softHyphen/>
        <w:t>во</w:t>
      </w:r>
      <w:r w:rsidRPr="006B755E">
        <w:softHyphen/>
        <w:t>ди</w:t>
      </w:r>
      <w:r w:rsidRPr="006B755E">
        <w:softHyphen/>
      </w:r>
      <w:r w:rsidRPr="006B755E">
        <w:softHyphen/>
      </w:r>
      <w:r w:rsidRPr="006B755E">
        <w:softHyphen/>
        <w:t xml:space="preserve">мости собственного проводника  </w:t>
      </w:r>
      <w:proofErr w:type="spellStart"/>
      <w:r w:rsidRPr="006B755E">
        <w:rPr>
          <w:rStyle w:val="spelle"/>
        </w:rPr>
        <w:t>ра</w:t>
      </w:r>
      <w:proofErr w:type="gramStart"/>
      <w:r w:rsidRPr="006B755E">
        <w:rPr>
          <w:rStyle w:val="grame"/>
        </w:rPr>
        <w:t>c</w:t>
      </w:r>
      <w:r w:rsidRPr="006B755E">
        <w:rPr>
          <w:rStyle w:val="grame"/>
        </w:rPr>
        <w:softHyphen/>
        <w:t>c</w:t>
      </w:r>
      <w:proofErr w:type="gramEnd"/>
      <w:r w:rsidRPr="006B755E">
        <w:rPr>
          <w:rStyle w:val="spelle"/>
        </w:rPr>
        <w:t>чи</w:t>
      </w:r>
      <w:r w:rsidRPr="006B755E">
        <w:rPr>
          <w:rStyle w:val="spelle"/>
        </w:rPr>
        <w:softHyphen/>
        <w:t>ты</w:t>
      </w:r>
      <w:r w:rsidRPr="006B755E">
        <w:rPr>
          <w:rStyle w:val="spelle"/>
        </w:rPr>
        <w:softHyphen/>
        <w:t>ва</w:t>
      </w:r>
      <w:r w:rsidRPr="006B755E">
        <w:rPr>
          <w:rStyle w:val="spelle"/>
        </w:rPr>
        <w:softHyphen/>
        <w:t>ет</w:t>
      </w:r>
      <w:r w:rsidRPr="006B755E">
        <w:rPr>
          <w:rStyle w:val="spelle"/>
        </w:rPr>
        <w:softHyphen/>
        <w:t>ся</w:t>
      </w:r>
      <w:proofErr w:type="spellEnd"/>
      <w:r w:rsidRPr="006B755E">
        <w:t xml:space="preserve"> пу</w:t>
      </w:r>
      <w:r w:rsidRPr="006B755E">
        <w:softHyphen/>
      </w:r>
      <w:r w:rsidRPr="006B755E">
        <w:softHyphen/>
      </w:r>
      <w:r w:rsidRPr="006B755E">
        <w:softHyphen/>
        <w:t>тем интегри</w:t>
      </w:r>
      <w:r w:rsidRPr="006B755E">
        <w:softHyphen/>
        <w:t>ро</w:t>
      </w:r>
      <w:r w:rsidRPr="006B755E">
        <w:softHyphen/>
        <w:t>вания соотноше</w:t>
      </w:r>
      <w:r w:rsidRPr="006B755E">
        <w:softHyphen/>
        <w:t>ния  (1.14):</w:t>
      </w:r>
    </w:p>
    <w:p w:rsidR="006B755E" w:rsidRPr="006B755E" w:rsidRDefault="006B755E" w:rsidP="006B755E">
      <w:pPr>
        <w:pStyle w:val="a50"/>
        <w:spacing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295400" cy="447675"/>
            <wp:effectExtent l="0" t="0" r="0" b="0"/>
            <wp:docPr id="18" name="Рисунок 18" descr="http://foez.narod.ru/1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oez.narod.ru/13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                             (2.1)</w:t>
      </w:r>
    </w:p>
    <w:p w:rsidR="006B755E" w:rsidRPr="006B755E" w:rsidRDefault="006B755E" w:rsidP="006B755E">
      <w:pPr>
        <w:pStyle w:val="a50"/>
      </w:pPr>
      <w:r w:rsidRPr="006B755E">
        <w:t xml:space="preserve">где 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i/>
          <w:vertAlign w:val="subscript"/>
        </w:rPr>
        <w:t>c</w:t>
      </w:r>
      <w:proofErr w:type="spellEnd"/>
      <w:r w:rsidRPr="006B755E">
        <w:rPr>
          <w:vertAlign w:val="subscript"/>
        </w:rPr>
        <w:t xml:space="preserve"> </w:t>
      </w:r>
      <w:r w:rsidRPr="006B755E">
        <w:t xml:space="preserve">- энергия дна зоны проводимости; 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c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- плотность со</w:t>
      </w:r>
      <w:r w:rsidRPr="006B755E">
        <w:softHyphen/>
        <w:t>с</w:t>
      </w:r>
      <w:r w:rsidRPr="006B755E">
        <w:softHyphen/>
        <w:t>то</w:t>
      </w:r>
      <w:r w:rsidRPr="006B755E">
        <w:softHyphen/>
      </w:r>
      <w:r w:rsidRPr="006B755E">
        <w:softHyphen/>
        <w:t>яний энергии электронов в зоне проводимости, которая рас</w:t>
      </w:r>
      <w:r w:rsidRPr="006B755E">
        <w:softHyphen/>
        <w:t>счи</w:t>
      </w:r>
      <w:r w:rsidRPr="006B755E">
        <w:softHyphen/>
        <w:t xml:space="preserve">тывается из выражения (1.7); </w:t>
      </w:r>
      <w:proofErr w:type="spellStart"/>
      <w:r w:rsidRPr="006B755E">
        <w:rPr>
          <w:rStyle w:val="spelle"/>
          <w:i/>
        </w:rPr>
        <w:t>f</w:t>
      </w:r>
      <w:r w:rsidRPr="006B755E">
        <w:rPr>
          <w:rStyle w:val="spelle"/>
          <w:i/>
          <w:vertAlign w:val="subscript"/>
        </w:rPr>
        <w:t>n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- функция Ферми-Дирака ра</w:t>
      </w:r>
      <w:r w:rsidRPr="006B755E">
        <w:softHyphen/>
        <w:t>с</w:t>
      </w:r>
      <w:r w:rsidRPr="006B755E">
        <w:softHyphen/>
      </w:r>
      <w:r w:rsidRPr="006B755E">
        <w:softHyphen/>
        <w:t>пределения электронов по энергиям, определяемая соотноше</w:t>
      </w:r>
      <w:r w:rsidRPr="006B755E">
        <w:softHyphen/>
        <w:t>ни</w:t>
      </w:r>
      <w:r w:rsidRPr="006B755E">
        <w:softHyphen/>
      </w:r>
      <w:r w:rsidRPr="006B755E">
        <w:softHyphen/>
        <w:t xml:space="preserve">ем (1.10). </w:t>
      </w:r>
    </w:p>
    <w:p w:rsidR="006B755E" w:rsidRPr="006B755E" w:rsidRDefault="006B755E" w:rsidP="006B755E">
      <w:pPr>
        <w:pStyle w:val="a50"/>
      </w:pPr>
      <w:r w:rsidRPr="006B755E">
        <w:t>На рис. 2.1 изображены графики функций Ферми-Дира</w:t>
      </w:r>
      <w:r w:rsidRPr="006B755E">
        <w:softHyphen/>
        <w:t xml:space="preserve">ка для электронов и дырок при температуре </w:t>
      </w:r>
      <w:r w:rsidRPr="006B755E">
        <w:rPr>
          <w:i/>
        </w:rPr>
        <w:t>T</w:t>
      </w:r>
      <w:r w:rsidRPr="006B755E">
        <w:t>&gt;0, совме</w:t>
      </w:r>
      <w:r w:rsidRPr="006B755E">
        <w:softHyphen/>
        <w:t>щен</w:t>
      </w:r>
      <w:r w:rsidRPr="006B755E">
        <w:softHyphen/>
        <w:t>ные с эне</w:t>
      </w:r>
      <w:r w:rsidRPr="006B755E">
        <w:softHyphen/>
        <w:t>р</w:t>
      </w:r>
      <w:r w:rsidRPr="006B755E">
        <w:softHyphen/>
        <w:t>ге</w:t>
      </w:r>
      <w:r w:rsidRPr="006B755E">
        <w:softHyphen/>
      </w:r>
      <w:r w:rsidRPr="006B755E">
        <w:softHyphen/>
        <w:t>ти</w:t>
      </w:r>
      <w:r w:rsidRPr="006B755E">
        <w:softHyphen/>
        <w:t>ческой зонной диаграммой полупроводникового ма</w:t>
      </w:r>
      <w:r w:rsidRPr="006B755E">
        <w:softHyphen/>
        <w:t>те</w:t>
      </w:r>
      <w:r w:rsidRPr="006B755E">
        <w:softHyphen/>
        <w:t>ри</w:t>
      </w:r>
      <w:r w:rsidRPr="006B755E">
        <w:softHyphen/>
        <w:t>ала.</w:t>
      </w:r>
    </w:p>
    <w:p w:rsidR="006B755E" w:rsidRPr="006B755E" w:rsidRDefault="006B755E" w:rsidP="006B755E">
      <w:pPr>
        <w:pStyle w:val="a50"/>
      </w:pPr>
      <w:r w:rsidRPr="006B755E">
        <w:t>В ди</w:t>
      </w:r>
      <w:r w:rsidRPr="006B755E">
        <w:softHyphen/>
        <w:t>а</w:t>
      </w:r>
      <w:r w:rsidRPr="006B755E">
        <w:softHyphen/>
        <w:t>пазоне энергий, соответствующем дну зоны проводи</w:t>
      </w:r>
      <w:r w:rsidRPr="006B755E">
        <w:softHyphen/>
        <w:t>мо</w:t>
      </w:r>
      <w:r w:rsidRPr="006B755E">
        <w:softHyphen/>
      </w:r>
      <w:r w:rsidRPr="006B755E">
        <w:softHyphen/>
        <w:t xml:space="preserve">сти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i/>
          <w:vertAlign w:val="subscript"/>
        </w:rPr>
        <w:t>c</w:t>
      </w:r>
      <w:proofErr w:type="spellEnd"/>
      <w:r w:rsidRPr="006B755E">
        <w:t xml:space="preserve"> ("хвост" функции распределения на рис. 2.1, </w:t>
      </w:r>
      <w:r w:rsidRPr="006B755E">
        <w:rPr>
          <w:i/>
        </w:rPr>
        <w:t>а</w:t>
      </w:r>
      <w:r w:rsidRPr="006B755E">
        <w:t>), величина [(</w:t>
      </w:r>
      <w:r w:rsidRPr="006B755E">
        <w:rPr>
          <w:i/>
        </w:rPr>
        <w:t>W-W</w:t>
      </w:r>
      <w:r w:rsidRPr="006B755E">
        <w:rPr>
          <w:i/>
          <w:vertAlign w:val="subscript"/>
        </w:rPr>
        <w:t>F</w:t>
      </w:r>
      <w:r w:rsidRPr="006B755E">
        <w:t>)/</w:t>
      </w:r>
      <w:proofErr w:type="spellStart"/>
      <w:r w:rsidRPr="006B755E">
        <w:rPr>
          <w:rStyle w:val="spelle"/>
          <w:i/>
        </w:rPr>
        <w:t>kT</w:t>
      </w:r>
      <w:proofErr w:type="spellEnd"/>
      <w:r w:rsidRPr="006B755E">
        <w:t>]&gt;&gt; 1. Поэтому функция  ра</w:t>
      </w:r>
      <w:r w:rsidRPr="006B755E">
        <w:softHyphen/>
        <w:t>с</w:t>
      </w:r>
      <w:r w:rsidRPr="006B755E">
        <w:softHyphen/>
        <w:t>преде</w:t>
      </w:r>
      <w:r w:rsidRPr="006B755E">
        <w:softHyphen/>
        <w:t>ле</w:t>
      </w:r>
      <w:r w:rsidRPr="006B755E">
        <w:softHyphen/>
        <w:t>ния электронов по энергиям (1.10) при те</w:t>
      </w:r>
      <w:r w:rsidRPr="006B755E">
        <w:softHyphen/>
        <w:t>м</w:t>
      </w:r>
      <w:r w:rsidRPr="006B755E">
        <w:softHyphen/>
        <w:t>пе</w:t>
      </w:r>
      <w:r w:rsidRPr="006B755E">
        <w:softHyphen/>
        <w:t>ратуре</w:t>
      </w:r>
      <w:proofErr w:type="gramStart"/>
      <w:r w:rsidRPr="006B755E">
        <w:t xml:space="preserve"> </w:t>
      </w:r>
      <w:r w:rsidRPr="006B755E">
        <w:rPr>
          <w:i/>
        </w:rPr>
        <w:t>Т</w:t>
      </w:r>
      <w:proofErr w:type="gramEnd"/>
      <w:r w:rsidRPr="006B755E">
        <w:t>&gt;0 при</w:t>
      </w:r>
      <w:r w:rsidRPr="006B755E">
        <w:softHyphen/>
      </w:r>
      <w:r w:rsidRPr="006B755E">
        <w:softHyphen/>
        <w:t>бли</w:t>
      </w:r>
      <w:r w:rsidRPr="006B755E">
        <w:softHyphen/>
        <w:t>женно описывается рас</w:t>
      </w:r>
      <w:r w:rsidRPr="006B755E">
        <w:softHyphen/>
        <w:t>пре</w:t>
      </w:r>
      <w:r w:rsidRPr="006B755E">
        <w:softHyphen/>
      </w:r>
      <w:r w:rsidRPr="006B755E">
        <w:softHyphen/>
        <w:t>де</w:t>
      </w:r>
      <w:r w:rsidRPr="006B755E">
        <w:softHyphen/>
        <w:t>лени</w:t>
      </w:r>
      <w:r w:rsidRPr="006B755E">
        <w:softHyphen/>
        <w:t>ем Максвелла-Больцмана, име</w:t>
      </w:r>
      <w:r w:rsidRPr="006B755E">
        <w:softHyphen/>
        <w:t>ющим вид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343025" cy="419100"/>
            <wp:effectExtent l="19050" t="0" r="9525" b="0"/>
            <wp:docPr id="19" name="Рисунок 19" descr="http://foez.narod.ru/1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oez.narod.ru/13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                                (2.2)</w:t>
      </w:r>
    </w:p>
    <w:p w:rsidR="006B755E" w:rsidRPr="006B755E" w:rsidRDefault="006B755E" w:rsidP="006B755E">
      <w:pPr>
        <w:pStyle w:val="a50"/>
      </w:pPr>
      <w:r w:rsidRPr="006B755E">
        <w:t>где</w:t>
      </w:r>
      <w:r w:rsidRPr="006B755E">
        <w:rPr>
          <w:i/>
        </w:rPr>
        <w:t xml:space="preserve"> W</w:t>
      </w:r>
      <w:r w:rsidRPr="006B755E">
        <w:rPr>
          <w:i/>
          <w:vertAlign w:val="subscript"/>
        </w:rPr>
        <w:t>F</w:t>
      </w:r>
      <w:r w:rsidRPr="006B755E">
        <w:t xml:space="preserve"> - значение энергии, соответствующее уровню Ферми в полу</w:t>
      </w:r>
      <w:r w:rsidRPr="006B755E">
        <w:softHyphen/>
        <w:t>проводнике.</w:t>
      </w:r>
    </w:p>
    <w:p w:rsidR="006B755E" w:rsidRPr="006B755E" w:rsidRDefault="006B755E" w:rsidP="006B755E">
      <w:pPr>
        <w:pStyle w:val="a50"/>
        <w:spacing w:before="120" w:beforeAutospacing="0" w:after="120" w:afterAutospacing="0"/>
        <w:jc w:val="center"/>
      </w:pPr>
      <w:r w:rsidRPr="006B755E">
        <w:rPr>
          <w:noProof/>
        </w:rPr>
        <w:drawing>
          <wp:inline distT="0" distB="0" distL="0" distR="0">
            <wp:extent cx="3190875" cy="1123950"/>
            <wp:effectExtent l="0" t="0" r="9525" b="0"/>
            <wp:docPr id="20" name="Рисунок 20" descr="http://foez.narod.ru/1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oez.narod.ru/13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5E" w:rsidRPr="006B755E" w:rsidRDefault="006B755E" w:rsidP="006B755E">
      <w:pPr>
        <w:pStyle w:val="a50"/>
      </w:pPr>
      <w:r w:rsidRPr="006B755E">
        <w:t xml:space="preserve">Подставляя в формулу (2.1) значения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vertAlign w:val="subscript"/>
        </w:rPr>
        <w:t>c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 xml:space="preserve">) из выражения (1.7) и </w:t>
      </w:r>
      <w:proofErr w:type="spellStart"/>
      <w:r w:rsidRPr="006B755E">
        <w:rPr>
          <w:rStyle w:val="spelle"/>
          <w:i/>
        </w:rPr>
        <w:t>f</w:t>
      </w:r>
      <w:r w:rsidRPr="006B755E">
        <w:rPr>
          <w:rStyle w:val="spelle"/>
          <w:i/>
          <w:vertAlign w:val="subscript"/>
        </w:rPr>
        <w:t>n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из формулы (2.2), получим следующее соотноше</w:t>
      </w:r>
      <w:r w:rsidRPr="006B755E">
        <w:softHyphen/>
        <w:t>ние для рас</w:t>
      </w:r>
      <w:r w:rsidRPr="006B755E">
        <w:softHyphen/>
        <w:t>чета концентрации электронов в зоне проводимости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2743200" cy="485775"/>
            <wp:effectExtent l="19050" t="0" r="0" b="0"/>
            <wp:docPr id="21" name="Рисунок 21" descr="http://foez.narod.ru/1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oez.narod.ru/13.files/image00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.           (2.3)   </w:t>
      </w:r>
    </w:p>
    <w:p w:rsidR="006B755E" w:rsidRPr="006B755E" w:rsidRDefault="006B755E" w:rsidP="006B755E">
      <w:pPr>
        <w:pStyle w:val="a50"/>
      </w:pPr>
      <w:r w:rsidRPr="006B755E">
        <w:t>Умножив и разделив правую часть полученного соотношения на (</w:t>
      </w:r>
      <w:proofErr w:type="spellStart"/>
      <w:r w:rsidRPr="006B755E">
        <w:rPr>
          <w:rStyle w:val="spelle"/>
          <w:i/>
        </w:rPr>
        <w:t>kT</w:t>
      </w:r>
      <w:proofErr w:type="spellEnd"/>
      <w:r w:rsidRPr="006B755E">
        <w:t>)</w:t>
      </w:r>
      <w:r w:rsidRPr="006B755E">
        <w:rPr>
          <w:vertAlign w:val="superscript"/>
        </w:rPr>
        <w:t>3/2</w:t>
      </w:r>
      <w:r w:rsidRPr="006B755E">
        <w:t>, преобразуем его к виду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center"/>
      </w:pPr>
      <w:r w:rsidRPr="006B755E">
        <w:rPr>
          <w:noProof/>
          <w:vertAlign w:val="subscript"/>
        </w:rPr>
        <w:drawing>
          <wp:inline distT="0" distB="0" distL="0" distR="0">
            <wp:extent cx="3390900" cy="504825"/>
            <wp:effectExtent l="19050" t="0" r="0" b="0"/>
            <wp:docPr id="22" name="Рисунок 22" descr="http://foez.narod.ru/13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oez.narod.ru/13.files/image01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</w:t>
      </w:r>
    </w:p>
    <w:p w:rsidR="006B755E" w:rsidRPr="006B755E" w:rsidRDefault="006B755E" w:rsidP="006B755E">
      <w:pPr>
        <w:pStyle w:val="a50"/>
      </w:pPr>
      <w:r w:rsidRPr="006B755E">
        <w:t>Обо</w:t>
      </w:r>
      <w:r w:rsidRPr="006B755E">
        <w:softHyphen/>
        <w:t xml:space="preserve">значим </w:t>
      </w:r>
      <w:r w:rsidRPr="006B755E">
        <w:rPr>
          <w:noProof/>
          <w:vertAlign w:val="subscript"/>
        </w:rPr>
        <w:drawing>
          <wp:inline distT="0" distB="0" distL="0" distR="0">
            <wp:extent cx="1038225" cy="190500"/>
            <wp:effectExtent l="0" t="0" r="9525" b="0"/>
            <wp:docPr id="23" name="Рисунок 23" descr="http://foez.narod.ru/1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oez.narod.ru/13.files/image01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, </w:t>
      </w:r>
      <w:r w:rsidRPr="006B755E">
        <w:rPr>
          <w:noProof/>
          <w:vertAlign w:val="subscript"/>
        </w:rPr>
        <w:drawing>
          <wp:inline distT="0" distB="0" distL="0" distR="0">
            <wp:extent cx="1066800" cy="190500"/>
            <wp:effectExtent l="19050" t="0" r="0" b="0"/>
            <wp:docPr id="24" name="Рисунок 24" descr="http://foez.narod.ru/1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oez.narod.ru/13.files/image01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</w:t>
      </w:r>
    </w:p>
    <w:p w:rsidR="006B755E" w:rsidRPr="006B755E" w:rsidRDefault="006B755E" w:rsidP="006B755E">
      <w:pPr>
        <w:pStyle w:val="a50"/>
      </w:pPr>
      <w:r w:rsidRPr="006B755E">
        <w:t xml:space="preserve">Тогда </w:t>
      </w:r>
      <w:r w:rsidRPr="006B755E">
        <w:rPr>
          <w:noProof/>
          <w:vertAlign w:val="subscript"/>
        </w:rPr>
        <w:drawing>
          <wp:inline distT="0" distB="0" distL="0" distR="0">
            <wp:extent cx="2981325" cy="190500"/>
            <wp:effectExtent l="0" t="0" r="0" b="0"/>
            <wp:docPr id="25" name="Рисунок 25" descr="http://foez.narod.ru/13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oez.narod.ru/13.files/image01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а пределы инте</w:t>
      </w:r>
      <w:r w:rsidRPr="006B755E">
        <w:softHyphen/>
        <w:t>гри</w:t>
      </w:r>
      <w:r w:rsidRPr="006B755E">
        <w:softHyphen/>
        <w:t>ро</w:t>
      </w:r>
      <w:r w:rsidRPr="006B755E">
        <w:softHyphen/>
        <w:t xml:space="preserve">вания по переменной </w:t>
      </w:r>
      <w:proofErr w:type="spellStart"/>
      <w:r w:rsidRPr="006B755E">
        <w:rPr>
          <w:rStyle w:val="spelle"/>
          <w:i/>
        </w:rPr>
        <w:t>x</w:t>
      </w:r>
      <w:proofErr w:type="spellEnd"/>
      <w:r w:rsidRPr="006B755E">
        <w:t xml:space="preserve">  будут находиться в диапазоне </w:t>
      </w:r>
      <w:r w:rsidRPr="006B755E">
        <w:rPr>
          <w:noProof/>
          <w:vertAlign w:val="subscript"/>
        </w:rPr>
        <w:drawing>
          <wp:inline distT="0" distB="0" distL="0" distR="0">
            <wp:extent cx="542925" cy="142875"/>
            <wp:effectExtent l="19050" t="0" r="9525" b="0"/>
            <wp:docPr id="26" name="Рисунок 26" descr="http://foez.narod.ru/13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oez.narod.ru/13.files/image01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. В результате интеграл для расчета значения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t xml:space="preserve">  преобра</w:t>
      </w:r>
      <w:r w:rsidRPr="006B755E">
        <w:softHyphen/>
        <w:t>зу</w:t>
      </w:r>
      <w:r w:rsidRPr="006B755E">
        <w:softHyphen/>
        <w:t>ет</w:t>
      </w:r>
      <w:r w:rsidRPr="006B755E">
        <w:softHyphen/>
        <w:t>ся к виду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lastRenderedPageBreak/>
        <w:drawing>
          <wp:inline distT="0" distB="0" distL="0" distR="0">
            <wp:extent cx="2352675" cy="457200"/>
            <wp:effectExtent l="19050" t="0" r="0" b="0"/>
            <wp:docPr id="27" name="Рисунок 27" descr="http://foez.narod.ru/13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oez.narod.ru/13.files/image02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(2.4)</w:t>
      </w:r>
    </w:p>
    <w:p w:rsidR="006B755E" w:rsidRPr="006B755E" w:rsidRDefault="006B755E" w:rsidP="006B755E">
      <w:pPr>
        <w:pStyle w:val="a50"/>
      </w:pPr>
      <w:r w:rsidRPr="006B755E">
        <w:t xml:space="preserve">В этой формуле </w:t>
      </w:r>
      <w:r w:rsidRPr="006B755E">
        <w:rPr>
          <w:noProof/>
          <w:vertAlign w:val="subscript"/>
        </w:rPr>
        <w:drawing>
          <wp:inline distT="0" distB="0" distL="0" distR="0">
            <wp:extent cx="1333500" cy="447675"/>
            <wp:effectExtent l="19050" t="0" r="0" b="0"/>
            <wp:docPr id="28" name="Рисунок 28" descr="http://foez.narod.ru/13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oez.narod.ru/13.files/image06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 - интеграл Ферми поло</w:t>
      </w:r>
      <w:r w:rsidRPr="006B755E">
        <w:softHyphen/>
        <w:t>винного порядка.  Подставляя значение интеграла Ферми в формулу (2.4) получим, что концентрация элект</w:t>
      </w:r>
      <w:r w:rsidRPr="006B755E">
        <w:softHyphen/>
        <w:t>ро</w:t>
      </w:r>
      <w:r w:rsidRPr="006B755E">
        <w:softHyphen/>
      </w:r>
      <w:r w:rsidRPr="006B755E">
        <w:softHyphen/>
        <w:t>нов в соб</w:t>
      </w:r>
      <w:r w:rsidRPr="006B755E">
        <w:softHyphen/>
        <w:t>ст</w:t>
      </w:r>
      <w:r w:rsidRPr="006B755E">
        <w:softHyphen/>
        <w:t>вен</w:t>
      </w:r>
      <w:r w:rsidRPr="006B755E">
        <w:softHyphen/>
      </w:r>
      <w:r w:rsidRPr="006B755E">
        <w:softHyphen/>
      </w:r>
      <w:r w:rsidRPr="006B755E">
        <w:softHyphen/>
        <w:t>ном полупроводнике определяется выражением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2009775" cy="447675"/>
            <wp:effectExtent l="19050" t="0" r="9525" b="0"/>
            <wp:docPr id="29" name="Рисунок 29" descr="http://foez.narod.ru/13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oez.narod.ru/13.files/image06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     (2.5)</w:t>
      </w:r>
    </w:p>
    <w:p w:rsidR="006B755E" w:rsidRPr="006B755E" w:rsidRDefault="006B755E" w:rsidP="006B755E">
      <w:pPr>
        <w:pStyle w:val="a50"/>
      </w:pPr>
      <w:r w:rsidRPr="006B755E">
        <w:t xml:space="preserve">В выражении (2.5) обозначим </w:t>
      </w:r>
      <w:r w:rsidRPr="006B755E">
        <w:rPr>
          <w:noProof/>
          <w:vertAlign w:val="subscript"/>
        </w:rPr>
        <w:drawing>
          <wp:inline distT="0" distB="0" distL="0" distR="0">
            <wp:extent cx="1323975" cy="219075"/>
            <wp:effectExtent l="19050" t="0" r="9525" b="0"/>
            <wp:docPr id="30" name="Рисунок 30" descr="http://foez.narod.ru/13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oez.narod.ru/13.files/image06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м</w:t>
      </w:r>
      <w:r w:rsidRPr="006B755E">
        <w:rPr>
          <w:vertAlign w:val="superscript"/>
        </w:rPr>
        <w:t>-3</w:t>
      </w:r>
      <w:r w:rsidRPr="006B755E">
        <w:t>. Ве</w:t>
      </w:r>
      <w:r w:rsidRPr="006B755E">
        <w:softHyphen/>
        <w:t>ли</w:t>
      </w:r>
      <w:r w:rsidRPr="006B755E">
        <w:softHyphen/>
      </w:r>
      <w:r w:rsidRPr="006B755E">
        <w:softHyphen/>
        <w:t>чи</w:t>
      </w:r>
      <w:r w:rsidRPr="006B755E">
        <w:softHyphen/>
        <w:t xml:space="preserve">на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c</w:t>
      </w:r>
      <w:proofErr w:type="spellEnd"/>
      <w:r w:rsidRPr="006B755E">
        <w:rPr>
          <w:vertAlign w:val="subscript"/>
        </w:rPr>
        <w:t xml:space="preserve"> </w:t>
      </w:r>
      <w:r w:rsidRPr="006B755E">
        <w:t xml:space="preserve">носит название </w:t>
      </w:r>
      <w:r w:rsidRPr="006B755E">
        <w:rPr>
          <w:i/>
        </w:rPr>
        <w:t>эффективной плотности состояний в зо</w:t>
      </w:r>
      <w:r w:rsidRPr="006B755E">
        <w:rPr>
          <w:i/>
        </w:rPr>
        <w:softHyphen/>
      </w:r>
      <w:r w:rsidRPr="006B755E">
        <w:rPr>
          <w:i/>
        </w:rPr>
        <w:softHyphen/>
        <w:t>не про</w:t>
      </w:r>
      <w:r w:rsidRPr="006B755E">
        <w:rPr>
          <w:i/>
        </w:rPr>
        <w:softHyphen/>
      </w:r>
      <w:r w:rsidRPr="006B755E">
        <w:rPr>
          <w:i/>
        </w:rPr>
        <w:softHyphen/>
        <w:t>во</w:t>
      </w:r>
      <w:r w:rsidRPr="006B755E">
        <w:rPr>
          <w:i/>
        </w:rPr>
        <w:softHyphen/>
      </w:r>
      <w:r w:rsidRPr="006B755E">
        <w:rPr>
          <w:i/>
        </w:rPr>
        <w:softHyphen/>
        <w:t>ди</w:t>
      </w:r>
      <w:r w:rsidRPr="006B755E">
        <w:rPr>
          <w:i/>
        </w:rPr>
        <w:softHyphen/>
        <w:t>мости</w:t>
      </w:r>
      <w:r w:rsidRPr="006B755E">
        <w:t xml:space="preserve"> и для кремния при</w:t>
      </w:r>
      <w:proofErr w:type="gramStart"/>
      <w:r w:rsidRPr="006B755E">
        <w:t xml:space="preserve"> </w:t>
      </w:r>
      <w:r w:rsidRPr="006B755E">
        <w:rPr>
          <w:i/>
        </w:rPr>
        <w:t>Т</w:t>
      </w:r>
      <w:proofErr w:type="gramEnd"/>
      <w:r w:rsidRPr="006B755E">
        <w:t>=300</w:t>
      </w:r>
      <w:r w:rsidRPr="006B755E">
        <w:rPr>
          <w:rStyle w:val="grame"/>
        </w:rPr>
        <w:t xml:space="preserve"> К</w:t>
      </w:r>
      <w:r w:rsidRPr="006B755E">
        <w:t xml:space="preserve"> составляет 2,8×10</w:t>
      </w:r>
      <w:r w:rsidRPr="006B755E">
        <w:rPr>
          <w:vertAlign w:val="superscript"/>
        </w:rPr>
        <w:t xml:space="preserve">25 </w:t>
      </w:r>
      <w:r w:rsidRPr="006B755E">
        <w:t>м</w:t>
      </w:r>
      <w:r w:rsidRPr="006B755E">
        <w:rPr>
          <w:vertAlign w:val="superscript"/>
        </w:rPr>
        <w:t>-3</w:t>
      </w:r>
      <w:r w:rsidRPr="006B755E">
        <w:t>. Про</w:t>
      </w:r>
      <w:r w:rsidRPr="006B755E">
        <w:softHyphen/>
        <w:t>из</w:t>
      </w:r>
      <w:r w:rsidRPr="006B755E">
        <w:softHyphen/>
        <w:t>во</w:t>
      </w:r>
      <w:r w:rsidRPr="006B755E">
        <w:softHyphen/>
      </w:r>
      <w:r w:rsidRPr="006B755E">
        <w:softHyphen/>
      </w:r>
      <w:r w:rsidRPr="006B755E">
        <w:softHyphen/>
        <w:t>дя под</w:t>
      </w:r>
      <w:r w:rsidRPr="006B755E">
        <w:softHyphen/>
        <w:t xml:space="preserve">становку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c</w:t>
      </w:r>
      <w:proofErr w:type="spellEnd"/>
      <w:r w:rsidRPr="006B755E">
        <w:t xml:space="preserve"> в выражение (2.5) по</w:t>
      </w:r>
      <w:r w:rsidRPr="006B755E">
        <w:softHyphen/>
        <w:t>лу</w:t>
      </w:r>
      <w:r w:rsidRPr="006B755E">
        <w:softHyphen/>
        <w:t>чим окон</w:t>
      </w:r>
      <w:r w:rsidRPr="006B755E">
        <w:softHyphen/>
      </w:r>
      <w:r w:rsidRPr="006B755E">
        <w:softHyphen/>
        <w:t>чательное вы</w:t>
      </w:r>
      <w:r w:rsidRPr="006B755E">
        <w:softHyphen/>
        <w:t>ра</w:t>
      </w:r>
      <w:r w:rsidRPr="006B755E">
        <w:softHyphen/>
        <w:t>же</w:t>
      </w:r>
      <w:r w:rsidRPr="006B755E">
        <w:softHyphen/>
        <w:t>ние для концентрации электронов в соб</w:t>
      </w:r>
      <w:r w:rsidRPr="006B755E">
        <w:softHyphen/>
        <w:t>ственном полу</w:t>
      </w:r>
      <w:r w:rsidRPr="006B755E">
        <w:softHyphen/>
        <w:t>про</w:t>
      </w:r>
      <w:r w:rsidRPr="006B755E">
        <w:softHyphen/>
        <w:t>вод</w:t>
      </w:r>
      <w:r w:rsidRPr="006B755E">
        <w:softHyphen/>
        <w:t>ни</w:t>
      </w:r>
      <w:r w:rsidRPr="006B755E">
        <w:softHyphen/>
        <w:t>ке в виде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362075" cy="419100"/>
            <wp:effectExtent l="19050" t="0" r="9525" b="0"/>
            <wp:docPr id="31" name="Рисунок 31" descr="http://foez.narod.ru/13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oez.narod.ru/13.files/image07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                    (2.6)</w:t>
      </w:r>
    </w:p>
    <w:p w:rsidR="006B755E" w:rsidRPr="006B755E" w:rsidRDefault="006B755E" w:rsidP="006B755E">
      <w:pPr>
        <w:pStyle w:val="a50"/>
      </w:pPr>
      <w:r w:rsidRPr="006B755E">
        <w:t xml:space="preserve">Используя полученные </w:t>
      </w:r>
      <w:proofErr w:type="gramStart"/>
      <w:r w:rsidRPr="006B755E">
        <w:rPr>
          <w:rStyle w:val="grame"/>
        </w:rPr>
        <w:t>результаты</w:t>
      </w:r>
      <w:proofErr w:type="gramEnd"/>
      <w:r w:rsidRPr="006B755E">
        <w:t xml:space="preserve"> рассчитаем концентрацию ды</w:t>
      </w:r>
      <w:r w:rsidRPr="006B755E">
        <w:softHyphen/>
      </w:r>
      <w:r w:rsidRPr="006B755E">
        <w:softHyphen/>
        <w:t xml:space="preserve">рок, </w:t>
      </w:r>
      <w:proofErr w:type="spellStart"/>
      <w:r w:rsidRPr="006B755E">
        <w:rPr>
          <w:rStyle w:val="spelle"/>
          <w:i/>
        </w:rPr>
        <w:t>p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t xml:space="preserve"> в валентной зоне собственного полупроводника. В дан</w:t>
      </w:r>
      <w:r w:rsidRPr="006B755E">
        <w:softHyphen/>
      </w:r>
      <w:r w:rsidRPr="006B755E">
        <w:softHyphen/>
        <w:t>ном случае для расчетов используем выражение, аналогичное вы</w:t>
      </w:r>
      <w:r w:rsidRPr="006B755E">
        <w:softHyphen/>
      </w:r>
      <w:r w:rsidRPr="006B755E">
        <w:softHyphen/>
        <w:t>ра</w:t>
      </w:r>
      <w:r w:rsidRPr="006B755E">
        <w:softHyphen/>
        <w:t>жению (2.1):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323975" cy="428625"/>
            <wp:effectExtent l="19050" t="0" r="0" b="0"/>
            <wp:docPr id="32" name="Рисунок 32" descr="http://foez.narod.ru/13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oez.narod.ru/13.files/image07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,                                  (2.7)     </w:t>
      </w:r>
    </w:p>
    <w:p w:rsidR="006B755E" w:rsidRPr="006B755E" w:rsidRDefault="006B755E" w:rsidP="006B755E">
      <w:pPr>
        <w:pStyle w:val="a50"/>
      </w:pPr>
      <w:r w:rsidRPr="006B755E">
        <w:t xml:space="preserve">где </w:t>
      </w:r>
      <w:r w:rsidRPr="006B755E">
        <w:rPr>
          <w:i/>
        </w:rPr>
        <w:t xml:space="preserve">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rPr>
          <w:vertAlign w:val="subscript"/>
        </w:rPr>
        <w:t xml:space="preserve"> </w:t>
      </w:r>
      <w:r w:rsidRPr="006B755E">
        <w:t xml:space="preserve">- энергия потолка валентной зоны; 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- плотность со</w:t>
      </w:r>
      <w:r w:rsidRPr="006B755E">
        <w:softHyphen/>
        <w:t>с</w:t>
      </w:r>
      <w:r w:rsidRPr="006B755E">
        <w:softHyphen/>
        <w:t>то</w:t>
      </w:r>
      <w:r w:rsidRPr="006B755E">
        <w:softHyphen/>
      </w:r>
      <w:r w:rsidRPr="006B755E">
        <w:softHyphen/>
        <w:t>яний энергии электронов в валентной зоне, которая рас</w:t>
      </w:r>
      <w:r w:rsidRPr="006B755E">
        <w:softHyphen/>
        <w:t>счи</w:t>
      </w:r>
      <w:r w:rsidRPr="006B755E">
        <w:softHyphen/>
        <w:t>ты</w:t>
      </w:r>
      <w:r w:rsidRPr="006B755E">
        <w:softHyphen/>
        <w:t>ва</w:t>
      </w:r>
      <w:r w:rsidRPr="006B755E">
        <w:softHyphen/>
      </w:r>
      <w:r w:rsidRPr="006B755E">
        <w:softHyphen/>
        <w:t xml:space="preserve">ется из выражения, аналогичного (1.7); </w:t>
      </w:r>
      <w:proofErr w:type="spellStart"/>
      <w:r w:rsidRPr="006B755E">
        <w:rPr>
          <w:rStyle w:val="spelle"/>
          <w:i/>
        </w:rPr>
        <w:t>f</w:t>
      </w:r>
      <w:r w:rsidRPr="006B755E">
        <w:rPr>
          <w:rStyle w:val="spelle"/>
          <w:i/>
          <w:vertAlign w:val="subscript"/>
        </w:rPr>
        <w:t>p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– функция Ферми-Ди</w:t>
      </w:r>
      <w:r w:rsidRPr="006B755E">
        <w:softHyphen/>
      </w:r>
      <w:r w:rsidRPr="006B755E">
        <w:softHyphen/>
      </w:r>
      <w:r w:rsidRPr="006B755E">
        <w:softHyphen/>
        <w:t>рака рас</w:t>
      </w:r>
      <w:r w:rsidRPr="006B755E">
        <w:softHyphen/>
        <w:t>пределения дырок по энергиям.</w:t>
      </w:r>
    </w:p>
    <w:p w:rsidR="006B755E" w:rsidRPr="006B755E" w:rsidRDefault="006B755E" w:rsidP="006B755E">
      <w:pPr>
        <w:pStyle w:val="a50"/>
      </w:pPr>
      <w:r w:rsidRPr="006B755E">
        <w:t xml:space="preserve"> Инте</w:t>
      </w:r>
      <w:r w:rsidRPr="006B755E">
        <w:softHyphen/>
        <w:t>гри</w:t>
      </w:r>
      <w:r w:rsidRPr="006B755E">
        <w:softHyphen/>
        <w:t>ро</w:t>
      </w:r>
      <w:r w:rsidRPr="006B755E">
        <w:softHyphen/>
        <w:t>вание в формуле (2.7) идет в пре</w:t>
      </w:r>
      <w:r w:rsidRPr="006B755E">
        <w:softHyphen/>
        <w:t>де</w:t>
      </w:r>
      <w:r w:rsidRPr="006B755E">
        <w:softHyphen/>
        <w:t xml:space="preserve">лах </w:t>
      </w:r>
      <w:proofErr w:type="gramStart"/>
      <w:r w:rsidRPr="006B755E">
        <w:rPr>
          <w:rStyle w:val="grame"/>
        </w:rPr>
        <w:t>от</w:t>
      </w:r>
      <w:proofErr w:type="gramEnd"/>
      <w:r w:rsidRPr="006B755E">
        <w:t xml:space="preserve"> </w:t>
      </w:r>
      <w:r w:rsidRPr="006B755E">
        <w:rPr>
          <w:noProof/>
          <w:vertAlign w:val="subscript"/>
        </w:rPr>
        <w:drawing>
          <wp:inline distT="0" distB="0" distL="0" distR="0">
            <wp:extent cx="219075" cy="114300"/>
            <wp:effectExtent l="0" t="0" r="9525" b="0"/>
            <wp:docPr id="33" name="Рисунок 33" descr="http://foez.narod.ru/13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oez.narod.ru/13.files/image07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 до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>.</w:t>
      </w:r>
    </w:p>
    <w:p w:rsidR="006B755E" w:rsidRPr="006B755E" w:rsidRDefault="006B755E" w:rsidP="006B755E">
      <w:pPr>
        <w:pStyle w:val="a50"/>
      </w:pPr>
      <w:r w:rsidRPr="006B755E">
        <w:t>График функции</w:t>
      </w:r>
      <w:r w:rsidRPr="006B755E">
        <w:rPr>
          <w:i/>
        </w:rPr>
        <w:t xml:space="preserve"> </w:t>
      </w:r>
      <w:proofErr w:type="spellStart"/>
      <w:r w:rsidRPr="006B755E">
        <w:rPr>
          <w:rStyle w:val="spelle"/>
          <w:i/>
        </w:rPr>
        <w:t>f</w:t>
      </w:r>
      <w:r w:rsidRPr="006B755E">
        <w:rPr>
          <w:rStyle w:val="spelle"/>
          <w:i/>
          <w:vertAlign w:val="subscript"/>
        </w:rPr>
        <w:t>p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для</w:t>
      </w:r>
      <w:proofErr w:type="gramStart"/>
      <w:r w:rsidRPr="006B755E">
        <w:t xml:space="preserve"> </w:t>
      </w:r>
      <w:r w:rsidRPr="006B755E">
        <w:rPr>
          <w:i/>
        </w:rPr>
        <w:t>Т</w:t>
      </w:r>
      <w:proofErr w:type="gramEnd"/>
      <w:r w:rsidRPr="006B755E">
        <w:t xml:space="preserve">&gt;0 представлен на рис. 2.4, </w:t>
      </w:r>
      <w:r w:rsidRPr="006B755E">
        <w:rPr>
          <w:i/>
        </w:rPr>
        <w:t>б</w:t>
      </w:r>
      <w:r w:rsidRPr="006B755E">
        <w:t>. Сог</w:t>
      </w:r>
      <w:r w:rsidRPr="006B755E">
        <w:softHyphen/>
      </w:r>
      <w:r w:rsidRPr="006B755E">
        <w:softHyphen/>
      </w:r>
      <w:r w:rsidRPr="006B755E">
        <w:softHyphen/>
        <w:t>ла</w:t>
      </w:r>
      <w:r w:rsidRPr="006B755E">
        <w:softHyphen/>
        <w:t>с</w:t>
      </w:r>
      <w:r w:rsidRPr="006B755E">
        <w:softHyphen/>
        <w:t>но этому графику функция Ферми-Дирака для дырок яв</w:t>
      </w:r>
      <w:r w:rsidRPr="006B755E">
        <w:softHyphen/>
        <w:t>ля</w:t>
      </w:r>
      <w:r w:rsidRPr="006B755E">
        <w:softHyphen/>
        <w:t>ет</w:t>
      </w:r>
      <w:r w:rsidRPr="006B755E">
        <w:softHyphen/>
      </w:r>
      <w:r w:rsidRPr="006B755E">
        <w:softHyphen/>
        <w:t>ся до</w:t>
      </w:r>
      <w:r w:rsidRPr="006B755E">
        <w:softHyphen/>
        <w:t xml:space="preserve">полнительной к функции Ферми-Дирака для электронов </w:t>
      </w:r>
      <w:proofErr w:type="spellStart"/>
      <w:r w:rsidRPr="006B755E">
        <w:rPr>
          <w:rStyle w:val="spelle"/>
          <w:i/>
        </w:rPr>
        <w:t>f</w:t>
      </w:r>
      <w:r w:rsidRPr="006B755E">
        <w:rPr>
          <w:rStyle w:val="spelle"/>
          <w:i/>
          <w:vertAlign w:val="subscript"/>
        </w:rPr>
        <w:t>n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), т. е.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t xml:space="preserve"> </w:t>
      </w:r>
      <w:proofErr w:type="spellStart"/>
      <w:proofErr w:type="gramStart"/>
      <w:r w:rsidRPr="006B755E">
        <w:rPr>
          <w:rStyle w:val="grame"/>
          <w:i/>
          <w:lang w:val="en-US"/>
        </w:rPr>
        <w:t>f</w:t>
      </w:r>
      <w:r w:rsidRPr="006B755E">
        <w:rPr>
          <w:rStyle w:val="grame"/>
          <w:i/>
          <w:vertAlign w:val="subscript"/>
          <w:lang w:val="en-US"/>
        </w:rPr>
        <w:t>p</w:t>
      </w:r>
      <w:proofErr w:type="spellEnd"/>
      <w:r w:rsidRPr="006B755E">
        <w:rPr>
          <w:rStyle w:val="grame"/>
        </w:rPr>
        <w:t>(</w:t>
      </w:r>
      <w:proofErr w:type="gramEnd"/>
      <w:r w:rsidRPr="006B755E">
        <w:rPr>
          <w:i/>
          <w:lang w:val="en-US"/>
        </w:rPr>
        <w:t>W</w:t>
      </w:r>
      <w:r w:rsidRPr="006B755E">
        <w:t>)</w:t>
      </w:r>
      <w:r w:rsidRPr="006B755E">
        <w:rPr>
          <w:i/>
        </w:rPr>
        <w:t>=</w:t>
      </w:r>
      <w:r w:rsidRPr="006B755E">
        <w:t>1</w:t>
      </w:r>
      <w:r w:rsidRPr="006B755E">
        <w:rPr>
          <w:i/>
        </w:rPr>
        <w:t>-</w:t>
      </w:r>
      <w:r w:rsidRPr="006B755E">
        <w:rPr>
          <w:i/>
          <w:lang w:val="en-US"/>
        </w:rPr>
        <w:t>f</w:t>
      </w:r>
      <w:r w:rsidRPr="006B755E">
        <w:rPr>
          <w:i/>
          <w:vertAlign w:val="subscript"/>
          <w:lang w:val="en-US"/>
        </w:rPr>
        <w:t>n</w:t>
      </w:r>
      <w:r w:rsidRPr="006B755E">
        <w:t>(</w:t>
      </w:r>
      <w:r w:rsidRPr="006B755E">
        <w:rPr>
          <w:i/>
          <w:lang w:val="en-US"/>
        </w:rPr>
        <w:t>W</w:t>
      </w:r>
      <w:r w:rsidRPr="006B755E">
        <w:t>)=</w:t>
      </w:r>
      <w:r w:rsidRPr="006B755E">
        <w:rPr>
          <w:noProof/>
          <w:vertAlign w:val="subscript"/>
        </w:rPr>
        <w:drawing>
          <wp:inline distT="0" distB="0" distL="0" distR="0">
            <wp:extent cx="1266825" cy="371475"/>
            <wp:effectExtent l="19050" t="0" r="9525" b="0"/>
            <wp:docPr id="34" name="Рисунок 34" descr="http://foez.narod.ru/13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oez.narod.ru/13.files/image073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   (2.8)</w:t>
      </w:r>
    </w:p>
    <w:p w:rsidR="006B755E" w:rsidRPr="006B755E" w:rsidRDefault="006B755E" w:rsidP="006B755E">
      <w:pPr>
        <w:pStyle w:val="a50"/>
      </w:pPr>
      <w:r w:rsidRPr="006B755E">
        <w:t>В ди</w:t>
      </w:r>
      <w:r w:rsidRPr="006B755E">
        <w:softHyphen/>
        <w:t>а</w:t>
      </w:r>
      <w:r w:rsidRPr="006B755E">
        <w:softHyphen/>
        <w:t>пазоне энергий, соответствующем потолку валентной зо</w:t>
      </w:r>
      <w:r w:rsidRPr="006B755E">
        <w:softHyphen/>
        <w:t>ны</w:t>
      </w:r>
      <w:r w:rsidRPr="006B755E">
        <w:rPr>
          <w:i/>
        </w:rPr>
        <w:t xml:space="preserve">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 xml:space="preserve"> ("хвост" функции распределения на рис. 2.1, </w:t>
      </w:r>
      <w:r w:rsidRPr="006B755E">
        <w:rPr>
          <w:i/>
        </w:rPr>
        <w:t>б</w:t>
      </w:r>
      <w:r w:rsidRPr="006B755E">
        <w:t>), величина [-(</w:t>
      </w:r>
      <w:r w:rsidRPr="006B755E">
        <w:rPr>
          <w:i/>
        </w:rPr>
        <w:t>W-W</w:t>
      </w:r>
      <w:r w:rsidRPr="006B755E">
        <w:rPr>
          <w:i/>
          <w:vertAlign w:val="subscript"/>
        </w:rPr>
        <w:t>F</w:t>
      </w:r>
      <w:r w:rsidRPr="006B755E">
        <w:t>)/</w:t>
      </w:r>
      <w:proofErr w:type="spellStart"/>
      <w:r w:rsidRPr="006B755E">
        <w:rPr>
          <w:rStyle w:val="spelle"/>
          <w:i/>
        </w:rPr>
        <w:t>kT</w:t>
      </w:r>
      <w:proofErr w:type="spellEnd"/>
      <w:r w:rsidRPr="006B755E">
        <w:t>]&gt;&gt;1. Поэтому функция ра</w:t>
      </w:r>
      <w:r w:rsidRPr="006B755E">
        <w:softHyphen/>
        <w:t>с</w:t>
      </w:r>
      <w:r w:rsidRPr="006B755E">
        <w:softHyphen/>
      </w:r>
      <w:r w:rsidRPr="006B755E">
        <w:softHyphen/>
        <w:t>пре</w:t>
      </w:r>
      <w:r w:rsidRPr="006B755E">
        <w:softHyphen/>
        <w:t>де</w:t>
      </w:r>
      <w:r w:rsidRPr="006B755E">
        <w:softHyphen/>
        <w:t>ле</w:t>
      </w:r>
      <w:r w:rsidRPr="006B755E">
        <w:softHyphen/>
        <w:t>ния дырок по энергиям (2.13) при те</w:t>
      </w:r>
      <w:r w:rsidRPr="006B755E">
        <w:softHyphen/>
        <w:t>м</w:t>
      </w:r>
      <w:r w:rsidRPr="006B755E">
        <w:softHyphen/>
        <w:t>пе</w:t>
      </w:r>
      <w:r w:rsidRPr="006B755E">
        <w:softHyphen/>
        <w:t>ратуре</w:t>
      </w:r>
      <w:proofErr w:type="gramStart"/>
      <w:r w:rsidRPr="006B755E">
        <w:t xml:space="preserve"> </w:t>
      </w:r>
      <w:r w:rsidRPr="006B755E">
        <w:rPr>
          <w:i/>
        </w:rPr>
        <w:t>Т</w:t>
      </w:r>
      <w:proofErr w:type="gramEnd"/>
      <w:r w:rsidRPr="006B755E">
        <w:rPr>
          <w:noProof/>
          <w:vertAlign w:val="subscript"/>
        </w:rPr>
        <w:drawing>
          <wp:inline distT="0" distB="0" distL="0" distR="0">
            <wp:extent cx="123825" cy="142875"/>
            <wp:effectExtent l="19050" t="0" r="0" b="0"/>
            <wp:docPr id="35" name="Рисунок 35" descr="http://foez.narod.ru/13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oez.narod.ru/13.files/image074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0 при</w:t>
      </w:r>
      <w:r w:rsidRPr="006B755E">
        <w:softHyphen/>
        <w:t>бли</w:t>
      </w:r>
      <w:r w:rsidRPr="006B755E">
        <w:softHyphen/>
        <w:t>жен</w:t>
      </w:r>
      <w:r w:rsidRPr="006B755E">
        <w:softHyphen/>
        <w:t>но описывается рас</w:t>
      </w:r>
      <w:r w:rsidRPr="006B755E">
        <w:softHyphen/>
        <w:t>пре</w:t>
      </w:r>
      <w:r w:rsidRPr="006B755E">
        <w:softHyphen/>
      </w:r>
      <w:r w:rsidRPr="006B755E">
        <w:softHyphen/>
        <w:t>де</w:t>
      </w:r>
      <w:r w:rsidRPr="006B755E">
        <w:softHyphen/>
        <w:t>лени</w:t>
      </w:r>
      <w:r w:rsidRPr="006B755E">
        <w:softHyphen/>
        <w:t>ем Макс</w:t>
      </w:r>
      <w:r w:rsidRPr="006B755E">
        <w:softHyphen/>
        <w:t>вел</w:t>
      </w:r>
      <w:r w:rsidRPr="006B755E">
        <w:softHyphen/>
      </w:r>
      <w:r w:rsidRPr="006B755E">
        <w:softHyphen/>
        <w:t>ла</w:t>
      </w:r>
      <w:r w:rsidRPr="006B755E">
        <w:softHyphen/>
        <w:t>-</w:t>
      </w:r>
      <w:r w:rsidRPr="006B755E">
        <w:softHyphen/>
        <w:t>Больцмана, име</w:t>
      </w:r>
      <w:r w:rsidRPr="006B755E">
        <w:softHyphen/>
        <w:t>ю</w:t>
      </w:r>
      <w:r w:rsidRPr="006B755E">
        <w:softHyphen/>
        <w:t>щим в данном случае вид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362075" cy="419100"/>
            <wp:effectExtent l="19050" t="0" r="9525" b="0"/>
            <wp:docPr id="36" name="Рисунок 36" descr="http://foez.narod.ru/13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oez.narod.ru/13.files/image075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                               (2.9)</w:t>
      </w:r>
    </w:p>
    <w:p w:rsidR="006B755E" w:rsidRPr="006B755E" w:rsidRDefault="006B755E" w:rsidP="006B755E">
      <w:pPr>
        <w:pStyle w:val="a50"/>
      </w:pPr>
      <w:r w:rsidRPr="006B755E">
        <w:t>где</w:t>
      </w:r>
      <w:r w:rsidRPr="006B755E">
        <w:rPr>
          <w:i/>
        </w:rPr>
        <w:t xml:space="preserve"> W</w:t>
      </w:r>
      <w:r w:rsidRPr="006B755E">
        <w:rPr>
          <w:i/>
          <w:vertAlign w:val="subscript"/>
        </w:rPr>
        <w:t>F</w:t>
      </w:r>
      <w:r w:rsidRPr="006B755E">
        <w:t xml:space="preserve"> - значение энергии, соответствующее уровню Ферми в по</w:t>
      </w:r>
      <w:r w:rsidRPr="006B755E">
        <w:softHyphen/>
      </w:r>
      <w:r w:rsidRPr="006B755E">
        <w:softHyphen/>
        <w:t>лупроводнике.</w:t>
      </w:r>
    </w:p>
    <w:p w:rsidR="006B755E" w:rsidRPr="006B755E" w:rsidRDefault="006B755E" w:rsidP="006B755E">
      <w:pPr>
        <w:pStyle w:val="a50"/>
      </w:pPr>
      <w:r w:rsidRPr="006B755E">
        <w:t xml:space="preserve">Подставляя в формулу (2.7) значение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 xml:space="preserve">) из формулы (1.7), в которой эффективная масса электронов </w:t>
      </w:r>
      <w:r w:rsidRPr="006B755E">
        <w:rPr>
          <w:rStyle w:val="grame"/>
        </w:rPr>
        <w:t>заменена на</w:t>
      </w:r>
      <w:r w:rsidRPr="006B755E">
        <w:t xml:space="preserve"> эф</w:t>
      </w:r>
      <w:r w:rsidRPr="006B755E">
        <w:softHyphen/>
        <w:t>фе</w:t>
      </w:r>
      <w:r w:rsidRPr="006B755E">
        <w:softHyphen/>
        <w:t>к</w:t>
      </w:r>
      <w:r w:rsidRPr="006B755E">
        <w:softHyphen/>
        <w:t>тивную мас</w:t>
      </w:r>
      <w:r w:rsidRPr="006B755E">
        <w:softHyphen/>
        <w:t xml:space="preserve">су дырок  </w:t>
      </w:r>
      <w:r w:rsidRPr="006B755E">
        <w:rPr>
          <w:noProof/>
          <w:vertAlign w:val="subscript"/>
        </w:rPr>
        <w:drawing>
          <wp:inline distT="0" distB="0" distL="0" distR="0">
            <wp:extent cx="190500" cy="228600"/>
            <wp:effectExtent l="0" t="0" r="0" b="0"/>
            <wp:docPr id="37" name="Рисунок 37" descr="http://foez.narod.ru/13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foez.narod.ru/13.files/image07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и отсчет энергии идет вниз от потолка ва</w:t>
      </w:r>
      <w:r w:rsidRPr="006B755E">
        <w:softHyphen/>
      </w:r>
      <w:r w:rsidRPr="006B755E">
        <w:softHyphen/>
      </w:r>
      <w:r w:rsidRPr="006B755E">
        <w:lastRenderedPageBreak/>
        <w:t>лентной зо</w:t>
      </w:r>
      <w:r w:rsidRPr="006B755E">
        <w:softHyphen/>
      </w:r>
      <w:r w:rsidRPr="006B755E">
        <w:softHyphen/>
        <w:t xml:space="preserve">ны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 xml:space="preserve">, а также значение </w:t>
      </w:r>
      <w:proofErr w:type="spellStart"/>
      <w:r w:rsidRPr="006B755E">
        <w:rPr>
          <w:rStyle w:val="spelle"/>
          <w:i/>
        </w:rPr>
        <w:t>f</w:t>
      </w:r>
      <w:r w:rsidRPr="006B755E">
        <w:rPr>
          <w:rStyle w:val="spelle"/>
          <w:i/>
          <w:vertAlign w:val="subscript"/>
        </w:rPr>
        <w:t>p</w:t>
      </w:r>
      <w:proofErr w:type="spellEnd"/>
      <w:r w:rsidRPr="006B755E">
        <w:t>(</w:t>
      </w:r>
      <w:r w:rsidRPr="006B755E">
        <w:rPr>
          <w:i/>
        </w:rPr>
        <w:t>W</w:t>
      </w:r>
      <w:r w:rsidRPr="006B755E">
        <w:t>) из выражения (2.9), по</w:t>
      </w:r>
      <w:r w:rsidRPr="006B755E">
        <w:softHyphen/>
        <w:t>лучим сле</w:t>
      </w:r>
      <w:r w:rsidRPr="006B755E">
        <w:softHyphen/>
        <w:t>ду</w:t>
      </w:r>
      <w:r w:rsidRPr="006B755E">
        <w:softHyphen/>
        <w:t>ющее рабочее со</w:t>
      </w:r>
      <w:r w:rsidRPr="006B755E">
        <w:softHyphen/>
        <w:t>отношение для расчета ко</w:t>
      </w:r>
      <w:r w:rsidRPr="006B755E">
        <w:softHyphen/>
        <w:t>н</w:t>
      </w:r>
      <w:r w:rsidRPr="006B755E">
        <w:softHyphen/>
        <w:t>це</w:t>
      </w:r>
      <w:r w:rsidRPr="006B755E">
        <w:softHyphen/>
        <w:t>н</w:t>
      </w:r>
      <w:r w:rsidRPr="006B755E">
        <w:softHyphen/>
        <w:t>т</w:t>
      </w:r>
      <w:r w:rsidRPr="006B755E">
        <w:softHyphen/>
        <w:t>ра</w:t>
      </w:r>
      <w:r w:rsidRPr="006B755E">
        <w:softHyphen/>
        <w:t>ции дырок в ва</w:t>
      </w:r>
      <w:r w:rsidRPr="006B755E">
        <w:softHyphen/>
        <w:t>лентной зоне:</w:t>
      </w:r>
    </w:p>
    <w:p w:rsidR="006B755E" w:rsidRPr="006B755E" w:rsidRDefault="006B755E" w:rsidP="006B755E">
      <w:pPr>
        <w:pStyle w:val="a50"/>
      </w:pPr>
      <w:r w:rsidRPr="006B755E">
        <w:t> </w:t>
      </w:r>
    </w:p>
    <w:p w:rsidR="006B755E" w:rsidRPr="006B755E" w:rsidRDefault="006B755E" w:rsidP="006B755E">
      <w:pPr>
        <w:pStyle w:val="a50"/>
        <w:spacing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2790825" cy="495300"/>
            <wp:effectExtent l="19050" t="0" r="9525" b="0"/>
            <wp:docPr id="38" name="Рисунок 38" descr="http://foez.narod.ru/13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foez.narod.ru/13.files/image077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.          (2.10)   </w:t>
      </w:r>
    </w:p>
    <w:p w:rsidR="006B755E" w:rsidRPr="006B755E" w:rsidRDefault="006B755E" w:rsidP="006B755E">
      <w:pPr>
        <w:pStyle w:val="a50"/>
      </w:pPr>
      <w:r w:rsidRPr="006B755E">
        <w:t>Выполняя преобразования формулы (2.15) по ана</w:t>
      </w:r>
      <w:r w:rsidRPr="006B755E">
        <w:softHyphen/>
        <w:t>ло</w:t>
      </w:r>
      <w:r w:rsidRPr="006B755E">
        <w:softHyphen/>
        <w:t>гии с  про</w:t>
      </w:r>
      <w:r w:rsidRPr="006B755E">
        <w:softHyphen/>
        <w:t>ве</w:t>
      </w:r>
      <w:r w:rsidRPr="006B755E">
        <w:softHyphen/>
        <w:t>де</w:t>
      </w:r>
      <w:r w:rsidRPr="006B755E">
        <w:softHyphen/>
        <w:t>н</w:t>
      </w:r>
      <w:r w:rsidRPr="006B755E">
        <w:softHyphen/>
        <w:t>ным выше при расчетах концентрации электронов,  по</w:t>
      </w:r>
      <w:r w:rsidRPr="006B755E">
        <w:softHyphen/>
        <w:t>лу</w:t>
      </w:r>
      <w:r w:rsidRPr="006B755E">
        <w:softHyphen/>
      </w:r>
      <w:r w:rsidRPr="006B755E">
        <w:softHyphen/>
        <w:t>чим, что концентрация дырок в соб</w:t>
      </w:r>
      <w:r w:rsidRPr="006B755E">
        <w:softHyphen/>
        <w:t>ст</w:t>
      </w:r>
      <w:r w:rsidRPr="006B755E">
        <w:softHyphen/>
        <w:t>вен</w:t>
      </w:r>
      <w:r w:rsidRPr="006B755E">
        <w:softHyphen/>
      </w:r>
      <w:r w:rsidRPr="006B755E">
        <w:softHyphen/>
        <w:t>ном полупроводнике оп</w:t>
      </w:r>
      <w:r w:rsidRPr="006B755E">
        <w:softHyphen/>
      </w:r>
      <w:r w:rsidRPr="006B755E">
        <w:softHyphen/>
      </w:r>
      <w:r w:rsidRPr="006B755E">
        <w:softHyphen/>
        <w:t>ределяется выражением</w:t>
      </w:r>
    </w:p>
    <w:p w:rsidR="006B755E" w:rsidRPr="006B755E" w:rsidRDefault="006B755E" w:rsidP="006B755E">
      <w:pPr>
        <w:pStyle w:val="a50"/>
        <w:spacing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2038350" cy="495300"/>
            <wp:effectExtent l="19050" t="0" r="0" b="0"/>
            <wp:docPr id="39" name="Рисунок 39" descr="http://foez.narod.ru/13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foez.narod.ru/13.files/image078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                     (2.11)</w:t>
      </w:r>
    </w:p>
    <w:p w:rsidR="006B755E" w:rsidRPr="006B755E" w:rsidRDefault="006B755E" w:rsidP="006B755E">
      <w:pPr>
        <w:pStyle w:val="a50"/>
      </w:pPr>
      <w:r w:rsidRPr="006B755E">
        <w:t xml:space="preserve">где </w:t>
      </w:r>
      <w:r w:rsidRPr="006B755E">
        <w:rPr>
          <w:noProof/>
          <w:vertAlign w:val="subscript"/>
        </w:rPr>
        <w:drawing>
          <wp:inline distT="0" distB="0" distL="0" distR="0">
            <wp:extent cx="1266825" cy="238125"/>
            <wp:effectExtent l="0" t="0" r="9525" b="0"/>
            <wp:docPr id="40" name="Рисунок 40" descr="http://foez.narod.ru/13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oez.narod.ru/13.files/image079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; м</w:t>
      </w:r>
      <w:r w:rsidRPr="006B755E">
        <w:rPr>
          <w:vertAlign w:val="superscript"/>
        </w:rPr>
        <w:t xml:space="preserve">-3 </w:t>
      </w:r>
      <w:r w:rsidRPr="006B755E">
        <w:t xml:space="preserve">- </w:t>
      </w:r>
      <w:r w:rsidRPr="006B755E">
        <w:rPr>
          <w:i/>
        </w:rPr>
        <w:t>эффективная плотность состоя</w:t>
      </w:r>
      <w:r w:rsidRPr="006B755E">
        <w:rPr>
          <w:i/>
        </w:rPr>
        <w:softHyphen/>
        <w:t>ний в валентной зоне</w:t>
      </w:r>
      <w:r w:rsidRPr="006B755E">
        <w:t>, равная для кремния 1,0×10</w:t>
      </w:r>
      <w:r w:rsidRPr="006B755E">
        <w:rPr>
          <w:vertAlign w:val="superscript"/>
        </w:rPr>
        <w:t xml:space="preserve">25 </w:t>
      </w:r>
      <w:r w:rsidRPr="006B755E">
        <w:t>м</w:t>
      </w:r>
      <w:r w:rsidRPr="006B755E">
        <w:rPr>
          <w:vertAlign w:val="superscript"/>
        </w:rPr>
        <w:t xml:space="preserve">-3 </w:t>
      </w:r>
      <w:r w:rsidRPr="006B755E">
        <w:t>при</w:t>
      </w:r>
      <w:proofErr w:type="gramStart"/>
      <w:r w:rsidRPr="006B755E">
        <w:t xml:space="preserve"> </w:t>
      </w:r>
      <w:r w:rsidRPr="006B755E">
        <w:rPr>
          <w:i/>
        </w:rPr>
        <w:t>Т</w:t>
      </w:r>
      <w:proofErr w:type="gramEnd"/>
      <w:r w:rsidRPr="006B755E">
        <w:t>= 300 К.</w:t>
      </w:r>
    </w:p>
    <w:p w:rsidR="006B755E" w:rsidRPr="006B755E" w:rsidRDefault="006B755E" w:rsidP="006B755E">
      <w:pPr>
        <w:pStyle w:val="a50"/>
      </w:pPr>
      <w:r w:rsidRPr="006B755E">
        <w:t xml:space="preserve">Производя подстановку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 xml:space="preserve"> в выражение (2.11) получим вы</w:t>
      </w:r>
      <w:r w:rsidRPr="006B755E">
        <w:softHyphen/>
        <w:t>ра</w:t>
      </w:r>
      <w:r w:rsidRPr="006B755E">
        <w:softHyphen/>
      </w:r>
      <w:r w:rsidRPr="006B755E">
        <w:softHyphen/>
      </w:r>
      <w:r w:rsidRPr="006B755E">
        <w:softHyphen/>
        <w:t>же</w:t>
      </w:r>
      <w:r w:rsidRPr="006B755E">
        <w:softHyphen/>
        <w:t>ние для концентрации дырок в соб</w:t>
      </w:r>
      <w:r w:rsidRPr="006B755E">
        <w:softHyphen/>
        <w:t>ст</w:t>
      </w:r>
      <w:r w:rsidRPr="006B755E">
        <w:softHyphen/>
        <w:t>вен</w:t>
      </w:r>
      <w:r w:rsidRPr="006B755E">
        <w:softHyphen/>
        <w:t>ном полу</w:t>
      </w:r>
      <w:r w:rsidRPr="006B755E">
        <w:softHyphen/>
        <w:t>про</w:t>
      </w:r>
      <w:r w:rsidRPr="006B755E">
        <w:softHyphen/>
        <w:t>во</w:t>
      </w:r>
      <w:r w:rsidRPr="006B755E">
        <w:softHyphen/>
        <w:t>д</w:t>
      </w:r>
      <w:r w:rsidRPr="006B755E">
        <w:softHyphen/>
        <w:t>ни</w:t>
      </w:r>
      <w:r w:rsidRPr="006B755E">
        <w:softHyphen/>
        <w:t>ке: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400175" cy="390525"/>
            <wp:effectExtent l="19050" t="0" r="0" b="0"/>
            <wp:docPr id="41" name="Рисунок 41" descr="http://foez.narod.ru/13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foez.narod.ru/13.files/image080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                   (2.12)</w:t>
      </w:r>
    </w:p>
    <w:p w:rsidR="006B755E" w:rsidRPr="006B755E" w:rsidRDefault="006B755E" w:rsidP="006B755E">
      <w:pPr>
        <w:pStyle w:val="a50"/>
      </w:pPr>
      <w:r w:rsidRPr="006B755E">
        <w:t>В соб</w:t>
      </w:r>
      <w:r w:rsidRPr="006B755E">
        <w:softHyphen/>
        <w:t>ст</w:t>
      </w:r>
      <w:r w:rsidRPr="006B755E">
        <w:softHyphen/>
        <w:t>вен</w:t>
      </w:r>
      <w:r w:rsidRPr="006B755E">
        <w:softHyphen/>
      </w:r>
      <w:r w:rsidRPr="006B755E">
        <w:softHyphen/>
        <w:t>ном полупроводнике концентрации свободных эле</w:t>
      </w:r>
      <w:r w:rsidRPr="006B755E">
        <w:softHyphen/>
        <w:t>к</w:t>
      </w:r>
      <w:r w:rsidRPr="006B755E">
        <w:softHyphen/>
        <w:t>тронов и дырок связаны законом равновесия масс (1.4), откуда сле</w:t>
      </w:r>
      <w:r w:rsidRPr="006B755E">
        <w:softHyphen/>
        <w:t>дует, что эти концентрации равны между собой и оп</w:t>
      </w:r>
      <w:r w:rsidRPr="006B755E">
        <w:softHyphen/>
        <w:t>ре</w:t>
      </w:r>
      <w:r w:rsidRPr="006B755E">
        <w:softHyphen/>
        <w:t>де</w:t>
      </w:r>
      <w:r w:rsidRPr="006B755E">
        <w:softHyphen/>
        <w:t>ля</w:t>
      </w:r>
      <w:r w:rsidRPr="006B755E">
        <w:softHyphen/>
        <w:t>ю</w:t>
      </w:r>
      <w:r w:rsidRPr="006B755E">
        <w:softHyphen/>
        <w:t>т</w:t>
      </w:r>
      <w:r w:rsidRPr="006B755E">
        <w:softHyphen/>
        <w:t>ся соотношением вида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771525" cy="190500"/>
            <wp:effectExtent l="19050" t="0" r="9525" b="0"/>
            <wp:docPr id="42" name="Рисунок 42" descr="http://foez.narod.ru/13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foez.narod.ru/13.files/image081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м</w:t>
      </w:r>
      <w:r w:rsidRPr="006B755E">
        <w:rPr>
          <w:vertAlign w:val="superscript"/>
        </w:rPr>
        <w:t>-3</w:t>
      </w:r>
      <w:r w:rsidRPr="006B755E">
        <w:t>.                                        (2.13)</w:t>
      </w:r>
      <w:r w:rsidRPr="006B755E">
        <w:rPr>
          <w:b/>
        </w:rPr>
        <w:t xml:space="preserve"> </w:t>
      </w:r>
    </w:p>
    <w:p w:rsidR="006B755E" w:rsidRPr="006B755E" w:rsidRDefault="006B755E" w:rsidP="006B755E">
      <w:pPr>
        <w:pStyle w:val="a50"/>
      </w:pPr>
      <w:r w:rsidRPr="006B755E">
        <w:t xml:space="preserve">Подставляя значения 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rPr>
          <w:vertAlign w:val="subscript"/>
        </w:rPr>
        <w:t xml:space="preserve"> </w:t>
      </w:r>
      <w:r w:rsidRPr="006B755E">
        <w:t>из</w:t>
      </w:r>
      <w:r w:rsidRPr="006B755E">
        <w:rPr>
          <w:i/>
          <w:vertAlign w:val="subscript"/>
        </w:rPr>
        <w:t xml:space="preserve"> </w:t>
      </w:r>
      <w:r w:rsidRPr="006B755E">
        <w:t xml:space="preserve">(2.6) и  </w:t>
      </w:r>
      <w:proofErr w:type="spellStart"/>
      <w:r w:rsidRPr="006B755E">
        <w:rPr>
          <w:rStyle w:val="spelle"/>
          <w:i/>
        </w:rPr>
        <w:t>p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rPr>
          <w:i/>
          <w:vertAlign w:val="subscript"/>
        </w:rPr>
        <w:t xml:space="preserve"> </w:t>
      </w:r>
      <w:r w:rsidRPr="006B755E">
        <w:t>из (2.12) в соотношение (2.13), получим следующую формулу для расчета концентрации эле</w:t>
      </w:r>
      <w:r w:rsidRPr="006B755E">
        <w:softHyphen/>
        <w:t>к</w:t>
      </w:r>
      <w:r w:rsidRPr="006B755E">
        <w:softHyphen/>
        <w:t>тро</w:t>
      </w:r>
      <w:r w:rsidRPr="006B755E">
        <w:softHyphen/>
        <w:t>нов и дырок в собственном полупроводнике: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center"/>
      </w:pPr>
      <w:r w:rsidRPr="006B755E">
        <w:rPr>
          <w:noProof/>
          <w:vertAlign w:val="subscript"/>
        </w:rPr>
        <w:drawing>
          <wp:inline distT="0" distB="0" distL="0" distR="0">
            <wp:extent cx="1781175" cy="390525"/>
            <wp:effectExtent l="19050" t="0" r="9525" b="0"/>
            <wp:docPr id="43" name="Рисунок 43" descr="http://foez.narod.ru/13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foez.narod.ru/13.files/image082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 xml:space="preserve">. </w:t>
      </w:r>
    </w:p>
    <w:p w:rsidR="006B755E" w:rsidRPr="006B755E" w:rsidRDefault="006B755E" w:rsidP="006B755E">
      <w:pPr>
        <w:pStyle w:val="a50"/>
      </w:pPr>
      <w:r w:rsidRPr="006B755E">
        <w:t xml:space="preserve">Поскольку  разность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c</w:t>
      </w:r>
      <w:proofErr w:type="spellEnd"/>
      <w:r w:rsidRPr="006B755E">
        <w:t xml:space="preserve"> –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 xml:space="preserve"> равна D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g</w:t>
      </w:r>
      <w:proofErr w:type="spellEnd"/>
      <w:r w:rsidRPr="006B755E">
        <w:rPr>
          <w:vertAlign w:val="subscript"/>
        </w:rPr>
        <w:t xml:space="preserve"> </w:t>
      </w:r>
      <w:r w:rsidRPr="006B755E">
        <w:t>- ширине запре</w:t>
      </w:r>
      <w:r w:rsidRPr="006B755E">
        <w:softHyphen/>
        <w:t>щен</w:t>
      </w:r>
      <w:r w:rsidRPr="006B755E">
        <w:softHyphen/>
        <w:t>ной зо</w:t>
      </w:r>
      <w:r w:rsidRPr="006B755E">
        <w:softHyphen/>
        <w:t>ны полупроводника, то выражение для кон</w:t>
      </w:r>
      <w:r w:rsidRPr="006B755E">
        <w:softHyphen/>
        <w:t>цен</w:t>
      </w:r>
      <w:r w:rsidRPr="006B755E">
        <w:softHyphen/>
      </w:r>
      <w:r w:rsidRPr="006B755E">
        <w:softHyphen/>
        <w:t>тра</w:t>
      </w:r>
      <w:r w:rsidRPr="006B755E">
        <w:softHyphen/>
        <w:t>ции носителей заряда в собственном полупроводнике  может быть за</w:t>
      </w:r>
      <w:r w:rsidRPr="006B755E">
        <w:softHyphen/>
        <w:t>пи</w:t>
      </w:r>
      <w:r w:rsidRPr="006B755E">
        <w:softHyphen/>
        <w:t>сано в виде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609725" cy="419100"/>
            <wp:effectExtent l="19050" t="0" r="9525" b="0"/>
            <wp:docPr id="44" name="Рисунок 44" descr="http://foez.narod.ru/13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foez.narod.ru/13.files/image054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           (2.14)</w:t>
      </w:r>
    </w:p>
    <w:p w:rsidR="006B755E" w:rsidRPr="006B755E" w:rsidRDefault="006B755E" w:rsidP="006B755E">
      <w:pPr>
        <w:pStyle w:val="a50"/>
      </w:pPr>
      <w:r w:rsidRPr="006B755E">
        <w:t xml:space="preserve">Из выражения (2.14) следует, что </w:t>
      </w:r>
      <w:r w:rsidRPr="006B755E">
        <w:rPr>
          <w:i/>
        </w:rPr>
        <w:t>в собственном полу</w:t>
      </w:r>
      <w:r w:rsidRPr="006B755E">
        <w:rPr>
          <w:i/>
        </w:rPr>
        <w:softHyphen/>
        <w:t>про</w:t>
      </w:r>
      <w:r w:rsidRPr="006B755E">
        <w:rPr>
          <w:i/>
        </w:rPr>
        <w:softHyphen/>
        <w:t>вод</w:t>
      </w:r>
      <w:r w:rsidRPr="006B755E">
        <w:rPr>
          <w:i/>
        </w:rPr>
        <w:softHyphen/>
        <w:t>ни</w:t>
      </w:r>
      <w:r w:rsidRPr="006B755E">
        <w:rPr>
          <w:i/>
        </w:rPr>
        <w:softHyphen/>
        <w:t>ке при фиксированной тем</w:t>
      </w:r>
      <w:r w:rsidRPr="006B755E">
        <w:rPr>
          <w:i/>
        </w:rPr>
        <w:softHyphen/>
        <w:t>пе</w:t>
      </w:r>
      <w:r w:rsidRPr="006B755E">
        <w:rPr>
          <w:i/>
        </w:rPr>
        <w:softHyphen/>
      </w:r>
      <w:r w:rsidRPr="006B755E">
        <w:rPr>
          <w:i/>
        </w:rPr>
        <w:softHyphen/>
        <w:t>ра</w:t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  <w:t>туре</w:t>
      </w:r>
      <w:proofErr w:type="gramStart"/>
      <w:r w:rsidRPr="006B755E">
        <w:rPr>
          <w:i/>
        </w:rPr>
        <w:t xml:space="preserve"> Т</w:t>
      </w:r>
      <w:proofErr w:type="gramEnd"/>
      <w:r w:rsidRPr="006B755E">
        <w:rPr>
          <w:i/>
        </w:rPr>
        <w:t xml:space="preserve"> концентрация электронов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rPr>
          <w:i/>
        </w:rPr>
        <w:t>,</w:t>
      </w:r>
      <w:r w:rsidRPr="006B755E">
        <w:t>(</w:t>
      </w:r>
      <w:r w:rsidRPr="006B755E">
        <w:rPr>
          <w:i/>
        </w:rPr>
        <w:t>и ды</w:t>
      </w:r>
      <w:r w:rsidRPr="006B755E">
        <w:rPr>
          <w:i/>
        </w:rPr>
        <w:softHyphen/>
      </w:r>
      <w:r w:rsidRPr="006B755E">
        <w:rPr>
          <w:i/>
        </w:rPr>
        <w:softHyphen/>
        <w:t xml:space="preserve">рок </w:t>
      </w:r>
      <w:proofErr w:type="spellStart"/>
      <w:r w:rsidRPr="006B755E">
        <w:rPr>
          <w:rStyle w:val="spelle"/>
          <w:i/>
        </w:rPr>
        <w:t>p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t>)</w:t>
      </w:r>
      <w:r w:rsidRPr="006B755E">
        <w:rPr>
          <w:i/>
        </w:rPr>
        <w:t xml:space="preserve"> тем выше, чем меньше ширина запрещенной зоны по</w:t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  <w:t>лу</w:t>
      </w:r>
      <w:r w:rsidRPr="006B755E">
        <w:rPr>
          <w:i/>
        </w:rPr>
        <w:softHyphen/>
      </w:r>
      <w:r w:rsidRPr="006B755E">
        <w:rPr>
          <w:i/>
        </w:rPr>
        <w:softHyphen/>
        <w:t xml:space="preserve">проводника </w:t>
      </w:r>
      <w:r w:rsidRPr="006B755E">
        <w:t>D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vertAlign w:val="subscript"/>
        </w:rPr>
        <w:t>g</w:t>
      </w:r>
      <w:proofErr w:type="spellEnd"/>
      <w:r w:rsidRPr="006B755E">
        <w:t xml:space="preserve"> </w:t>
      </w:r>
      <w:r w:rsidRPr="006B755E">
        <w:rPr>
          <w:i/>
        </w:rPr>
        <w:t>и чем больше эффективные плотности со</w:t>
      </w:r>
      <w:r w:rsidRPr="006B755E">
        <w:rPr>
          <w:i/>
        </w:rPr>
        <w:softHyphen/>
        <w:t>с</w:t>
      </w:r>
      <w:r w:rsidRPr="006B755E">
        <w:rPr>
          <w:i/>
        </w:rPr>
        <w:softHyphen/>
        <w:t>то</w:t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  <w:t>я</w:t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  <w:t xml:space="preserve">ний в зоне проводимости </w:t>
      </w:r>
      <w:proofErr w:type="spellStart"/>
      <w:r w:rsidRPr="006B755E">
        <w:rPr>
          <w:i/>
        </w:rPr>
        <w:t>N</w:t>
      </w:r>
      <w:r w:rsidRPr="006B755E">
        <w:rPr>
          <w:rStyle w:val="spelle"/>
          <w:i/>
          <w:vertAlign w:val="subscript"/>
        </w:rPr>
        <w:t>c</w:t>
      </w:r>
      <w:proofErr w:type="spellEnd"/>
      <w:r w:rsidRPr="006B755E">
        <w:rPr>
          <w:i/>
        </w:rPr>
        <w:t xml:space="preserve"> и в валентной зоне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rPr>
          <w:i/>
        </w:rPr>
        <w:t>.</w:t>
      </w:r>
      <w:r w:rsidRPr="006B755E">
        <w:t xml:space="preserve"> </w:t>
      </w:r>
      <w:r w:rsidRPr="006B755E">
        <w:rPr>
          <w:i/>
        </w:rPr>
        <w:t>С рос</w:t>
      </w:r>
      <w:r w:rsidRPr="006B755E">
        <w:rPr>
          <w:i/>
        </w:rPr>
        <w:softHyphen/>
        <w:t>том те</w:t>
      </w:r>
      <w:r w:rsidRPr="006B755E">
        <w:rPr>
          <w:i/>
        </w:rPr>
        <w:softHyphen/>
      </w:r>
      <w:r w:rsidRPr="006B755E">
        <w:rPr>
          <w:i/>
        </w:rPr>
        <w:softHyphen/>
        <w:t>мпературы</w:t>
      </w:r>
      <w:proofErr w:type="gramStart"/>
      <w:r w:rsidRPr="006B755E">
        <w:rPr>
          <w:i/>
        </w:rPr>
        <w:t xml:space="preserve"> Т</w:t>
      </w:r>
      <w:proofErr w:type="gramEnd"/>
      <w:r w:rsidRPr="006B755E">
        <w:rPr>
          <w:i/>
        </w:rPr>
        <w:t xml:space="preserve"> значения концентраций  собственных носителей заряда </w:t>
      </w:r>
      <w:proofErr w:type="spellStart"/>
      <w:r w:rsidRPr="006B755E">
        <w:rPr>
          <w:rStyle w:val="spelle"/>
          <w:i/>
        </w:rPr>
        <w:t>n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rPr>
          <w:i/>
        </w:rPr>
        <w:t xml:space="preserve"> и </w:t>
      </w:r>
      <w:proofErr w:type="spellStart"/>
      <w:r w:rsidRPr="006B755E">
        <w:rPr>
          <w:rStyle w:val="spelle"/>
          <w:i/>
        </w:rPr>
        <w:t>p</w:t>
      </w:r>
      <w:r w:rsidRPr="006B755E">
        <w:rPr>
          <w:rStyle w:val="spelle"/>
          <w:i/>
          <w:vertAlign w:val="subscript"/>
        </w:rPr>
        <w:t>i</w:t>
      </w:r>
      <w:proofErr w:type="spellEnd"/>
      <w:r w:rsidRPr="006B755E">
        <w:rPr>
          <w:i/>
        </w:rPr>
        <w:t xml:space="preserve"> возрастают</w:t>
      </w:r>
      <w:r w:rsidRPr="006B755E">
        <w:t>.</w:t>
      </w:r>
    </w:p>
    <w:p w:rsidR="006B755E" w:rsidRPr="006B755E" w:rsidRDefault="006B755E" w:rsidP="006B755E">
      <w:pPr>
        <w:pStyle w:val="a50"/>
        <w:spacing w:before="240" w:beforeAutospacing="0" w:after="120" w:afterAutospacing="0"/>
      </w:pPr>
      <w:r w:rsidRPr="006B755E">
        <w:rPr>
          <w:b/>
        </w:rPr>
        <w:t>Расчет положения уровня Ферми в собственном полупроводнике</w:t>
      </w:r>
    </w:p>
    <w:p w:rsidR="006B755E" w:rsidRPr="006B755E" w:rsidRDefault="006B755E" w:rsidP="006B755E">
      <w:pPr>
        <w:pStyle w:val="a50"/>
      </w:pPr>
      <w:r w:rsidRPr="006B755E">
        <w:t>Рассчитаем температурную зависимость положения уровня Фер</w:t>
      </w:r>
      <w:r w:rsidRPr="006B755E">
        <w:softHyphen/>
        <w:t>ми в собственном полупроводнике из очевидного равенства</w:t>
      </w:r>
    </w:p>
    <w:p w:rsidR="006B755E" w:rsidRPr="006B755E" w:rsidRDefault="006B755E" w:rsidP="006B755E">
      <w:pPr>
        <w:pStyle w:val="a50"/>
      </w:pPr>
      <w:r w:rsidRPr="006B755E">
        <w:lastRenderedPageBreak/>
        <w:t> </w:t>
      </w:r>
    </w:p>
    <w:p w:rsidR="006B755E" w:rsidRPr="006B755E" w:rsidRDefault="006B755E" w:rsidP="006B755E">
      <w:pPr>
        <w:pStyle w:val="a50"/>
        <w:spacing w:after="60" w:afterAutospacing="0"/>
        <w:jc w:val="center"/>
      </w:pPr>
      <w:r w:rsidRPr="006B755E">
        <w:rPr>
          <w:noProof/>
          <w:vertAlign w:val="subscript"/>
        </w:rPr>
        <w:drawing>
          <wp:inline distT="0" distB="0" distL="0" distR="0">
            <wp:extent cx="2238375" cy="419100"/>
            <wp:effectExtent l="0" t="0" r="9525" b="0"/>
            <wp:docPr id="45" name="Рисунок 45" descr="http://foez.narod.ru/13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foez.narod.ru/13.files/image056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</w:t>
      </w:r>
    </w:p>
    <w:p w:rsidR="006B755E" w:rsidRPr="006B755E" w:rsidRDefault="006B755E" w:rsidP="006B755E">
      <w:pPr>
        <w:pStyle w:val="a50"/>
      </w:pPr>
      <w:r w:rsidRPr="006B755E">
        <w:t>Возь</w:t>
      </w:r>
      <w:r w:rsidRPr="006B755E">
        <w:softHyphen/>
        <w:t>мем натуральный логарифм от обеих частей этого равен</w:t>
      </w:r>
      <w:r w:rsidRPr="006B755E">
        <w:softHyphen/>
        <w:t>ст</w:t>
      </w:r>
      <w:r w:rsidRPr="006B755E">
        <w:softHyphen/>
        <w:t>ва: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center"/>
      </w:pPr>
      <w:r w:rsidRPr="006B755E">
        <w:rPr>
          <w:noProof/>
          <w:vertAlign w:val="subscript"/>
        </w:rPr>
        <w:drawing>
          <wp:inline distT="0" distB="0" distL="0" distR="0">
            <wp:extent cx="1952625" cy="352425"/>
            <wp:effectExtent l="19050" t="0" r="9525" b="0"/>
            <wp:docPr id="46" name="Рисунок 46" descr="http://foez.narod.ru/13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foez.narod.ru/13.files/image058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</w:t>
      </w:r>
    </w:p>
    <w:p w:rsidR="006B755E" w:rsidRPr="006B755E" w:rsidRDefault="006B755E" w:rsidP="006B755E">
      <w:pPr>
        <w:pStyle w:val="a50"/>
      </w:pPr>
      <w:proofErr w:type="gramStart"/>
      <w:r w:rsidRPr="006B755E">
        <w:rPr>
          <w:rStyle w:val="grame"/>
        </w:rPr>
        <w:t xml:space="preserve">Решая полученное уравнение относительно энергии </w:t>
      </w:r>
      <w:r w:rsidRPr="006B755E">
        <w:rPr>
          <w:rStyle w:val="grame"/>
          <w:i/>
        </w:rPr>
        <w:t>W</w:t>
      </w:r>
      <w:r w:rsidRPr="006B755E">
        <w:rPr>
          <w:rStyle w:val="grame"/>
          <w:i/>
          <w:vertAlign w:val="subscript"/>
        </w:rPr>
        <w:t>F</w:t>
      </w:r>
      <w:r w:rsidRPr="006B755E">
        <w:rPr>
          <w:rStyle w:val="grame"/>
        </w:rPr>
        <w:t xml:space="preserve"> по</w:t>
      </w:r>
      <w:r w:rsidRPr="006B755E">
        <w:rPr>
          <w:rStyle w:val="grame"/>
        </w:rPr>
        <w:softHyphen/>
        <w:t>лу</w:t>
      </w:r>
      <w:r w:rsidRPr="006B755E">
        <w:rPr>
          <w:rStyle w:val="grame"/>
        </w:rPr>
        <w:softHyphen/>
        <w:t>ча</w:t>
      </w:r>
      <w:r w:rsidRPr="006B755E">
        <w:rPr>
          <w:rStyle w:val="grame"/>
        </w:rPr>
        <w:softHyphen/>
        <w:t>ем</w:t>
      </w:r>
      <w:proofErr w:type="gramEnd"/>
      <w:r w:rsidRPr="006B755E">
        <w:t xml:space="preserve"> следующее выражение для определения положения уровня Фер</w:t>
      </w:r>
      <w:r w:rsidRPr="006B755E">
        <w:softHyphen/>
      </w:r>
      <w:r w:rsidRPr="006B755E">
        <w:softHyphen/>
        <w:t>ми в собственном полупроводнике: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133475" cy="381000"/>
            <wp:effectExtent l="19050" t="0" r="0" b="0"/>
            <wp:docPr id="47" name="Рисунок 47" descr="http://foez.narod.ru/13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foez.narod.ru/13.files/image06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                                     (2.15)</w:t>
      </w:r>
    </w:p>
    <w:p w:rsidR="006B755E" w:rsidRPr="006B755E" w:rsidRDefault="006B755E" w:rsidP="006B755E">
      <w:pPr>
        <w:pStyle w:val="a50"/>
      </w:pPr>
      <w:r w:rsidRPr="006B755E">
        <w:t xml:space="preserve">где 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i/>
          <w:vertAlign w:val="subscript"/>
        </w:rPr>
        <w:t>i</w:t>
      </w:r>
      <w:r w:rsidRPr="006B755E">
        <w:rPr>
          <w:rStyle w:val="spelle"/>
          <w:i/>
        </w:rPr>
        <w:t>=</w:t>
      </w:r>
      <w:proofErr w:type="spellEnd"/>
      <w:r w:rsidRPr="006B755E">
        <w:t>(</w:t>
      </w:r>
      <w:proofErr w:type="spellStart"/>
      <w:r w:rsidRPr="006B755E">
        <w:rPr>
          <w:rStyle w:val="spelle"/>
          <w:i/>
        </w:rPr>
        <w:t>W</w:t>
      </w:r>
      <w:r w:rsidRPr="006B755E">
        <w:rPr>
          <w:rStyle w:val="spelle"/>
          <w:i/>
          <w:vertAlign w:val="subscript"/>
        </w:rPr>
        <w:t>c</w:t>
      </w:r>
      <w:r w:rsidRPr="006B755E">
        <w:rPr>
          <w:rStyle w:val="spelle"/>
          <w:i/>
        </w:rPr>
        <w:t>+W</w:t>
      </w:r>
      <w:r w:rsidRPr="006B755E">
        <w:rPr>
          <w:rStyle w:val="spelle"/>
          <w:vertAlign w:val="subscript"/>
        </w:rPr>
        <w:t>v</w:t>
      </w:r>
      <w:proofErr w:type="spellEnd"/>
      <w:r w:rsidRPr="006B755E">
        <w:t>)/2 - энергия, соответствующая положению сере</w:t>
      </w:r>
      <w:r w:rsidRPr="006B755E">
        <w:softHyphen/>
        <w:t>ди</w:t>
      </w:r>
      <w:r w:rsidRPr="006B755E">
        <w:softHyphen/>
      </w:r>
      <w:r w:rsidRPr="006B755E">
        <w:softHyphen/>
        <w:t>ны запрещенной зоны полупроводника.</w:t>
      </w:r>
    </w:p>
    <w:p w:rsidR="006B755E" w:rsidRPr="006B755E" w:rsidRDefault="006B755E" w:rsidP="006B755E">
      <w:pPr>
        <w:pStyle w:val="a50"/>
      </w:pPr>
      <w:r w:rsidRPr="006B755E">
        <w:t xml:space="preserve">Поскольку </w:t>
      </w:r>
      <w:r w:rsidRPr="006B755E">
        <w:rPr>
          <w:noProof/>
          <w:vertAlign w:val="subscript"/>
        </w:rPr>
        <w:drawing>
          <wp:inline distT="0" distB="0" distL="0" distR="0">
            <wp:extent cx="1200150" cy="228600"/>
            <wp:effectExtent l="19050" t="0" r="0" b="0"/>
            <wp:docPr id="48" name="Рисунок 48" descr="http://foez.narod.ru/13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oez.narod.ru/13.files/image062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, то в результате под</w:t>
      </w:r>
      <w:r w:rsidRPr="006B755E">
        <w:softHyphen/>
        <w:t>с</w:t>
      </w:r>
      <w:r w:rsidRPr="006B755E">
        <w:softHyphen/>
        <w:t>та</w:t>
      </w:r>
      <w:r w:rsidRPr="006B755E">
        <w:softHyphen/>
        <w:t>но</w:t>
      </w:r>
      <w:r w:rsidRPr="006B755E">
        <w:softHyphen/>
        <w:t>в</w:t>
      </w:r>
      <w:r w:rsidRPr="006B755E">
        <w:softHyphen/>
        <w:t>ки это</w:t>
      </w:r>
      <w:r w:rsidRPr="006B755E">
        <w:softHyphen/>
        <w:t>го отношения в выражение (2.15) получаем, что</w:t>
      </w:r>
    </w:p>
    <w:p w:rsidR="006B755E" w:rsidRPr="006B755E" w:rsidRDefault="006B755E" w:rsidP="006B755E">
      <w:pPr>
        <w:pStyle w:val="a50"/>
        <w:spacing w:before="60" w:beforeAutospacing="0" w:after="60" w:afterAutospacing="0"/>
        <w:jc w:val="right"/>
      </w:pPr>
      <w:r w:rsidRPr="006B755E">
        <w:rPr>
          <w:noProof/>
          <w:vertAlign w:val="subscript"/>
        </w:rPr>
        <w:drawing>
          <wp:inline distT="0" distB="0" distL="0" distR="0">
            <wp:extent cx="1257300" cy="419100"/>
            <wp:effectExtent l="19050" t="0" r="0" b="0"/>
            <wp:docPr id="49" name="Рисунок 49" descr="http://foez.narod.ru/13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foez.narod.ru/13.files/image064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55E">
        <w:t>.                                      (2.16)</w:t>
      </w:r>
    </w:p>
    <w:p w:rsidR="006B755E" w:rsidRPr="006B755E" w:rsidRDefault="006B755E" w:rsidP="006B755E">
      <w:pPr>
        <w:pStyle w:val="a50"/>
      </w:pPr>
      <w:r w:rsidRPr="006B755E">
        <w:t>Из выражения (2.16) следует, что</w:t>
      </w:r>
      <w:r w:rsidRPr="006B755E">
        <w:rPr>
          <w:i/>
        </w:rPr>
        <w:t xml:space="preserve"> в собственном полупровод</w:t>
      </w:r>
      <w:r w:rsidRPr="006B755E">
        <w:rPr>
          <w:i/>
        </w:rPr>
        <w:softHyphen/>
        <w:t>ни</w:t>
      </w:r>
      <w:r w:rsidRPr="006B755E">
        <w:rPr>
          <w:i/>
        </w:rPr>
        <w:softHyphen/>
      </w:r>
      <w:r w:rsidRPr="006B755E">
        <w:rPr>
          <w:i/>
        </w:rPr>
        <w:softHyphen/>
        <w:t>ке при температуре абсолю</w:t>
      </w:r>
      <w:r w:rsidRPr="006B755E">
        <w:rPr>
          <w:i/>
        </w:rPr>
        <w:softHyphen/>
        <w:t>т</w:t>
      </w:r>
      <w:r w:rsidRPr="006B755E">
        <w:rPr>
          <w:i/>
        </w:rPr>
        <w:softHyphen/>
        <w:t>но</w:t>
      </w:r>
      <w:r w:rsidRPr="006B755E">
        <w:rPr>
          <w:i/>
        </w:rPr>
        <w:softHyphen/>
        <w:t>го нуля уровень Ферми W</w:t>
      </w:r>
      <w:r w:rsidRPr="006B755E">
        <w:rPr>
          <w:i/>
          <w:vertAlign w:val="subscript"/>
        </w:rPr>
        <w:t xml:space="preserve">F </w:t>
      </w:r>
      <w:r w:rsidRPr="006B755E">
        <w:rPr>
          <w:i/>
        </w:rPr>
        <w:t>на</w:t>
      </w:r>
      <w:r w:rsidRPr="006B755E">
        <w:rPr>
          <w:i/>
        </w:rPr>
        <w:softHyphen/>
        <w:t>хо</w:t>
      </w:r>
      <w:r w:rsidRPr="006B755E">
        <w:rPr>
          <w:i/>
        </w:rPr>
        <w:softHyphen/>
        <w:t>ди</w:t>
      </w:r>
      <w:r w:rsidRPr="006B755E">
        <w:rPr>
          <w:i/>
        </w:rPr>
        <w:softHyphen/>
      </w:r>
      <w:r w:rsidRPr="006B755E">
        <w:rPr>
          <w:i/>
        </w:rPr>
        <w:softHyphen/>
        <w:t>т</w:t>
      </w:r>
      <w:r w:rsidRPr="006B755E">
        <w:rPr>
          <w:i/>
        </w:rPr>
        <w:softHyphen/>
      </w:r>
      <w:r w:rsidRPr="006B755E">
        <w:rPr>
          <w:i/>
        </w:rPr>
        <w:softHyphen/>
        <w:t>ся вблизи середины за</w:t>
      </w:r>
      <w:r w:rsidRPr="006B755E">
        <w:rPr>
          <w:i/>
        </w:rPr>
        <w:softHyphen/>
        <w:t>п</w:t>
      </w:r>
      <w:r w:rsidRPr="006B755E">
        <w:rPr>
          <w:i/>
        </w:rPr>
        <w:softHyphen/>
        <w:t>ре</w:t>
      </w:r>
      <w:r w:rsidRPr="006B755E">
        <w:rPr>
          <w:i/>
        </w:rPr>
        <w:softHyphen/>
        <w:t>щен</w:t>
      </w:r>
      <w:r w:rsidRPr="006B755E">
        <w:rPr>
          <w:i/>
        </w:rPr>
        <w:softHyphen/>
        <w:t>ной зо</w:t>
      </w:r>
      <w:r w:rsidRPr="006B755E">
        <w:rPr>
          <w:i/>
        </w:rPr>
        <w:softHyphen/>
        <w:t>ны. При повышении тем</w:t>
      </w:r>
      <w:r w:rsidRPr="006B755E">
        <w:rPr>
          <w:i/>
        </w:rPr>
        <w:softHyphen/>
        <w:t>пе</w:t>
      </w:r>
      <w:r w:rsidRPr="006B755E">
        <w:rPr>
          <w:i/>
        </w:rPr>
        <w:softHyphen/>
        <w:t>ра</w:t>
      </w:r>
      <w:r w:rsidRPr="006B755E">
        <w:rPr>
          <w:i/>
        </w:rPr>
        <w:softHyphen/>
      </w:r>
      <w:r w:rsidRPr="006B755E">
        <w:rPr>
          <w:i/>
        </w:rPr>
        <w:softHyphen/>
        <w:t>ту</w:t>
      </w:r>
      <w:r w:rsidRPr="006B755E">
        <w:rPr>
          <w:i/>
        </w:rPr>
        <w:softHyphen/>
      </w:r>
      <w:r w:rsidRPr="006B755E">
        <w:rPr>
          <w:i/>
        </w:rPr>
        <w:softHyphen/>
        <w:t>ры положение W</w:t>
      </w:r>
      <w:r w:rsidRPr="006B755E">
        <w:rPr>
          <w:i/>
          <w:vertAlign w:val="subscript"/>
        </w:rPr>
        <w:t>F</w:t>
      </w:r>
      <w:r w:rsidRPr="006B755E">
        <w:rPr>
          <w:i/>
        </w:rPr>
        <w:t xml:space="preserve"> сме</w:t>
      </w:r>
      <w:r w:rsidRPr="006B755E">
        <w:rPr>
          <w:i/>
        </w:rPr>
        <w:softHyphen/>
        <w:t>ща</w:t>
      </w:r>
      <w:r w:rsidRPr="006B755E">
        <w:rPr>
          <w:i/>
        </w:rPr>
        <w:softHyphen/>
        <w:t>е</w:t>
      </w:r>
      <w:r w:rsidRPr="006B755E">
        <w:rPr>
          <w:i/>
        </w:rPr>
        <w:softHyphen/>
        <w:t>т</w:t>
      </w:r>
      <w:r w:rsidRPr="006B755E">
        <w:rPr>
          <w:i/>
        </w:rPr>
        <w:softHyphen/>
        <w:t>ся к краю одной из разрешенных зон. На</w:t>
      </w:r>
      <w:r w:rsidRPr="006B755E">
        <w:rPr>
          <w:i/>
        </w:rPr>
        <w:softHyphen/>
        <w:t>правление смещения за</w:t>
      </w:r>
      <w:r w:rsidRPr="006B755E">
        <w:rPr>
          <w:i/>
        </w:rPr>
        <w:softHyphen/>
        <w:t>ви</w:t>
      </w:r>
      <w:r w:rsidRPr="006B755E">
        <w:rPr>
          <w:i/>
        </w:rPr>
        <w:softHyphen/>
        <w:t>сит от от</w:t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  <w:t>ношения эф</w:t>
      </w:r>
      <w:r w:rsidRPr="006B755E">
        <w:rPr>
          <w:i/>
        </w:rPr>
        <w:softHyphen/>
        <w:t>фективных масс но</w:t>
      </w:r>
      <w:r w:rsidRPr="006B755E">
        <w:rPr>
          <w:i/>
        </w:rPr>
        <w:softHyphen/>
      </w:r>
      <w:r w:rsidRPr="006B755E">
        <w:rPr>
          <w:i/>
        </w:rPr>
        <w:softHyphen/>
      </w:r>
      <w:r w:rsidRPr="006B755E">
        <w:rPr>
          <w:i/>
        </w:rPr>
        <w:softHyphen/>
        <w:t>си</w:t>
      </w:r>
      <w:r w:rsidRPr="006B755E">
        <w:rPr>
          <w:i/>
        </w:rPr>
        <w:softHyphen/>
        <w:t>телей заряда</w:t>
      </w:r>
      <w:r w:rsidRPr="006B755E">
        <w:t>.</w:t>
      </w:r>
    </w:p>
    <w:p w:rsidR="006B755E" w:rsidRPr="006B755E" w:rsidRDefault="006B755E" w:rsidP="006B755E">
      <w:pPr>
        <w:pStyle w:val="a50"/>
      </w:pPr>
      <w:r w:rsidRPr="006B755E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76400" cy="1714500"/>
            <wp:effectExtent l="19050" t="0" r="0" b="0"/>
            <wp:wrapSquare wrapText="bothSides"/>
            <wp:docPr id="224" name="Рисунок 2" descr="http://foez.narod.ru/13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ez.narod.ru/13.files/image066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755E">
        <w:t>Гра</w:t>
      </w:r>
      <w:r w:rsidRPr="006B755E">
        <w:softHyphen/>
        <w:t>фик фу</w:t>
      </w:r>
      <w:r w:rsidRPr="006B755E">
        <w:softHyphen/>
        <w:t>н</w:t>
      </w:r>
      <w:r w:rsidRPr="006B755E">
        <w:softHyphen/>
        <w:t>к</w:t>
      </w:r>
      <w:r w:rsidRPr="006B755E">
        <w:softHyphen/>
        <w:t>ции (2.16) пре</w:t>
      </w:r>
      <w:r w:rsidRPr="006B755E">
        <w:softHyphen/>
        <w:t>д</w:t>
      </w:r>
      <w:r w:rsidRPr="006B755E">
        <w:softHyphen/>
        <w:t>ста</w:t>
      </w:r>
      <w:r w:rsidRPr="006B755E">
        <w:softHyphen/>
        <w:t>влен на рис. 2.2, от</w:t>
      </w:r>
      <w:r w:rsidRPr="006B755E">
        <w:softHyphen/>
        <w:t>куда сле</w:t>
      </w:r>
      <w:r w:rsidRPr="006B755E">
        <w:softHyphen/>
        <w:t>ду</w:t>
      </w:r>
      <w:r w:rsidRPr="006B755E">
        <w:softHyphen/>
        <w:t>ет, что с ро</w:t>
      </w:r>
      <w:r w:rsidRPr="006B755E">
        <w:softHyphen/>
        <w:t>с</w:t>
      </w:r>
      <w:r w:rsidRPr="006B755E">
        <w:softHyphen/>
        <w:t>том те</w:t>
      </w:r>
      <w:r w:rsidRPr="006B755E">
        <w:softHyphen/>
        <w:t>м</w:t>
      </w:r>
      <w:r w:rsidRPr="006B755E">
        <w:softHyphen/>
        <w:t>пе</w:t>
      </w:r>
      <w:r w:rsidRPr="006B755E">
        <w:softHyphen/>
        <w:t>ратуры</w:t>
      </w:r>
      <w:proofErr w:type="gramStart"/>
      <w:r w:rsidRPr="006B755E">
        <w:rPr>
          <w:i/>
        </w:rPr>
        <w:t xml:space="preserve"> Т</w:t>
      </w:r>
      <w:proofErr w:type="gramEnd"/>
      <w:r w:rsidRPr="006B755E">
        <w:t xml:space="preserve"> по</w:t>
      </w:r>
      <w:r w:rsidRPr="006B755E">
        <w:softHyphen/>
        <w:t>ло</w:t>
      </w:r>
      <w:r w:rsidRPr="006B755E">
        <w:softHyphen/>
        <w:t>же</w:t>
      </w:r>
      <w:r w:rsidRPr="006B755E">
        <w:softHyphen/>
        <w:t>ние уров</w:t>
      </w:r>
      <w:r w:rsidRPr="006B755E">
        <w:softHyphen/>
        <w:t>ня Фе</w:t>
      </w:r>
      <w:r w:rsidRPr="006B755E">
        <w:softHyphen/>
        <w:t>рми сме</w:t>
      </w:r>
      <w:r w:rsidRPr="006B755E">
        <w:softHyphen/>
        <w:t>ща</w:t>
      </w:r>
      <w:r w:rsidRPr="006B755E">
        <w:softHyphen/>
      </w:r>
      <w:r w:rsidRPr="006B755E">
        <w:softHyphen/>
      </w:r>
      <w:r w:rsidRPr="006B755E">
        <w:softHyphen/>
        <w:t>ется вверх в на</w:t>
      </w:r>
      <w:r w:rsidRPr="006B755E">
        <w:softHyphen/>
        <w:t>пра</w:t>
      </w:r>
      <w:r w:rsidRPr="006B755E">
        <w:softHyphen/>
        <w:t>в</w:t>
      </w:r>
      <w:r w:rsidRPr="006B755E">
        <w:softHyphen/>
      </w:r>
      <w:r w:rsidRPr="006B755E">
        <w:softHyphen/>
        <w:t>ле</w:t>
      </w:r>
      <w:r w:rsidRPr="006B755E">
        <w:softHyphen/>
      </w:r>
      <w:r w:rsidRPr="006B755E">
        <w:softHyphen/>
        <w:t>нии зоны про</w:t>
      </w:r>
      <w:r w:rsidRPr="006B755E">
        <w:softHyphen/>
      </w:r>
      <w:r w:rsidRPr="006B755E">
        <w:softHyphen/>
        <w:t>во</w:t>
      </w:r>
      <w:r w:rsidRPr="006B755E">
        <w:softHyphen/>
        <w:t>ди</w:t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  <w:t>мо</w:t>
      </w:r>
      <w:r w:rsidRPr="006B755E">
        <w:softHyphen/>
      </w:r>
      <w:r w:rsidRPr="006B755E">
        <w:softHyphen/>
        <w:t>сти, если эф</w:t>
      </w:r>
      <w:r w:rsidRPr="006B755E">
        <w:softHyphen/>
      </w:r>
      <w:r w:rsidRPr="006B755E">
        <w:softHyphen/>
        <w:t>фек</w:t>
      </w:r>
      <w:r w:rsidRPr="006B755E">
        <w:softHyphen/>
        <w:t>тив</w:t>
      </w:r>
      <w:r w:rsidRPr="006B755E">
        <w:softHyphen/>
        <w:t>ная ма</w:t>
      </w:r>
      <w:r w:rsidRPr="006B755E">
        <w:softHyphen/>
        <w:t>с</w:t>
      </w:r>
      <w:r w:rsidRPr="006B755E">
        <w:softHyphen/>
      </w:r>
      <w:r w:rsidRPr="006B755E">
        <w:softHyphen/>
        <w:t>са ды</w:t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  <w:t>рок в полу</w:t>
      </w:r>
      <w:r w:rsidRPr="006B755E">
        <w:softHyphen/>
        <w:t>про</w:t>
      </w:r>
      <w:r w:rsidRPr="006B755E">
        <w:softHyphen/>
      </w:r>
      <w:r w:rsidRPr="006B755E">
        <w:softHyphen/>
        <w:t>во</w:t>
      </w:r>
      <w:r w:rsidRPr="006B755E">
        <w:softHyphen/>
        <w:t>днике пре</w:t>
      </w:r>
      <w:r w:rsidRPr="006B755E">
        <w:softHyphen/>
      </w:r>
      <w:r w:rsidRPr="006B755E">
        <w:softHyphen/>
        <w:t>вы</w:t>
      </w:r>
      <w:r w:rsidRPr="006B755E">
        <w:softHyphen/>
      </w:r>
      <w:r w:rsidRPr="006B755E">
        <w:softHyphen/>
        <w:t>ша</w:t>
      </w:r>
      <w:r w:rsidRPr="006B755E">
        <w:softHyphen/>
      </w:r>
      <w:r w:rsidRPr="006B755E">
        <w:softHyphen/>
      </w:r>
      <w:r w:rsidRPr="006B755E">
        <w:softHyphen/>
        <w:t>ет эф</w:t>
      </w:r>
      <w:r w:rsidRPr="006B755E">
        <w:softHyphen/>
      </w:r>
      <w:r w:rsidRPr="006B755E">
        <w:softHyphen/>
        <w:t>фе</w:t>
      </w:r>
      <w:r w:rsidRPr="006B755E">
        <w:softHyphen/>
        <w:t>к</w:t>
      </w:r>
      <w:r w:rsidRPr="006B755E">
        <w:softHyphen/>
        <w:t>тив</w:t>
      </w:r>
      <w:r w:rsidRPr="006B755E">
        <w:softHyphen/>
        <w:t>ную ма</w:t>
      </w:r>
      <w:r w:rsidRPr="006B755E">
        <w:softHyphen/>
        <w:t>с</w:t>
      </w:r>
      <w:r w:rsidRPr="006B755E">
        <w:softHyphen/>
        <w:t>су эле</w:t>
      </w:r>
      <w:r w:rsidRPr="006B755E">
        <w:softHyphen/>
        <w:t>к</w:t>
      </w:r>
      <w:r w:rsidRPr="006B755E">
        <w:softHyphen/>
        <w:t>т</w:t>
      </w:r>
      <w:r w:rsidRPr="006B755E">
        <w:softHyphen/>
        <w:t>р</w:t>
      </w:r>
      <w:r w:rsidRPr="006B755E">
        <w:softHyphen/>
        <w:t>о</w:t>
      </w:r>
      <w:r w:rsidRPr="006B755E">
        <w:softHyphen/>
      </w:r>
      <w:r w:rsidRPr="006B755E">
        <w:softHyphen/>
        <w:t>нов, как это име</w:t>
      </w:r>
      <w:r w:rsidRPr="006B755E">
        <w:softHyphen/>
        <w:t xml:space="preserve">ет место в </w:t>
      </w:r>
      <w:proofErr w:type="spellStart"/>
      <w:r w:rsidRPr="006B755E">
        <w:rPr>
          <w:rStyle w:val="spelle"/>
        </w:rPr>
        <w:t>Si</w:t>
      </w:r>
      <w:proofErr w:type="spellEnd"/>
      <w:r w:rsidRPr="006B755E">
        <w:t>. На</w:t>
      </w:r>
      <w:r w:rsidRPr="006B755E">
        <w:softHyphen/>
        <w:t>про</w:t>
      </w:r>
      <w:r w:rsidRPr="006B755E">
        <w:softHyphen/>
        <w:t>тив, если эф</w:t>
      </w:r>
      <w:r w:rsidRPr="006B755E">
        <w:softHyphen/>
      </w:r>
      <w:r w:rsidRPr="006B755E">
        <w:softHyphen/>
        <w:t>фе</w:t>
      </w:r>
      <w:r w:rsidRPr="006B755E">
        <w:softHyphen/>
        <w:t>к</w:t>
      </w:r>
      <w:r w:rsidRPr="006B755E">
        <w:softHyphen/>
        <w:t>ти</w:t>
      </w:r>
      <w:r w:rsidRPr="006B755E">
        <w:softHyphen/>
        <w:t>в</w:t>
      </w:r>
      <w:r w:rsidRPr="006B755E">
        <w:softHyphen/>
        <w:t>ная мас</w:t>
      </w:r>
      <w:r w:rsidRPr="006B755E">
        <w:softHyphen/>
        <w:t>са эле</w:t>
      </w:r>
      <w:r w:rsidRPr="006B755E">
        <w:softHyphen/>
        <w:t>к</w:t>
      </w:r>
      <w:r w:rsidRPr="006B755E">
        <w:softHyphen/>
        <w:t>т</w:t>
      </w:r>
      <w:r w:rsidRPr="006B755E">
        <w:softHyphen/>
        <w:t>ронов пре</w:t>
      </w:r>
      <w:r w:rsidRPr="006B755E">
        <w:softHyphen/>
      </w:r>
      <w:r w:rsidRPr="006B755E">
        <w:softHyphen/>
        <w:t>вы</w:t>
      </w:r>
      <w:r w:rsidRPr="006B755E">
        <w:softHyphen/>
        <w:t>ша</w:t>
      </w:r>
      <w:r w:rsidRPr="006B755E">
        <w:softHyphen/>
        <w:t>ет эф</w:t>
      </w:r>
      <w:r w:rsidRPr="006B755E">
        <w:softHyphen/>
        <w:t>фе</w:t>
      </w:r>
      <w:r w:rsidRPr="006B755E">
        <w:softHyphen/>
        <w:t>к</w:t>
      </w:r>
      <w:r w:rsidRPr="006B755E">
        <w:softHyphen/>
        <w:t>ти</w:t>
      </w:r>
      <w:r w:rsidRPr="006B755E">
        <w:softHyphen/>
        <w:t>в</w:t>
      </w:r>
      <w:r w:rsidRPr="006B755E">
        <w:softHyphen/>
      </w:r>
      <w:r w:rsidRPr="006B755E">
        <w:softHyphen/>
        <w:t>ную ма</w:t>
      </w:r>
      <w:r w:rsidRPr="006B755E">
        <w:softHyphen/>
        <w:t>с</w:t>
      </w:r>
      <w:r w:rsidRPr="006B755E">
        <w:softHyphen/>
      </w:r>
      <w:r w:rsidRPr="006B755E">
        <w:softHyphen/>
        <w:t>су ды</w:t>
      </w:r>
      <w:r w:rsidRPr="006B755E">
        <w:softHyphen/>
      </w:r>
      <w:r w:rsidRPr="006B755E">
        <w:softHyphen/>
        <w:t>рок, то по</w:t>
      </w:r>
      <w:r w:rsidRPr="006B755E">
        <w:softHyphen/>
      </w:r>
      <w:r w:rsidRPr="006B755E">
        <w:softHyphen/>
        <w:t>ложе</w:t>
      </w:r>
      <w:r w:rsidRPr="006B755E">
        <w:softHyphen/>
        <w:t>ние уро</w:t>
      </w:r>
      <w:r w:rsidRPr="006B755E">
        <w:softHyphen/>
      </w:r>
      <w:r w:rsidRPr="006B755E">
        <w:softHyphen/>
        <w:t>вня Фер</w:t>
      </w:r>
      <w:r w:rsidRPr="006B755E">
        <w:softHyphen/>
      </w:r>
      <w:r w:rsidRPr="006B755E">
        <w:softHyphen/>
        <w:t>ми в таком по</w:t>
      </w:r>
      <w:r w:rsidRPr="006B755E">
        <w:softHyphen/>
        <w:t>лу</w:t>
      </w:r>
      <w:r w:rsidRPr="006B755E">
        <w:softHyphen/>
      </w:r>
      <w:r w:rsidRPr="006B755E">
        <w:softHyphen/>
        <w:t>про</w:t>
      </w:r>
      <w:r w:rsidRPr="006B755E">
        <w:softHyphen/>
      </w:r>
      <w:r w:rsidRPr="006B755E">
        <w:softHyphen/>
        <w:t>во</w:t>
      </w:r>
      <w:r w:rsidRPr="006B755E">
        <w:softHyphen/>
      </w:r>
      <w:r w:rsidRPr="006B755E">
        <w:softHyphen/>
        <w:t>д</w:t>
      </w:r>
      <w:r w:rsidRPr="006B755E">
        <w:softHyphen/>
        <w:t>ни</w:t>
      </w:r>
      <w:r w:rsidRPr="006B755E">
        <w:softHyphen/>
        <w:t>ке сме</w:t>
      </w:r>
      <w:r w:rsidRPr="006B755E">
        <w:softHyphen/>
        <w:t>ща</w:t>
      </w:r>
      <w:r w:rsidRPr="006B755E">
        <w:softHyphen/>
      </w:r>
      <w:r w:rsidRPr="006B755E">
        <w:softHyphen/>
        <w:t>е</w:t>
      </w:r>
      <w:r w:rsidRPr="006B755E">
        <w:softHyphen/>
        <w:t>т</w:t>
      </w:r>
      <w:r w:rsidRPr="006B755E">
        <w:softHyphen/>
        <w:t>ся вниз в на</w:t>
      </w:r>
      <w:r w:rsidRPr="006B755E">
        <w:softHyphen/>
        <w:t>п</w:t>
      </w:r>
      <w:r w:rsidRPr="006B755E">
        <w:softHyphen/>
        <w:t>ра</w:t>
      </w:r>
      <w:r w:rsidRPr="006B755E">
        <w:softHyphen/>
      </w:r>
      <w:r w:rsidRPr="006B755E">
        <w:softHyphen/>
        <w:t>в</w:t>
      </w:r>
      <w:r w:rsidRPr="006B755E">
        <w:softHyphen/>
        <w:t>ле</w:t>
      </w:r>
      <w:r w:rsidRPr="006B755E">
        <w:softHyphen/>
      </w:r>
      <w:r w:rsidRPr="006B755E">
        <w:softHyphen/>
        <w:t>нии ва</w:t>
      </w:r>
      <w:r w:rsidRPr="006B755E">
        <w:softHyphen/>
        <w:t>ле</w:t>
      </w:r>
      <w:r w:rsidRPr="006B755E">
        <w:softHyphen/>
        <w:t>н</w:t>
      </w:r>
      <w:r w:rsidRPr="006B755E">
        <w:softHyphen/>
      </w:r>
      <w:r w:rsidRPr="006B755E">
        <w:softHyphen/>
        <w:t>т</w:t>
      </w:r>
      <w:r w:rsidRPr="006B755E">
        <w:softHyphen/>
        <w:t>ной зоны.</w:t>
      </w:r>
    </w:p>
    <w:p w:rsidR="006B755E" w:rsidRPr="006B755E" w:rsidRDefault="006B755E" w:rsidP="006B755E">
      <w:pPr>
        <w:pStyle w:val="a50"/>
      </w:pPr>
      <w:r w:rsidRPr="006B755E">
        <w:t>По</w:t>
      </w:r>
      <w:r w:rsidRPr="006B755E">
        <w:softHyphen/>
        <w:t>лу</w:t>
      </w:r>
      <w:r w:rsidRPr="006B755E">
        <w:softHyphen/>
      </w:r>
      <w:r w:rsidRPr="006B755E">
        <w:softHyphen/>
      </w:r>
      <w:r w:rsidRPr="006B755E">
        <w:softHyphen/>
        <w:t>про</w:t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  <w:t>водниковые ма</w:t>
      </w:r>
      <w:r w:rsidRPr="006B755E">
        <w:softHyphen/>
        <w:t>те</w:t>
      </w:r>
      <w:r w:rsidRPr="006B755E">
        <w:softHyphen/>
        <w:t>ри</w:t>
      </w:r>
      <w:r w:rsidRPr="006B755E">
        <w:softHyphen/>
        <w:t>а</w:t>
      </w:r>
      <w:r w:rsidRPr="006B755E">
        <w:softHyphen/>
        <w:t>лы с со</w:t>
      </w:r>
      <w:r w:rsidRPr="006B755E">
        <w:softHyphen/>
        <w:t>б</w:t>
      </w:r>
      <w:r w:rsidRPr="006B755E">
        <w:softHyphen/>
      </w:r>
      <w:r w:rsidRPr="006B755E">
        <w:softHyphen/>
      </w:r>
      <w:r w:rsidRPr="006B755E">
        <w:softHyphen/>
        <w:t>ст</w:t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  <w:t>вен</w:t>
      </w:r>
      <w:r w:rsidRPr="006B755E">
        <w:softHyphen/>
      </w:r>
      <w:r w:rsidRPr="006B755E">
        <w:softHyphen/>
        <w:t>ной про</w:t>
      </w:r>
      <w:r w:rsidRPr="006B755E">
        <w:softHyphen/>
        <w:t>во</w:t>
      </w:r>
      <w:r w:rsidRPr="006B755E">
        <w:softHyphen/>
        <w:t>ди</w:t>
      </w:r>
      <w:r w:rsidRPr="006B755E">
        <w:softHyphen/>
        <w:t>мо</w:t>
      </w:r>
      <w:r w:rsidRPr="006B755E">
        <w:softHyphen/>
        <w:t>стью на</w:t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  <w:t>хо</w:t>
      </w:r>
      <w:r w:rsidRPr="006B755E">
        <w:softHyphen/>
      </w:r>
      <w:r w:rsidRPr="006B755E">
        <w:softHyphen/>
      </w:r>
      <w:r w:rsidRPr="006B755E">
        <w:softHyphen/>
        <w:t>дят огра</w:t>
      </w:r>
      <w:r w:rsidRPr="006B755E">
        <w:softHyphen/>
        <w:t>ниченное пра</w:t>
      </w:r>
      <w:r w:rsidRPr="006B755E">
        <w:softHyphen/>
        <w:t>к</w:t>
      </w:r>
      <w:r w:rsidRPr="006B755E">
        <w:softHyphen/>
        <w:t>ти</w:t>
      </w:r>
      <w:r w:rsidRPr="006B755E">
        <w:softHyphen/>
        <w:t>че</w:t>
      </w:r>
      <w:r w:rsidRPr="006B755E">
        <w:softHyphen/>
        <w:t>с</w:t>
      </w:r>
      <w:r w:rsidRPr="006B755E">
        <w:softHyphen/>
        <w:t>кое при</w:t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</w:r>
      <w:r w:rsidRPr="006B755E">
        <w:softHyphen/>
        <w:t>ме</w:t>
      </w:r>
      <w:r w:rsidRPr="006B755E">
        <w:softHyphen/>
      </w:r>
      <w:r w:rsidRPr="006B755E">
        <w:softHyphen/>
      </w:r>
      <w:r w:rsidRPr="006B755E">
        <w:softHyphen/>
        <w:t>нение в свя</w:t>
      </w:r>
      <w:r w:rsidRPr="006B755E">
        <w:softHyphen/>
        <w:t>зи с труд</w:t>
      </w:r>
      <w:r w:rsidRPr="006B755E">
        <w:softHyphen/>
        <w:t>но</w:t>
      </w:r>
      <w:r w:rsidRPr="006B755E">
        <w:softHyphen/>
      </w:r>
      <w:r w:rsidRPr="006B755E">
        <w:softHyphen/>
      </w:r>
      <w:r w:rsidRPr="006B755E">
        <w:softHyphen/>
        <w:t>с</w:t>
      </w:r>
      <w:r w:rsidRPr="006B755E">
        <w:softHyphen/>
        <w:t>тя</w:t>
      </w:r>
      <w:r w:rsidRPr="006B755E">
        <w:softHyphen/>
      </w:r>
      <w:r w:rsidRPr="006B755E">
        <w:softHyphen/>
        <w:t xml:space="preserve">ми, </w:t>
      </w:r>
      <w:r w:rsidRPr="006B755E">
        <w:rPr>
          <w:rStyle w:val="grame"/>
        </w:rPr>
        <w:t>свя</w:t>
      </w:r>
      <w:r w:rsidRPr="006B755E">
        <w:rPr>
          <w:rStyle w:val="grame"/>
        </w:rPr>
        <w:softHyphen/>
      </w:r>
      <w:r w:rsidRPr="006B755E">
        <w:rPr>
          <w:rStyle w:val="grame"/>
        </w:rPr>
        <w:softHyphen/>
        <w:t>зан</w:t>
      </w:r>
      <w:r w:rsidRPr="006B755E">
        <w:rPr>
          <w:rStyle w:val="grame"/>
        </w:rPr>
        <w:softHyphen/>
        <w:t>ными</w:t>
      </w:r>
      <w:r w:rsidRPr="006B755E">
        <w:t xml:space="preserve"> с глубокой очис</w:t>
      </w:r>
      <w:r w:rsidRPr="006B755E">
        <w:softHyphen/>
        <w:t>т</w:t>
      </w:r>
      <w:r w:rsidRPr="006B755E">
        <w:softHyphen/>
        <w:t>кой по</w:t>
      </w:r>
      <w:r w:rsidRPr="006B755E">
        <w:softHyphen/>
      </w:r>
      <w:r w:rsidRPr="006B755E">
        <w:softHyphen/>
      </w:r>
      <w:r w:rsidRPr="006B755E">
        <w:softHyphen/>
        <w:t>лу</w:t>
      </w:r>
      <w:r w:rsidRPr="006B755E">
        <w:softHyphen/>
      </w:r>
      <w:r w:rsidRPr="006B755E">
        <w:softHyphen/>
      </w:r>
      <w:r w:rsidRPr="006B755E">
        <w:softHyphen/>
        <w:t>про</w:t>
      </w:r>
      <w:r w:rsidRPr="006B755E">
        <w:softHyphen/>
      </w:r>
      <w:r w:rsidRPr="006B755E">
        <w:softHyphen/>
      </w:r>
      <w:r w:rsidRPr="006B755E">
        <w:softHyphen/>
        <w:t>вод</w:t>
      </w:r>
      <w:r w:rsidRPr="006B755E">
        <w:softHyphen/>
        <w:t>ника. Вме</w:t>
      </w:r>
      <w:r w:rsidRPr="006B755E">
        <w:softHyphen/>
        <w:t>с</w:t>
      </w:r>
      <w:r w:rsidRPr="006B755E">
        <w:softHyphen/>
      </w:r>
      <w:r w:rsidRPr="006B755E">
        <w:softHyphen/>
        <w:t>те с тем, при опре</w:t>
      </w:r>
      <w:r w:rsidRPr="006B755E">
        <w:softHyphen/>
        <w:t>де</w:t>
      </w:r>
      <w:r w:rsidRPr="006B755E">
        <w:softHyphen/>
        <w:t>лен</w:t>
      </w:r>
      <w:r w:rsidRPr="006B755E">
        <w:softHyphen/>
        <w:t>ных ус</w:t>
      </w:r>
      <w:r w:rsidRPr="006B755E">
        <w:softHyphen/>
      </w:r>
      <w:r w:rsidRPr="006B755E">
        <w:softHyphen/>
        <w:t>ло</w:t>
      </w:r>
      <w:r w:rsidRPr="006B755E">
        <w:softHyphen/>
        <w:t>ви</w:t>
      </w:r>
      <w:r w:rsidRPr="006B755E">
        <w:softHyphen/>
      </w:r>
      <w:r w:rsidRPr="006B755E">
        <w:softHyphen/>
        <w:t>ях, со</w:t>
      </w:r>
      <w:r w:rsidRPr="006B755E">
        <w:softHyphen/>
      </w:r>
      <w:r w:rsidRPr="006B755E">
        <w:softHyphen/>
      </w:r>
      <w:r w:rsidRPr="006B755E">
        <w:softHyphen/>
        <w:t>б</w:t>
      </w:r>
      <w:r w:rsidRPr="006B755E">
        <w:softHyphen/>
      </w:r>
      <w:r w:rsidRPr="006B755E">
        <w:softHyphen/>
        <w:t>ст</w:t>
      </w:r>
      <w:r w:rsidRPr="006B755E">
        <w:softHyphen/>
        <w:t>вен</w:t>
      </w:r>
      <w:r w:rsidRPr="006B755E">
        <w:softHyphen/>
      </w:r>
      <w:r w:rsidRPr="006B755E">
        <w:softHyphen/>
        <w:t>ная проводимость ча</w:t>
      </w:r>
      <w:r w:rsidRPr="006B755E">
        <w:softHyphen/>
      </w:r>
      <w:r w:rsidRPr="006B755E">
        <w:softHyphen/>
        <w:t>сто на</w:t>
      </w:r>
      <w:r w:rsidRPr="006B755E">
        <w:softHyphen/>
      </w:r>
      <w:r w:rsidRPr="006B755E">
        <w:softHyphen/>
      </w:r>
      <w:r w:rsidRPr="006B755E">
        <w:softHyphen/>
        <w:t>б</w:t>
      </w:r>
      <w:r w:rsidRPr="006B755E">
        <w:softHyphen/>
        <w:t>людается в по</w:t>
      </w:r>
      <w:r w:rsidRPr="006B755E">
        <w:softHyphen/>
        <w:t>лу</w:t>
      </w:r>
      <w:r w:rsidRPr="006B755E">
        <w:softHyphen/>
        <w:t>про</w:t>
      </w:r>
      <w:r w:rsidRPr="006B755E">
        <w:softHyphen/>
        <w:t>во</w:t>
      </w:r>
      <w:r w:rsidRPr="006B755E">
        <w:softHyphen/>
        <w:t>д</w:t>
      </w:r>
      <w:r w:rsidRPr="006B755E">
        <w:softHyphen/>
      </w:r>
      <w:r w:rsidRPr="006B755E">
        <w:softHyphen/>
      </w:r>
      <w:r w:rsidRPr="006B755E">
        <w:softHyphen/>
        <w:t>ни</w:t>
      </w:r>
      <w:r w:rsidRPr="006B755E">
        <w:softHyphen/>
        <w:t>ках, на</w:t>
      </w:r>
      <w:r w:rsidRPr="006B755E">
        <w:softHyphen/>
      </w:r>
      <w:r w:rsidRPr="006B755E">
        <w:softHyphen/>
        <w:t>при</w:t>
      </w:r>
      <w:r w:rsidRPr="006B755E">
        <w:softHyphen/>
      </w:r>
      <w:r w:rsidRPr="006B755E">
        <w:softHyphen/>
        <w:t>мер, на границе ко</w:t>
      </w:r>
      <w:r w:rsidRPr="006B755E">
        <w:softHyphen/>
        <w:t>н</w:t>
      </w:r>
      <w:r w:rsidRPr="006B755E">
        <w:softHyphen/>
        <w:t>та</w:t>
      </w:r>
      <w:r w:rsidRPr="006B755E">
        <w:softHyphen/>
        <w:t>кта двух раз</w:t>
      </w:r>
      <w:r w:rsidRPr="006B755E">
        <w:softHyphen/>
        <w:t>ли</w:t>
      </w:r>
      <w:r w:rsidRPr="006B755E">
        <w:softHyphen/>
        <w:t>ч</w:t>
      </w:r>
      <w:r w:rsidRPr="006B755E">
        <w:softHyphen/>
      </w:r>
      <w:r w:rsidRPr="006B755E">
        <w:softHyphen/>
        <w:t>ных по</w:t>
      </w:r>
      <w:r w:rsidRPr="006B755E">
        <w:softHyphen/>
      </w:r>
      <w:r w:rsidRPr="006B755E">
        <w:softHyphen/>
        <w:t>лу</w:t>
      </w:r>
      <w:r w:rsidRPr="006B755E">
        <w:softHyphen/>
        <w:t>про</w:t>
      </w:r>
      <w:r w:rsidRPr="006B755E">
        <w:softHyphen/>
      </w:r>
      <w:r w:rsidRPr="006B755E">
        <w:softHyphen/>
        <w:t>во</w:t>
      </w:r>
      <w:r w:rsidRPr="006B755E">
        <w:softHyphen/>
      </w:r>
      <w:r w:rsidRPr="006B755E">
        <w:softHyphen/>
        <w:t>д</w:t>
      </w:r>
      <w:r w:rsidRPr="006B755E">
        <w:softHyphen/>
        <w:t>ников или при контакте по</w:t>
      </w:r>
      <w:r w:rsidRPr="006B755E">
        <w:softHyphen/>
        <w:t>лу</w:t>
      </w:r>
      <w:r w:rsidRPr="006B755E">
        <w:softHyphen/>
      </w:r>
      <w:r w:rsidRPr="006B755E">
        <w:softHyphen/>
      </w:r>
      <w:r w:rsidRPr="006B755E">
        <w:softHyphen/>
        <w:t>про</w:t>
      </w:r>
      <w:r w:rsidRPr="006B755E">
        <w:softHyphen/>
        <w:t>во</w:t>
      </w:r>
      <w:r w:rsidRPr="006B755E">
        <w:softHyphen/>
        <w:t>д</w:t>
      </w:r>
      <w:r w:rsidRPr="006B755E">
        <w:softHyphen/>
        <w:t>ни</w:t>
      </w:r>
      <w:r w:rsidRPr="006B755E">
        <w:softHyphen/>
      </w:r>
      <w:r w:rsidRPr="006B755E">
        <w:softHyphen/>
        <w:t>ка с диэ</w:t>
      </w:r>
      <w:r w:rsidRPr="006B755E">
        <w:softHyphen/>
        <w:t>ле</w:t>
      </w:r>
      <w:r w:rsidRPr="006B755E">
        <w:softHyphen/>
      </w:r>
      <w:r w:rsidRPr="006B755E">
        <w:softHyphen/>
        <w:t>к</w:t>
      </w:r>
      <w:r w:rsidRPr="006B755E">
        <w:softHyphen/>
      </w:r>
      <w:r w:rsidRPr="006B755E">
        <w:softHyphen/>
        <w:t>т</w:t>
      </w:r>
      <w:r w:rsidRPr="006B755E">
        <w:softHyphen/>
        <w:t>ри</w:t>
      </w:r>
      <w:r w:rsidRPr="006B755E">
        <w:softHyphen/>
        <w:t>ком или ме</w:t>
      </w:r>
      <w:r w:rsidRPr="006B755E">
        <w:softHyphen/>
        <w:t>тал</w:t>
      </w:r>
      <w:r w:rsidRPr="006B755E">
        <w:softHyphen/>
        <w:t>лом.</w:t>
      </w:r>
    </w:p>
    <w:p w:rsidR="00FB5C07" w:rsidRPr="006B755E" w:rsidRDefault="00FB5C07" w:rsidP="00FB5C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5C07" w:rsidRPr="006B755E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6363A"/>
    <w:rsid w:val="00336452"/>
    <w:rsid w:val="003E2925"/>
    <w:rsid w:val="00514D55"/>
    <w:rsid w:val="00547B67"/>
    <w:rsid w:val="006417F5"/>
    <w:rsid w:val="00694BD9"/>
    <w:rsid w:val="006B755E"/>
    <w:rsid w:val="00765760"/>
    <w:rsid w:val="00783637"/>
    <w:rsid w:val="008F560F"/>
    <w:rsid w:val="0097499D"/>
    <w:rsid w:val="00A177FA"/>
    <w:rsid w:val="00A531C7"/>
    <w:rsid w:val="00B53C33"/>
    <w:rsid w:val="00B81787"/>
    <w:rsid w:val="00BE5B76"/>
    <w:rsid w:val="00C36028"/>
    <w:rsid w:val="00D36BA1"/>
    <w:rsid w:val="00EE354A"/>
    <w:rsid w:val="00FB5C07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50">
    <w:name w:val="a5"/>
    <w:basedOn w:val="a"/>
    <w:rsid w:val="006B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6B755E"/>
  </w:style>
  <w:style w:type="character" w:customStyle="1" w:styleId="grame">
    <w:name w:val="grame"/>
    <w:basedOn w:val="a0"/>
    <w:rsid w:val="006B7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E0380-03FD-4358-8A58-25BCB11E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3</cp:revision>
  <dcterms:created xsi:type="dcterms:W3CDTF">2016-06-14T17:12:00Z</dcterms:created>
  <dcterms:modified xsi:type="dcterms:W3CDTF">2016-06-14T17:14:00Z</dcterms:modified>
</cp:coreProperties>
</file>