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11E" w:rsidRDefault="00D1411E" w:rsidP="002131B0">
      <w:pPr>
        <w:spacing w:after="0"/>
        <w:ind w:firstLine="567"/>
      </w:pPr>
    </w:p>
    <w:p w:rsidR="00C8187E" w:rsidRDefault="00C8187E" w:rsidP="002131B0">
      <w:pPr>
        <w:spacing w:after="0"/>
        <w:ind w:firstLine="567"/>
      </w:pPr>
      <w:r>
        <w:t xml:space="preserve">У этого термина существуют и другие значения, </w:t>
      </w:r>
      <w:proofErr w:type="gramStart"/>
      <w:r>
        <w:t>см</w:t>
      </w:r>
      <w:proofErr w:type="gramEnd"/>
      <w:r>
        <w:t xml:space="preserve">. </w:t>
      </w:r>
      <w:hyperlink r:id="rId5" w:tooltip="Триггер (значения)" w:history="1">
        <w:r>
          <w:rPr>
            <w:rStyle w:val="a3"/>
          </w:rPr>
          <w:t>Триггер (значения)</w:t>
        </w:r>
      </w:hyperlink>
      <w:r>
        <w:t>.</w:t>
      </w:r>
    </w:p>
    <w:p w:rsidR="00C8187E" w:rsidRDefault="00C8187E" w:rsidP="002131B0">
      <w:pPr>
        <w:spacing w:after="0"/>
        <w:ind w:firstLine="567"/>
      </w:pPr>
      <w:r>
        <w:rPr>
          <w:noProof/>
          <w:color w:val="0000FF"/>
          <w:lang w:eastAsia="ru-RU"/>
        </w:rPr>
        <w:drawing>
          <wp:inline distT="0" distB="0" distL="0" distR="0">
            <wp:extent cx="2096135" cy="2018665"/>
            <wp:effectExtent l="19050" t="0" r="0" b="0"/>
            <wp:docPr id="7" name="Рисунок 7" descr="https://upload.wikimedia.org/wikipedia/commons/thumb/1/14/Transistor_Bistable_interactive_animated_EN.svg/220px-Transistor_Bistable_interactive_animated_EN.svg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1/14/Transistor_Bistable_interactive_animated_EN.svg/220px-Transistor_Bistable_interactive_animated_EN.svg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87E" w:rsidRDefault="00C8187E" w:rsidP="002131B0">
      <w:pPr>
        <w:spacing w:after="0"/>
        <w:ind w:firstLine="567"/>
      </w:pPr>
      <w:r>
        <w:t>RS-Триггер</w:t>
      </w:r>
      <w:r>
        <w:br/>
        <w:t>(</w:t>
      </w:r>
      <w:r>
        <w:rPr>
          <w:i/>
          <w:iCs/>
        </w:rPr>
        <w:t>R1, R2</w:t>
      </w:r>
      <w:r>
        <w:t xml:space="preserve"> = 1 kΩ, </w:t>
      </w:r>
      <w:r>
        <w:rPr>
          <w:i/>
          <w:iCs/>
        </w:rPr>
        <w:t>R3, R4</w:t>
      </w:r>
      <w:r>
        <w:t xml:space="preserve"> = 10 kΩ).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rPr>
          <w:b/>
          <w:bCs/>
        </w:rPr>
        <w:t>Триггер</w:t>
      </w:r>
      <w:r>
        <w:t xml:space="preserve"> (</w:t>
      </w:r>
      <w:proofErr w:type="spellStart"/>
      <w:r>
        <w:t>триггерная</w:t>
      </w:r>
      <w:proofErr w:type="spellEnd"/>
      <w:r>
        <w:t xml:space="preserve"> система) — класс электронных устройств, обладающих способностью длительно находиться в одном из двух устойчивых состояний и чередовать их под воздействием внешних сигналов. Каждое состояние триггера легко распознаётся по значению выходного напряжения. По характеру действия триггеры относятся к импульсным устройствам — их активные элементы (транзисторы, лампы) работают в ключевом режиме, а смена состояний длится очень короткое время.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 xml:space="preserve">Отличительной особенностью триггера как функционального устройства является свойство запоминания двоичной информации. Под памятью триггера подразумевают способность оставаться в одном из двух состояний и после прекращения действия переключающего сигнала. Приняв одно из состояний за «1», а другое за «0», можно считать, что триггер хранит (помнит) один </w:t>
      </w:r>
      <w:hyperlink r:id="rId8" w:tooltip="Числовой разряд" w:history="1">
        <w:r>
          <w:rPr>
            <w:rStyle w:val="a3"/>
          </w:rPr>
          <w:t>разряд числа</w:t>
        </w:r>
      </w:hyperlink>
      <w:r>
        <w:t>, записанного в двоичном коде.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proofErr w:type="gramStart"/>
      <w:r>
        <w:t xml:space="preserve">При изготовлении триггеров применяются преимущественно полупроводниковые приборы (обычно биполярные и полевые </w:t>
      </w:r>
      <w:hyperlink r:id="rId9" w:tooltip="Транзистор" w:history="1">
        <w:r>
          <w:rPr>
            <w:rStyle w:val="a3"/>
          </w:rPr>
          <w:t>транзисторы</w:t>
        </w:r>
      </w:hyperlink>
      <w:r>
        <w:t xml:space="preserve">), в прошлом — электромагнитные </w:t>
      </w:r>
      <w:hyperlink r:id="rId10" w:tooltip="Реле" w:history="1">
        <w:r>
          <w:rPr>
            <w:rStyle w:val="a3"/>
          </w:rPr>
          <w:t>реле</w:t>
        </w:r>
      </w:hyperlink>
      <w:r>
        <w:t xml:space="preserve">, </w:t>
      </w:r>
      <w:hyperlink r:id="rId11" w:tooltip="Электронная лампа" w:history="1">
        <w:r>
          <w:rPr>
            <w:rStyle w:val="a3"/>
          </w:rPr>
          <w:t>электронные лампы</w:t>
        </w:r>
      </w:hyperlink>
      <w:r>
        <w:t xml:space="preserve">. В настоящее время логические схемы, в том числе с использованием триггеров, создают в </w:t>
      </w:r>
      <w:hyperlink r:id="rId12" w:tooltip="Среда разработки программного обеспечения" w:history="1">
        <w:r>
          <w:rPr>
            <w:rStyle w:val="a3"/>
          </w:rPr>
          <w:t>интегрированных средах разработки</w:t>
        </w:r>
      </w:hyperlink>
      <w:r>
        <w:t xml:space="preserve"> под различные </w:t>
      </w:r>
      <w:hyperlink r:id="rId13" w:tooltip="ПЛИС" w:history="1">
        <w:r>
          <w:rPr>
            <w:rStyle w:val="a3"/>
          </w:rPr>
          <w:t>программируемые логические интегральные схемы (ПЛИС)</w:t>
        </w:r>
      </w:hyperlink>
      <w:r>
        <w:t xml:space="preserve">. Используются, в основном, в </w:t>
      </w:r>
      <w:hyperlink r:id="rId14" w:tooltip="Вычислительная техника" w:history="1">
        <w:r>
          <w:rPr>
            <w:rStyle w:val="a3"/>
          </w:rPr>
          <w:t>вычислительной технике</w:t>
        </w:r>
      </w:hyperlink>
      <w:r>
        <w:t xml:space="preserve"> для организации компонентов вычислительных систем: </w:t>
      </w:r>
      <w:hyperlink r:id="rId15" w:tooltip="Регистр (цифровая техника)" w:history="1">
        <w:r>
          <w:rPr>
            <w:rStyle w:val="a3"/>
          </w:rPr>
          <w:t>регистров</w:t>
        </w:r>
      </w:hyperlink>
      <w:r>
        <w:t>,</w:t>
      </w:r>
      <w:proofErr w:type="gramEnd"/>
      <w:r>
        <w:t xml:space="preserve"> </w:t>
      </w:r>
      <w:hyperlink r:id="rId16" w:tooltip="Счётчик (электроника)" w:history="1">
        <w:r>
          <w:rPr>
            <w:rStyle w:val="a3"/>
          </w:rPr>
          <w:t>счётчиков</w:t>
        </w:r>
      </w:hyperlink>
      <w:r>
        <w:t xml:space="preserve">, </w:t>
      </w:r>
      <w:hyperlink r:id="rId17" w:tooltip="Процессор" w:history="1">
        <w:r>
          <w:rPr>
            <w:rStyle w:val="a3"/>
          </w:rPr>
          <w:t>процессоров</w:t>
        </w:r>
      </w:hyperlink>
      <w:r>
        <w:t xml:space="preserve">, </w:t>
      </w:r>
      <w:hyperlink r:id="rId18" w:tooltip="ОЗУ" w:history="1">
        <w:r>
          <w:rPr>
            <w:rStyle w:val="a3"/>
          </w:rPr>
          <w:t>ОЗУ</w:t>
        </w:r>
      </w:hyperlink>
      <w:r>
        <w:t>.</w:t>
      </w:r>
    </w:p>
    <w:p w:rsidR="00C8187E" w:rsidRDefault="00C8187E" w:rsidP="002131B0">
      <w:pPr>
        <w:pStyle w:val="2"/>
        <w:spacing w:before="0"/>
        <w:ind w:firstLine="567"/>
      </w:pPr>
      <w:r>
        <w:t>Содержание</w:t>
      </w:r>
    </w:p>
    <w:p w:rsidR="00C8187E" w:rsidRDefault="00411FF0" w:rsidP="002131B0">
      <w:pPr>
        <w:numPr>
          <w:ilvl w:val="0"/>
          <w:numId w:val="3"/>
        </w:numPr>
        <w:spacing w:after="0"/>
        <w:ind w:left="0" w:firstLine="567"/>
      </w:pPr>
      <w:hyperlink r:id="rId19" w:anchor=".D0.98.D1.81.D1.82.D0.BE.D1.80.D0.B8.D1.8F" w:history="1">
        <w:r w:rsidR="00C8187E">
          <w:rPr>
            <w:rStyle w:val="tocnumber"/>
            <w:color w:val="0000FF"/>
            <w:u w:val="single"/>
          </w:rPr>
          <w:t>1</w:t>
        </w:r>
        <w:r w:rsidR="00C8187E">
          <w:rPr>
            <w:rStyle w:val="a3"/>
          </w:rPr>
          <w:t xml:space="preserve"> </w:t>
        </w:r>
        <w:r w:rsidR="00C8187E">
          <w:rPr>
            <w:rStyle w:val="toctext"/>
            <w:color w:val="0000FF"/>
            <w:u w:val="single"/>
          </w:rPr>
          <w:t>История</w:t>
        </w:r>
      </w:hyperlink>
    </w:p>
    <w:p w:rsidR="00C8187E" w:rsidRDefault="00411FF0" w:rsidP="002131B0">
      <w:pPr>
        <w:numPr>
          <w:ilvl w:val="0"/>
          <w:numId w:val="3"/>
        </w:numPr>
        <w:spacing w:after="0"/>
        <w:ind w:left="0" w:firstLine="567"/>
      </w:pPr>
      <w:hyperlink r:id="rId20" w:anchor=".D0.9E.D0.BF.D1.80.D0.B5.D0.B4.D0.B5.D0.BB.D0.B5.D0.BD.D0.B8.D1.8F" w:history="1">
        <w:r w:rsidR="00C8187E">
          <w:rPr>
            <w:rStyle w:val="tocnumber"/>
            <w:color w:val="0000FF"/>
            <w:u w:val="single"/>
          </w:rPr>
          <w:t>2</w:t>
        </w:r>
        <w:r w:rsidR="00C8187E">
          <w:rPr>
            <w:rStyle w:val="a3"/>
          </w:rPr>
          <w:t xml:space="preserve"> </w:t>
        </w:r>
        <w:r w:rsidR="00C8187E">
          <w:rPr>
            <w:rStyle w:val="toctext"/>
            <w:color w:val="0000FF"/>
            <w:u w:val="single"/>
          </w:rPr>
          <w:t>Определения</w:t>
        </w:r>
      </w:hyperlink>
    </w:p>
    <w:p w:rsidR="00C8187E" w:rsidRDefault="00411FF0" w:rsidP="002131B0">
      <w:pPr>
        <w:numPr>
          <w:ilvl w:val="0"/>
          <w:numId w:val="3"/>
        </w:numPr>
        <w:spacing w:after="0"/>
        <w:ind w:left="0" w:firstLine="567"/>
      </w:pPr>
      <w:hyperlink r:id="rId21" w:anchor=".D0.9A.D0.BB.D0.B0.D1.81.D1.81.D0.B8.D1.84.D0.B8.D0.BA.D0.B0.D1.86.D0.B8.D1.8F" w:history="1">
        <w:r w:rsidR="00C8187E">
          <w:rPr>
            <w:rStyle w:val="tocnumber"/>
            <w:color w:val="0000FF"/>
            <w:u w:val="single"/>
          </w:rPr>
          <w:t>3</w:t>
        </w:r>
        <w:r w:rsidR="00C8187E">
          <w:rPr>
            <w:rStyle w:val="a3"/>
          </w:rPr>
          <w:t xml:space="preserve"> </w:t>
        </w:r>
        <w:r w:rsidR="00C8187E">
          <w:rPr>
            <w:rStyle w:val="toctext"/>
            <w:color w:val="0000FF"/>
            <w:u w:val="single"/>
          </w:rPr>
          <w:t>Классификация</w:t>
        </w:r>
      </w:hyperlink>
    </w:p>
    <w:p w:rsidR="00C8187E" w:rsidRDefault="00411FF0" w:rsidP="002131B0">
      <w:pPr>
        <w:numPr>
          <w:ilvl w:val="0"/>
          <w:numId w:val="3"/>
        </w:numPr>
        <w:spacing w:after="0"/>
        <w:ind w:left="0" w:firstLine="567"/>
      </w:pPr>
      <w:hyperlink r:id="rId22" w:anchor=".D0.91.D0.B0.D0.B7.D0.BE.D0.B2.D1.8B.D0.B5_.D0.BF.D0.BE.D0.BD.D1.8F.D1.82.D0.B8.D1.8F" w:history="1">
        <w:r w:rsidR="00C8187E">
          <w:rPr>
            <w:rStyle w:val="tocnumber"/>
            <w:color w:val="0000FF"/>
            <w:u w:val="single"/>
          </w:rPr>
          <w:t>4</w:t>
        </w:r>
        <w:r w:rsidR="00C8187E">
          <w:rPr>
            <w:rStyle w:val="a3"/>
          </w:rPr>
          <w:t xml:space="preserve"> </w:t>
        </w:r>
        <w:r w:rsidR="00C8187E">
          <w:rPr>
            <w:rStyle w:val="toctext"/>
            <w:color w:val="0000FF"/>
            <w:u w:val="single"/>
          </w:rPr>
          <w:t>Базовые понятия</w:t>
        </w:r>
      </w:hyperlink>
    </w:p>
    <w:p w:rsidR="00C8187E" w:rsidRDefault="00411FF0" w:rsidP="002131B0">
      <w:pPr>
        <w:numPr>
          <w:ilvl w:val="0"/>
          <w:numId w:val="3"/>
        </w:numPr>
        <w:spacing w:after="0"/>
        <w:ind w:left="0" w:firstLine="567"/>
      </w:pPr>
      <w:hyperlink r:id="rId23" w:anchor=".D0.A2.D0.B8.D0.BF.D1.8B_.D1.82.D1.80.D0.B8.D0.B3.D0.B3.D0.B5.D1.80.D0.BE.D0.B2" w:history="1">
        <w:r w:rsidR="00C8187E">
          <w:rPr>
            <w:rStyle w:val="tocnumber"/>
            <w:color w:val="0000FF"/>
            <w:u w:val="single"/>
          </w:rPr>
          <w:t>5</w:t>
        </w:r>
        <w:r w:rsidR="00C8187E">
          <w:rPr>
            <w:rStyle w:val="a3"/>
          </w:rPr>
          <w:t xml:space="preserve"> </w:t>
        </w:r>
        <w:r w:rsidR="00C8187E">
          <w:rPr>
            <w:rStyle w:val="toctext"/>
            <w:color w:val="0000FF"/>
            <w:u w:val="single"/>
          </w:rPr>
          <w:t>Типы триггеров</w:t>
        </w:r>
      </w:hyperlink>
      <w:r w:rsidR="00C8187E">
        <w:t xml:space="preserve"> </w:t>
      </w:r>
    </w:p>
    <w:p w:rsidR="00C8187E" w:rsidRDefault="00411FF0" w:rsidP="002131B0">
      <w:pPr>
        <w:numPr>
          <w:ilvl w:val="1"/>
          <w:numId w:val="3"/>
        </w:numPr>
        <w:spacing w:after="0"/>
        <w:ind w:left="0" w:firstLine="567"/>
      </w:pPr>
      <w:hyperlink r:id="rId24" w:anchor="RS-.D1.82.D1.80.D0.B8.D0.B3.D0.B3.D0.B5.D1.80.D1.8B" w:history="1">
        <w:r w:rsidR="00C8187E">
          <w:rPr>
            <w:rStyle w:val="tocnumber"/>
            <w:color w:val="0000FF"/>
            <w:u w:val="single"/>
          </w:rPr>
          <w:t>5.1</w:t>
        </w:r>
        <w:r w:rsidR="00C8187E">
          <w:rPr>
            <w:rStyle w:val="a3"/>
          </w:rPr>
          <w:t xml:space="preserve"> </w:t>
        </w:r>
        <w:r w:rsidR="00C8187E">
          <w:rPr>
            <w:rStyle w:val="toctext"/>
            <w:color w:val="0000FF"/>
            <w:u w:val="single"/>
          </w:rPr>
          <w:t>RS-триггеры</w:t>
        </w:r>
      </w:hyperlink>
      <w:r w:rsidR="00C8187E">
        <w:t xml:space="preserve"> </w:t>
      </w:r>
    </w:p>
    <w:p w:rsidR="00C8187E" w:rsidRDefault="00411FF0" w:rsidP="002131B0">
      <w:pPr>
        <w:numPr>
          <w:ilvl w:val="2"/>
          <w:numId w:val="3"/>
        </w:numPr>
        <w:spacing w:after="0"/>
        <w:ind w:left="0" w:firstLine="567"/>
      </w:pPr>
      <w:hyperlink r:id="rId25" w:anchor="RS-.D1.82.D1.80.D0.B8.D0.B3.D0.B3.D0.B5.D1.80_.D0.B0.D1.81.D0.B8.D0.BD.D1.85.D1.80.D0.BE.D0.BD.D0.BD.D1.8B.D0.B9" w:history="1">
        <w:r w:rsidR="00C8187E">
          <w:rPr>
            <w:rStyle w:val="tocnumber"/>
            <w:color w:val="0000FF"/>
            <w:u w:val="single"/>
          </w:rPr>
          <w:t>5.1.1</w:t>
        </w:r>
        <w:r w:rsidR="00C8187E">
          <w:rPr>
            <w:rStyle w:val="a3"/>
          </w:rPr>
          <w:t xml:space="preserve"> </w:t>
        </w:r>
        <w:r w:rsidR="00C8187E">
          <w:rPr>
            <w:rStyle w:val="toctext"/>
            <w:color w:val="0000FF"/>
            <w:u w:val="single"/>
          </w:rPr>
          <w:t>RS-триггер асинхронный</w:t>
        </w:r>
      </w:hyperlink>
    </w:p>
    <w:p w:rsidR="00C8187E" w:rsidRDefault="00411FF0" w:rsidP="002131B0">
      <w:pPr>
        <w:numPr>
          <w:ilvl w:val="2"/>
          <w:numId w:val="3"/>
        </w:numPr>
        <w:spacing w:after="0"/>
        <w:ind w:left="0" w:firstLine="567"/>
      </w:pPr>
      <w:hyperlink r:id="rId26" w:anchor="RS-.D1.82.D1.80.D0.B8.D0.B3.D0.B3.D0.B5.D1.80_.D1.81.D0.B8.D0.BD.D1.85.D1.80.D0.BE.D0.BD.D0.BD.D1.8B.D0.B9" w:history="1">
        <w:r w:rsidR="00C8187E">
          <w:rPr>
            <w:rStyle w:val="tocnumber"/>
            <w:color w:val="0000FF"/>
            <w:u w:val="single"/>
          </w:rPr>
          <w:t>5.1.2</w:t>
        </w:r>
        <w:r w:rsidR="00C8187E">
          <w:rPr>
            <w:rStyle w:val="a3"/>
          </w:rPr>
          <w:t xml:space="preserve"> </w:t>
        </w:r>
        <w:r w:rsidR="00C8187E">
          <w:rPr>
            <w:rStyle w:val="toctext"/>
            <w:color w:val="0000FF"/>
            <w:u w:val="single"/>
          </w:rPr>
          <w:t>RS-триггер синхронный</w:t>
        </w:r>
      </w:hyperlink>
    </w:p>
    <w:p w:rsidR="00C8187E" w:rsidRDefault="00411FF0" w:rsidP="002131B0">
      <w:pPr>
        <w:numPr>
          <w:ilvl w:val="2"/>
          <w:numId w:val="3"/>
        </w:numPr>
        <w:spacing w:after="0"/>
        <w:ind w:left="0" w:firstLine="567"/>
      </w:pPr>
      <w:hyperlink r:id="rId27" w:anchor="RS-.D1.82.D1.80.D0.B8.D0.B3.D0.B3.D0.B5.D1.80_.D0.B4.D0.B2.D1.83.D1.85.D1.81.D1.82.D1.83.D0.BF.D0.B5.D0.BD.D1.87.D0.B0.D1.82.D1.8B.D0.B9_.D1.81.D0.BE_.D1.81.D0.BB.D0.BE.D0.B6.D0.BD.D0.BE.D0.B9_.D0.BB.D0.BE.D0.B3.D0.B8.D0.BA.D0.BE.D0.B9" w:history="1">
        <w:r w:rsidR="00C8187E">
          <w:rPr>
            <w:rStyle w:val="tocnumber"/>
            <w:color w:val="0000FF"/>
            <w:u w:val="single"/>
          </w:rPr>
          <w:t>5.1.3</w:t>
        </w:r>
        <w:r w:rsidR="00C8187E">
          <w:rPr>
            <w:rStyle w:val="a3"/>
          </w:rPr>
          <w:t xml:space="preserve"> </w:t>
        </w:r>
        <w:r w:rsidR="00C8187E">
          <w:rPr>
            <w:rStyle w:val="toctext"/>
            <w:color w:val="0000FF"/>
            <w:u w:val="single"/>
          </w:rPr>
          <w:t>RS-триггер двухступенчатый со сложной логикой</w:t>
        </w:r>
      </w:hyperlink>
    </w:p>
    <w:p w:rsidR="00C8187E" w:rsidRDefault="00411FF0" w:rsidP="002131B0">
      <w:pPr>
        <w:numPr>
          <w:ilvl w:val="1"/>
          <w:numId w:val="3"/>
        </w:numPr>
        <w:spacing w:after="0"/>
        <w:ind w:left="0" w:firstLine="567"/>
      </w:pPr>
      <w:hyperlink r:id="rId28" w:anchor="D-.D1.82.D1.80.D0.B8.D0.B3.D0.B3.D0.B5.D1.80.D1.8B" w:history="1">
        <w:r w:rsidR="00C8187E">
          <w:rPr>
            <w:rStyle w:val="tocnumber"/>
            <w:color w:val="0000FF"/>
            <w:u w:val="single"/>
          </w:rPr>
          <w:t>5.2</w:t>
        </w:r>
        <w:r w:rsidR="00C8187E">
          <w:rPr>
            <w:rStyle w:val="a3"/>
          </w:rPr>
          <w:t xml:space="preserve"> </w:t>
        </w:r>
        <w:r w:rsidR="00C8187E">
          <w:rPr>
            <w:rStyle w:val="toctext"/>
            <w:color w:val="0000FF"/>
            <w:u w:val="single"/>
          </w:rPr>
          <w:t>D-триггеры</w:t>
        </w:r>
      </w:hyperlink>
      <w:r w:rsidR="00C8187E">
        <w:t xml:space="preserve"> </w:t>
      </w:r>
    </w:p>
    <w:p w:rsidR="00C8187E" w:rsidRDefault="00411FF0" w:rsidP="002131B0">
      <w:pPr>
        <w:numPr>
          <w:ilvl w:val="2"/>
          <w:numId w:val="3"/>
        </w:numPr>
        <w:spacing w:after="0"/>
        <w:ind w:left="0" w:firstLine="567"/>
      </w:pPr>
      <w:hyperlink r:id="rId29" w:anchor="D-.D1.82.D1.80.D0.B8.D0.B3.D0.B3.D0.B5.D1.80_.D1.81.D0.B8.D0.BD.D1.85.D1.80.D0.BE.D0.BD.D0.BD.D1.8B.D0.B9" w:history="1">
        <w:r w:rsidR="00C8187E">
          <w:rPr>
            <w:rStyle w:val="tocnumber"/>
            <w:color w:val="0000FF"/>
            <w:u w:val="single"/>
          </w:rPr>
          <w:t>5.2.1</w:t>
        </w:r>
        <w:r w:rsidR="00C8187E">
          <w:rPr>
            <w:rStyle w:val="a3"/>
          </w:rPr>
          <w:t xml:space="preserve"> </w:t>
        </w:r>
        <w:r w:rsidR="00C8187E">
          <w:rPr>
            <w:rStyle w:val="toctext"/>
            <w:color w:val="0000FF"/>
            <w:u w:val="single"/>
          </w:rPr>
          <w:t>D-триггер синхронный</w:t>
        </w:r>
      </w:hyperlink>
    </w:p>
    <w:p w:rsidR="00C8187E" w:rsidRDefault="00411FF0" w:rsidP="002131B0">
      <w:pPr>
        <w:numPr>
          <w:ilvl w:val="2"/>
          <w:numId w:val="3"/>
        </w:numPr>
        <w:spacing w:after="0"/>
        <w:ind w:left="0" w:firstLine="567"/>
      </w:pPr>
      <w:hyperlink r:id="rId30" w:anchor="D-.D1.82.D1.80.D0.B8.D0.B3.D0.B3.D0.B5.D1.80_.D0.B4.D0.B2.D1.83.D1.85.D1.81.D1.82.D1.83.D0.BF.D0.B5.D0.BD.D1.87.D0.B0.D1.82.D1.8B.D0.B9" w:history="1">
        <w:r w:rsidR="00C8187E">
          <w:rPr>
            <w:rStyle w:val="tocnumber"/>
            <w:color w:val="0000FF"/>
            <w:u w:val="single"/>
          </w:rPr>
          <w:t>5.2.2</w:t>
        </w:r>
        <w:r w:rsidR="00C8187E">
          <w:rPr>
            <w:rStyle w:val="a3"/>
          </w:rPr>
          <w:t xml:space="preserve"> </w:t>
        </w:r>
        <w:r w:rsidR="00C8187E">
          <w:rPr>
            <w:rStyle w:val="toctext"/>
            <w:color w:val="0000FF"/>
            <w:u w:val="single"/>
          </w:rPr>
          <w:t>D-триггер двухступенчатый</w:t>
        </w:r>
      </w:hyperlink>
    </w:p>
    <w:p w:rsidR="00C8187E" w:rsidRDefault="00411FF0" w:rsidP="002131B0">
      <w:pPr>
        <w:numPr>
          <w:ilvl w:val="1"/>
          <w:numId w:val="3"/>
        </w:numPr>
        <w:spacing w:after="0"/>
        <w:ind w:left="0" w:firstLine="567"/>
      </w:pPr>
      <w:hyperlink r:id="rId31" w:anchor="T-.D1.82.D1.80.D0.B8.D0.B3.D0.B3.D0.B5.D1.80.D1.8B" w:history="1">
        <w:r w:rsidR="00C8187E">
          <w:rPr>
            <w:rStyle w:val="tocnumber"/>
            <w:color w:val="0000FF"/>
            <w:u w:val="single"/>
          </w:rPr>
          <w:t>5.3</w:t>
        </w:r>
        <w:r w:rsidR="00C8187E">
          <w:rPr>
            <w:rStyle w:val="a3"/>
          </w:rPr>
          <w:t xml:space="preserve"> </w:t>
        </w:r>
        <w:r w:rsidR="00C8187E">
          <w:rPr>
            <w:rStyle w:val="toctext"/>
            <w:color w:val="0000FF"/>
            <w:u w:val="single"/>
          </w:rPr>
          <w:t>T-триггеры</w:t>
        </w:r>
      </w:hyperlink>
      <w:r w:rsidR="00C8187E">
        <w:t xml:space="preserve"> </w:t>
      </w:r>
    </w:p>
    <w:p w:rsidR="00C8187E" w:rsidRDefault="00411FF0" w:rsidP="002131B0">
      <w:pPr>
        <w:numPr>
          <w:ilvl w:val="2"/>
          <w:numId w:val="3"/>
        </w:numPr>
        <w:spacing w:after="0"/>
        <w:ind w:left="0" w:firstLine="567"/>
      </w:pPr>
      <w:hyperlink r:id="rId32" w:anchor=".D0.A2-.D1.82.D1.80.D0.B8.D0.B3.D0.B3.D0.B5.D1.80_.D0.B0.D1.81.D0.B8.D0.BD.D1.85.D1.80.D0.BE.D0.BD.D0.BD.D1.8B.D0.B9" w:history="1">
        <w:r w:rsidR="00C8187E">
          <w:rPr>
            <w:rStyle w:val="tocnumber"/>
            <w:color w:val="0000FF"/>
            <w:u w:val="single"/>
          </w:rPr>
          <w:t>5.3.1</w:t>
        </w:r>
        <w:r w:rsidR="00C8187E">
          <w:rPr>
            <w:rStyle w:val="a3"/>
          </w:rPr>
          <w:t xml:space="preserve"> </w:t>
        </w:r>
        <w:r w:rsidR="00C8187E">
          <w:rPr>
            <w:rStyle w:val="toctext"/>
            <w:color w:val="0000FF"/>
            <w:u w:val="single"/>
          </w:rPr>
          <w:t xml:space="preserve">Т-триггер </w:t>
        </w:r>
        <w:proofErr w:type="gramStart"/>
        <w:r w:rsidR="00C8187E">
          <w:rPr>
            <w:rStyle w:val="toctext"/>
            <w:color w:val="0000FF"/>
            <w:u w:val="single"/>
          </w:rPr>
          <w:t>асинхронный</w:t>
        </w:r>
        <w:proofErr w:type="gramEnd"/>
      </w:hyperlink>
    </w:p>
    <w:p w:rsidR="00C8187E" w:rsidRDefault="00411FF0" w:rsidP="002131B0">
      <w:pPr>
        <w:numPr>
          <w:ilvl w:val="2"/>
          <w:numId w:val="3"/>
        </w:numPr>
        <w:spacing w:after="0"/>
        <w:ind w:left="0" w:firstLine="567"/>
      </w:pPr>
      <w:hyperlink r:id="rId33" w:anchor="T-.D1.82.D1.80.D0.B8.D0.B3.D0.B3.D0.B5.D1.80_.D1.81.D0.B8.D0.BD.D1.85.D1.80.D0.BE.D0.BD.D0.BD.D1.8B.D0.B9" w:history="1">
        <w:r w:rsidR="00C8187E">
          <w:rPr>
            <w:rStyle w:val="tocnumber"/>
            <w:color w:val="0000FF"/>
            <w:u w:val="single"/>
          </w:rPr>
          <w:t>5.3.2</w:t>
        </w:r>
        <w:r w:rsidR="00C8187E">
          <w:rPr>
            <w:rStyle w:val="a3"/>
          </w:rPr>
          <w:t xml:space="preserve"> </w:t>
        </w:r>
        <w:r w:rsidR="00C8187E">
          <w:rPr>
            <w:rStyle w:val="toctext"/>
            <w:color w:val="0000FF"/>
            <w:u w:val="single"/>
          </w:rPr>
          <w:t>T-триггер синхронный</w:t>
        </w:r>
      </w:hyperlink>
    </w:p>
    <w:p w:rsidR="00C8187E" w:rsidRDefault="00411FF0" w:rsidP="002131B0">
      <w:pPr>
        <w:numPr>
          <w:ilvl w:val="2"/>
          <w:numId w:val="3"/>
        </w:numPr>
        <w:spacing w:after="0"/>
        <w:ind w:left="0" w:firstLine="567"/>
      </w:pPr>
      <w:hyperlink r:id="rId34" w:anchor="T-.D1.82.D1.80.D0.B8.D0.B3.D0.B3.D0.B5.D1.80_.D0.B4.D0.B2.D1.83.D1.85.D1.81.D1.82.D1.83.D0.BF.D0.B5.D0.BD.D1.87.D0.B0.D1.82.D1.8B.D0.B9_.D1.81.D0.BE_.D1.81.D0.BB.D0.BE.D0.B6.D0.BD.D0.BE.D0.B9_.D0.BB.D0.BE.D0.B3.D0.B8.D0.BA.D0.BE.D0.B9" w:history="1">
        <w:r w:rsidR="00C8187E">
          <w:rPr>
            <w:rStyle w:val="tocnumber"/>
            <w:color w:val="0000FF"/>
            <w:u w:val="single"/>
          </w:rPr>
          <w:t>5.3.3</w:t>
        </w:r>
        <w:r w:rsidR="00C8187E">
          <w:rPr>
            <w:rStyle w:val="a3"/>
          </w:rPr>
          <w:t xml:space="preserve"> </w:t>
        </w:r>
        <w:r w:rsidR="00C8187E">
          <w:rPr>
            <w:rStyle w:val="toctext"/>
            <w:color w:val="0000FF"/>
            <w:u w:val="single"/>
          </w:rPr>
          <w:t>T-триггер двухступенчатый со сложной логикой</w:t>
        </w:r>
      </w:hyperlink>
    </w:p>
    <w:p w:rsidR="00C8187E" w:rsidRDefault="00411FF0" w:rsidP="002131B0">
      <w:pPr>
        <w:numPr>
          <w:ilvl w:val="2"/>
          <w:numId w:val="3"/>
        </w:numPr>
        <w:spacing w:after="0"/>
        <w:ind w:left="0" w:firstLine="567"/>
      </w:pPr>
      <w:hyperlink r:id="rId35" w:anchor="TV-.D1.82.D1.80.D0.B8.D0.B3.D0.B3.D0.B5.D1.80_.D0.B4.D0.B2.D1.83.D1.85.D1.81.D1.82.D1.83.D0.BF.D0.B5.D0.BD.D1.87.D0.B0.D1.82.D1.8B.D0.B9_.D1.81.D0.BE_.D1.81.D0.BB.D0.BE.D0.B6.D0.BD.D0.BE.D0.B9_.D0.BB.D0.BE.D0.B3.D0.B8.D0.BA.D0.BE.D0.B9" w:history="1">
        <w:r w:rsidR="00C8187E">
          <w:rPr>
            <w:rStyle w:val="tocnumber"/>
            <w:color w:val="0000FF"/>
            <w:u w:val="single"/>
          </w:rPr>
          <w:t>5.3.4</w:t>
        </w:r>
        <w:r w:rsidR="00C8187E">
          <w:rPr>
            <w:rStyle w:val="a3"/>
          </w:rPr>
          <w:t xml:space="preserve"> </w:t>
        </w:r>
        <w:r w:rsidR="00C8187E">
          <w:rPr>
            <w:rStyle w:val="toctext"/>
            <w:color w:val="0000FF"/>
            <w:u w:val="single"/>
          </w:rPr>
          <w:t>TV-триггер двухступенчатый со сложной логикой</w:t>
        </w:r>
      </w:hyperlink>
    </w:p>
    <w:p w:rsidR="00C8187E" w:rsidRDefault="00411FF0" w:rsidP="002131B0">
      <w:pPr>
        <w:numPr>
          <w:ilvl w:val="1"/>
          <w:numId w:val="3"/>
        </w:numPr>
        <w:spacing w:after="0"/>
        <w:ind w:left="0" w:firstLine="567"/>
      </w:pPr>
      <w:hyperlink r:id="rId36" w:anchor="JK-.D1.82.D1.80.D0.B8.D0.B3.D0.B3.D0.B5.D1.80" w:history="1">
        <w:r w:rsidR="00C8187E">
          <w:rPr>
            <w:rStyle w:val="tocnumber"/>
            <w:color w:val="0000FF"/>
            <w:u w:val="single"/>
          </w:rPr>
          <w:t>5.4</w:t>
        </w:r>
        <w:r w:rsidR="00C8187E">
          <w:rPr>
            <w:rStyle w:val="a3"/>
          </w:rPr>
          <w:t xml:space="preserve"> </w:t>
        </w:r>
        <w:r w:rsidR="00C8187E">
          <w:rPr>
            <w:rStyle w:val="toctext"/>
            <w:color w:val="0000FF"/>
            <w:u w:val="single"/>
          </w:rPr>
          <w:t>JK-триггер</w:t>
        </w:r>
      </w:hyperlink>
      <w:r w:rsidR="00C8187E">
        <w:t xml:space="preserve"> </w:t>
      </w:r>
    </w:p>
    <w:p w:rsidR="00C8187E" w:rsidRDefault="00411FF0" w:rsidP="002131B0">
      <w:pPr>
        <w:numPr>
          <w:ilvl w:val="2"/>
          <w:numId w:val="3"/>
        </w:numPr>
        <w:spacing w:after="0"/>
        <w:ind w:left="0" w:firstLine="567"/>
      </w:pPr>
      <w:hyperlink r:id="rId37" w:anchor="JK-.D1.82.D1.80.D0.B8.D0.B3.D0.B3.D0.B5.D1.80_.D0.B4.D0.B2.D1.83.D1.85.D1.81.D1.82.D1.83.D0.BF.D0.B5.D0.BD.D1.87.D0.B0.D1.82.D1.8B.D0.B9_.D1.81.D0.BE_.D1.81.D0.BB.D0.BE.D0.B6.D0.BD.D0.BE.D0.B9_.D0.BB.D0.BE.D0.B3.D0.B8.D0.BA.D0.BE.D0.B9" w:history="1">
        <w:r w:rsidR="00C8187E">
          <w:rPr>
            <w:rStyle w:val="tocnumber"/>
            <w:color w:val="0000FF"/>
            <w:u w:val="single"/>
          </w:rPr>
          <w:t>5.4.1</w:t>
        </w:r>
        <w:r w:rsidR="00C8187E">
          <w:rPr>
            <w:rStyle w:val="a3"/>
          </w:rPr>
          <w:t xml:space="preserve"> </w:t>
        </w:r>
        <w:r w:rsidR="00C8187E">
          <w:rPr>
            <w:rStyle w:val="toctext"/>
            <w:color w:val="0000FF"/>
            <w:u w:val="single"/>
          </w:rPr>
          <w:t>JK-триггер двухступенчатый со сложной логикой</w:t>
        </w:r>
      </w:hyperlink>
    </w:p>
    <w:p w:rsidR="00C8187E" w:rsidRDefault="00411FF0" w:rsidP="002131B0">
      <w:pPr>
        <w:numPr>
          <w:ilvl w:val="0"/>
          <w:numId w:val="3"/>
        </w:numPr>
        <w:spacing w:after="0"/>
        <w:ind w:left="0" w:firstLine="567"/>
      </w:pPr>
      <w:hyperlink r:id="rId38" w:anchor=".D0.A2.D1.80.D0.B8.D0.B3.D0.B3.D0.B5.D1.80.D1.8B_.D1.81_.D0.BB.D1.8E.D0.B1.D1.8B.D0.BC_.D1.87.D0.B8.D1.81.D0.BB.D0.BE.D0.BC_.D1.83.D1.81.D1.82.D0.BE.D0.B9.D1.87.D0.B8.D0.B2.D1.8B.D1.85_.D1.81.D0.BE.D1.81.D1.82.D0.BE.D1.8F.D0.BD.D0.B8.D0.B9" w:history="1">
        <w:r w:rsidR="00C8187E">
          <w:rPr>
            <w:rStyle w:val="tocnumber"/>
            <w:color w:val="0000FF"/>
            <w:u w:val="single"/>
          </w:rPr>
          <w:t>6</w:t>
        </w:r>
        <w:r w:rsidR="00C8187E">
          <w:rPr>
            <w:rStyle w:val="a3"/>
          </w:rPr>
          <w:t xml:space="preserve"> </w:t>
        </w:r>
        <w:r w:rsidR="00C8187E">
          <w:rPr>
            <w:rStyle w:val="toctext"/>
            <w:color w:val="0000FF"/>
            <w:u w:val="single"/>
          </w:rPr>
          <w:t>Триггеры с любым числом устойчивых состояний</w:t>
        </w:r>
      </w:hyperlink>
    </w:p>
    <w:p w:rsidR="00C8187E" w:rsidRDefault="00411FF0" w:rsidP="002131B0">
      <w:pPr>
        <w:numPr>
          <w:ilvl w:val="0"/>
          <w:numId w:val="3"/>
        </w:numPr>
        <w:spacing w:after="0"/>
        <w:ind w:left="0" w:firstLine="567"/>
      </w:pPr>
      <w:hyperlink r:id="rId39" w:anchor=".D0.A4.D0.B8.D0.B7.D0.B8.D1.87.D0.B5.D1.81.D0.BA.D0.B8.D0.B5_.D1.80.D0.B5.D0.B0.D0.BB.D0.B8.D0.B7.D0.B0.D1.86.D0.B8.D0.B8_.D1.82.D1.80.D0.B8.D0.B3.D0.B3.D0.B5.D1.80.D0.BE.D0.B2" w:history="1">
        <w:r w:rsidR="00C8187E">
          <w:rPr>
            <w:rStyle w:val="tocnumber"/>
            <w:color w:val="0000FF"/>
            <w:u w:val="single"/>
          </w:rPr>
          <w:t>7</w:t>
        </w:r>
        <w:r w:rsidR="00C8187E">
          <w:rPr>
            <w:rStyle w:val="a3"/>
          </w:rPr>
          <w:t xml:space="preserve"> </w:t>
        </w:r>
        <w:r w:rsidR="00C8187E">
          <w:rPr>
            <w:rStyle w:val="toctext"/>
            <w:color w:val="0000FF"/>
            <w:u w:val="single"/>
          </w:rPr>
          <w:t>Физические реализации триггеров</w:t>
        </w:r>
      </w:hyperlink>
      <w:r w:rsidR="00C8187E">
        <w:t xml:space="preserve"> </w:t>
      </w:r>
    </w:p>
    <w:p w:rsidR="00C8187E" w:rsidRDefault="00411FF0" w:rsidP="002131B0">
      <w:pPr>
        <w:numPr>
          <w:ilvl w:val="1"/>
          <w:numId w:val="3"/>
        </w:numPr>
        <w:spacing w:after="0"/>
        <w:ind w:left="0" w:firstLine="567"/>
      </w:pPr>
      <w:hyperlink r:id="rId40" w:anchor=".D0.A2.D1.80.D0.B8.D0.B3.D0.B3.D0.B5.D1.80.D1.8B_.D1.81_.D1.82.D0.B8.D1.80.D0.B8.D1.81.D1.82.D0.BE.D1.80.D0.B0.D0.BC.D0.B8" w:history="1">
        <w:r w:rsidR="00C8187E">
          <w:rPr>
            <w:rStyle w:val="tocnumber"/>
            <w:color w:val="0000FF"/>
            <w:u w:val="single"/>
          </w:rPr>
          <w:t>7.1</w:t>
        </w:r>
        <w:r w:rsidR="00C8187E">
          <w:rPr>
            <w:rStyle w:val="a3"/>
          </w:rPr>
          <w:t xml:space="preserve"> </w:t>
        </w:r>
        <w:r w:rsidR="00C8187E">
          <w:rPr>
            <w:rStyle w:val="toctext"/>
            <w:color w:val="0000FF"/>
            <w:u w:val="single"/>
          </w:rPr>
          <w:t>Триггеры с тиристорами</w:t>
        </w:r>
      </w:hyperlink>
    </w:p>
    <w:p w:rsidR="00C8187E" w:rsidRDefault="00411FF0" w:rsidP="002131B0">
      <w:pPr>
        <w:numPr>
          <w:ilvl w:val="1"/>
          <w:numId w:val="3"/>
        </w:numPr>
        <w:spacing w:after="0"/>
        <w:ind w:left="0" w:firstLine="567"/>
      </w:pPr>
      <w:hyperlink r:id="rId41" w:anchor=".D0.A2.D1.80.D0.B8.D0.B3.D0.B3.D0.B5.D1.80.D1.8B_.D0.BD.D0.B0_.D1.80.D0.B5.D0.BB.D0.B5.D0.B9.D0.BD.D0.BE-.D0.BA.D0.BE.D0.BD.D1.82.D0.B0.D0.BA.D1.82.D0.BE.D1.80.D0.BD.D0.BE.D0.B9_.D0.B1.D0.B0.D0.B7.D0.B5" w:history="1">
        <w:r w:rsidR="00C8187E">
          <w:rPr>
            <w:rStyle w:val="tocnumber"/>
            <w:color w:val="0000FF"/>
            <w:u w:val="single"/>
          </w:rPr>
          <w:t>7.2</w:t>
        </w:r>
        <w:r w:rsidR="00C8187E">
          <w:rPr>
            <w:rStyle w:val="a3"/>
          </w:rPr>
          <w:t xml:space="preserve"> </w:t>
        </w:r>
        <w:r w:rsidR="00C8187E">
          <w:rPr>
            <w:rStyle w:val="toctext"/>
            <w:color w:val="0000FF"/>
            <w:u w:val="single"/>
          </w:rPr>
          <w:t>Триггеры на релейно-контакторной базе</w:t>
        </w:r>
      </w:hyperlink>
    </w:p>
    <w:p w:rsidR="00C8187E" w:rsidRDefault="00411FF0" w:rsidP="002131B0">
      <w:pPr>
        <w:numPr>
          <w:ilvl w:val="0"/>
          <w:numId w:val="3"/>
        </w:numPr>
        <w:spacing w:after="0"/>
        <w:ind w:left="0" w:firstLine="567"/>
      </w:pPr>
      <w:hyperlink r:id="rId42" w:anchor=".D0.A1.D0.BC._.D1.82.D0.B0.D0.BA.D0.B6.D0.B5" w:history="1">
        <w:r w:rsidR="00C8187E">
          <w:rPr>
            <w:rStyle w:val="tocnumber"/>
            <w:color w:val="0000FF"/>
            <w:u w:val="single"/>
          </w:rPr>
          <w:t>8</w:t>
        </w:r>
        <w:r w:rsidR="00C8187E">
          <w:rPr>
            <w:rStyle w:val="a3"/>
          </w:rPr>
          <w:t xml:space="preserve"> </w:t>
        </w:r>
        <w:r w:rsidR="00C8187E">
          <w:rPr>
            <w:rStyle w:val="toctext"/>
            <w:color w:val="0000FF"/>
            <w:u w:val="single"/>
          </w:rPr>
          <w:t>См. также</w:t>
        </w:r>
      </w:hyperlink>
    </w:p>
    <w:p w:rsidR="00C8187E" w:rsidRDefault="00411FF0" w:rsidP="002131B0">
      <w:pPr>
        <w:numPr>
          <w:ilvl w:val="0"/>
          <w:numId w:val="3"/>
        </w:numPr>
        <w:spacing w:after="0"/>
        <w:ind w:left="0" w:firstLine="567"/>
      </w:pPr>
      <w:hyperlink r:id="rId43" w:anchor=".D0.9B.D0.B8.D1.82.D0.B5.D1.80.D0.B0.D1.82.D1.83.D1.80.D0.B0" w:history="1">
        <w:r w:rsidR="00C8187E">
          <w:rPr>
            <w:rStyle w:val="tocnumber"/>
            <w:color w:val="0000FF"/>
            <w:u w:val="single"/>
          </w:rPr>
          <w:t>9</w:t>
        </w:r>
        <w:r w:rsidR="00C8187E">
          <w:rPr>
            <w:rStyle w:val="a3"/>
          </w:rPr>
          <w:t xml:space="preserve"> </w:t>
        </w:r>
        <w:r w:rsidR="00C8187E">
          <w:rPr>
            <w:rStyle w:val="toctext"/>
            <w:color w:val="0000FF"/>
            <w:u w:val="single"/>
          </w:rPr>
          <w:t>Литература</w:t>
        </w:r>
      </w:hyperlink>
    </w:p>
    <w:p w:rsidR="00C8187E" w:rsidRDefault="00411FF0" w:rsidP="002131B0">
      <w:pPr>
        <w:numPr>
          <w:ilvl w:val="0"/>
          <w:numId w:val="3"/>
        </w:numPr>
        <w:spacing w:after="0"/>
        <w:ind w:left="0" w:firstLine="567"/>
      </w:pPr>
      <w:hyperlink r:id="rId44" w:anchor=".D0.9F.D1.80.D0.B8.D0.BC.D0.B5.D1.87.D0.B0.D0.BD.D0.B8.D1.8F" w:history="1">
        <w:r w:rsidR="00C8187E">
          <w:rPr>
            <w:rStyle w:val="tocnumber"/>
            <w:color w:val="0000FF"/>
            <w:u w:val="single"/>
          </w:rPr>
          <w:t>10</w:t>
        </w:r>
        <w:r w:rsidR="00C8187E">
          <w:rPr>
            <w:rStyle w:val="a3"/>
          </w:rPr>
          <w:t xml:space="preserve"> </w:t>
        </w:r>
        <w:r w:rsidR="00C8187E">
          <w:rPr>
            <w:rStyle w:val="toctext"/>
            <w:color w:val="0000FF"/>
            <w:u w:val="single"/>
          </w:rPr>
          <w:t>Примечания</w:t>
        </w:r>
      </w:hyperlink>
    </w:p>
    <w:p w:rsidR="00C8187E" w:rsidRDefault="00411FF0" w:rsidP="002131B0">
      <w:pPr>
        <w:numPr>
          <w:ilvl w:val="0"/>
          <w:numId w:val="3"/>
        </w:numPr>
        <w:spacing w:after="0"/>
        <w:ind w:left="0" w:firstLine="567"/>
      </w:pPr>
      <w:hyperlink r:id="rId45" w:anchor=".D0.A1.D1.81.D1.8B.D0.BB.D0.BA.D0.B8" w:history="1">
        <w:r w:rsidR="00C8187E">
          <w:rPr>
            <w:rStyle w:val="tocnumber"/>
            <w:color w:val="0000FF"/>
            <w:u w:val="single"/>
          </w:rPr>
          <w:t>11</w:t>
        </w:r>
        <w:r w:rsidR="00C8187E">
          <w:rPr>
            <w:rStyle w:val="a3"/>
          </w:rPr>
          <w:t xml:space="preserve"> </w:t>
        </w:r>
        <w:r w:rsidR="00C8187E">
          <w:rPr>
            <w:rStyle w:val="toctext"/>
            <w:color w:val="0000FF"/>
            <w:u w:val="single"/>
          </w:rPr>
          <w:t>Ссылки</w:t>
        </w:r>
      </w:hyperlink>
    </w:p>
    <w:p w:rsidR="00C8187E" w:rsidRDefault="00C8187E" w:rsidP="002131B0">
      <w:pPr>
        <w:pStyle w:val="2"/>
        <w:spacing w:before="0"/>
        <w:ind w:firstLine="567"/>
      </w:pPr>
      <w:r>
        <w:rPr>
          <w:rStyle w:val="mw-headline"/>
        </w:rPr>
        <w:t>История</w:t>
      </w:r>
    </w:p>
    <w:p w:rsidR="00C8187E" w:rsidRDefault="00C8187E" w:rsidP="002131B0">
      <w:pPr>
        <w:spacing w:after="0"/>
        <w:ind w:firstLine="567"/>
      </w:pPr>
      <w:r>
        <w:rPr>
          <w:noProof/>
          <w:color w:val="0000FF"/>
          <w:lang w:eastAsia="ru-RU"/>
        </w:rPr>
        <w:drawing>
          <wp:inline distT="0" distB="0" distL="0" distR="0">
            <wp:extent cx="1906270" cy="3036570"/>
            <wp:effectExtent l="19050" t="0" r="0" b="0"/>
            <wp:docPr id="8" name="Рисунок 8" descr="https://upload.wikimedia.org/wikipedia/commons/thumb/9/98/Eccles-Jordan_trigger_circuit_flip-flip_drawings.png/200px-Eccles-Jordan_trigger_circuit_flip-flip_drawings.png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.wikimedia.org/wikipedia/commons/thumb/9/98/Eccles-Jordan_trigger_circuit_flip-flip_drawings.png/200px-Eccles-Jordan_trigger_circuit_flip-flip_drawings.png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87E" w:rsidRDefault="00C8187E" w:rsidP="002131B0">
      <w:pPr>
        <w:spacing w:after="0"/>
        <w:ind w:firstLine="567"/>
      </w:pPr>
      <w:r>
        <w:t xml:space="preserve">Рис.2 Схемы из патента </w:t>
      </w:r>
      <w:proofErr w:type="spellStart"/>
      <w:r>
        <w:t>Икклза</w:t>
      </w:r>
      <w:proofErr w:type="spellEnd"/>
      <w:r>
        <w:t xml:space="preserve"> и </w:t>
      </w:r>
      <w:proofErr w:type="spellStart"/>
      <w:r>
        <w:t>Джордана</w:t>
      </w:r>
      <w:proofErr w:type="spellEnd"/>
      <w:r>
        <w:t xml:space="preserve"> 1918 г., один (рис.1) нарисован как два инвертирующих каскада усилителя с положительной обратной связью, другой (рис.2) как симметричная </w:t>
      </w:r>
      <w:proofErr w:type="spellStart"/>
      <w:r>
        <w:t>перекрёстносвязанная</w:t>
      </w:r>
      <w:proofErr w:type="spellEnd"/>
      <w:r>
        <w:t xml:space="preserve"> пара.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proofErr w:type="gramStart"/>
      <w:r>
        <w:t xml:space="preserve">Разрывные характеристики электронных ламп, на которых основано действие триггеров, впервые под названием «катодное реле» были описаны </w:t>
      </w:r>
      <w:hyperlink r:id="rId48" w:tooltip="Михаил Александрович Бонч-Бруевич" w:history="1">
        <w:r>
          <w:rPr>
            <w:rStyle w:val="a3"/>
          </w:rPr>
          <w:t>М. А. Бонч-Бруевичем</w:t>
        </w:r>
      </w:hyperlink>
      <w:r>
        <w:t xml:space="preserve"> в </w:t>
      </w:r>
      <w:hyperlink r:id="rId49" w:tooltip="1918 год в науке" w:history="1">
        <w:r>
          <w:rPr>
            <w:rStyle w:val="a3"/>
          </w:rPr>
          <w:t>1918 г.</w:t>
        </w:r>
      </w:hyperlink>
      <w:hyperlink r:id="rId50" w:anchor="cite_note-1" w:history="1">
        <w:r>
          <w:rPr>
            <w:rStyle w:val="a3"/>
            <w:vertAlign w:val="superscript"/>
          </w:rPr>
          <w:t>[1]</w:t>
        </w:r>
      </w:hyperlink>
      <w:r>
        <w:t xml:space="preserve"> Практическая схема триггера была опубликована </w:t>
      </w:r>
      <w:hyperlink r:id="rId51" w:tooltip="5 августа" w:history="1">
        <w:r>
          <w:rPr>
            <w:rStyle w:val="a3"/>
          </w:rPr>
          <w:t>5 августа</w:t>
        </w:r>
      </w:hyperlink>
      <w:r>
        <w:t xml:space="preserve"> </w:t>
      </w:r>
      <w:hyperlink r:id="rId52" w:tooltip="1920 год в науке" w:history="1">
        <w:r>
          <w:rPr>
            <w:rStyle w:val="a3"/>
          </w:rPr>
          <w:t>1920 года</w:t>
        </w:r>
      </w:hyperlink>
      <w:r>
        <w:t xml:space="preserve"> </w:t>
      </w:r>
      <w:hyperlink r:id="rId53" w:tooltip="en:William Eccles" w:history="1">
        <w:r>
          <w:rPr>
            <w:rStyle w:val="a3"/>
          </w:rPr>
          <w:t>У. Г. </w:t>
        </w:r>
        <w:proofErr w:type="spellStart"/>
        <w:r>
          <w:rPr>
            <w:rStyle w:val="a3"/>
          </w:rPr>
          <w:t>Икклзом</w:t>
        </w:r>
        <w:proofErr w:type="spellEnd"/>
      </w:hyperlink>
      <w:r>
        <w:rPr>
          <w:rStyle w:val="noprint"/>
          <w:sz w:val="23"/>
          <w:szCs w:val="23"/>
        </w:rPr>
        <w:t> </w:t>
      </w:r>
      <w:r>
        <w:rPr>
          <w:rStyle w:val="ref-info"/>
          <w:color w:val="888888"/>
          <w:sz w:val="20"/>
          <w:szCs w:val="20"/>
        </w:rPr>
        <w:t>(англ.)</w:t>
      </w:r>
      <w:hyperlink r:id="rId54" w:tooltip="Икклз, Уильям (страница отсутствует)" w:history="1">
        <w:r>
          <w:rPr>
            <w:rStyle w:val="a3"/>
            <w:sz w:val="19"/>
            <w:szCs w:val="19"/>
          </w:rPr>
          <w:t>русск.</w:t>
        </w:r>
      </w:hyperlink>
      <w:r>
        <w:t xml:space="preserve"> и </w:t>
      </w:r>
      <w:hyperlink r:id="rId55" w:tooltip="en:F. W. Jordan" w:history="1">
        <w:r>
          <w:rPr>
            <w:rStyle w:val="a3"/>
          </w:rPr>
          <w:t>Ф. У. </w:t>
        </w:r>
        <w:proofErr w:type="spellStart"/>
        <w:r>
          <w:rPr>
            <w:rStyle w:val="a3"/>
          </w:rPr>
          <w:t>Джорданом</w:t>
        </w:r>
        <w:proofErr w:type="spellEnd"/>
      </w:hyperlink>
      <w:r>
        <w:rPr>
          <w:rStyle w:val="noprint"/>
          <w:sz w:val="23"/>
          <w:szCs w:val="23"/>
        </w:rPr>
        <w:t> </w:t>
      </w:r>
      <w:r>
        <w:rPr>
          <w:rStyle w:val="ref-info"/>
          <w:color w:val="888888"/>
          <w:sz w:val="20"/>
          <w:szCs w:val="20"/>
        </w:rPr>
        <w:t>(англ.)</w:t>
      </w:r>
      <w:hyperlink r:id="rId56" w:tooltip="Джордан Ф. У. (страница отсутствует)" w:history="1">
        <w:r>
          <w:rPr>
            <w:rStyle w:val="a3"/>
            <w:sz w:val="19"/>
            <w:szCs w:val="19"/>
          </w:rPr>
          <w:t>русск.</w:t>
        </w:r>
      </w:hyperlink>
      <w:r>
        <w:t xml:space="preserve"> в </w:t>
      </w:r>
      <w:hyperlink r:id="rId57" w:tooltip="Патент" w:history="1">
        <w:r>
          <w:rPr>
            <w:rStyle w:val="a3"/>
          </w:rPr>
          <w:t>патенте</w:t>
        </w:r>
        <w:proofErr w:type="gramEnd"/>
      </w:hyperlink>
      <w:r>
        <w:t xml:space="preserve"> </w:t>
      </w:r>
      <w:hyperlink r:id="rId58" w:tooltip="Великобритания" w:history="1">
        <w:r>
          <w:rPr>
            <w:rStyle w:val="a3"/>
          </w:rPr>
          <w:t>Великобритании</w:t>
        </w:r>
      </w:hyperlink>
      <w:r>
        <w:t xml:space="preserve"> № 148582 заявленном 21 июня 1918 г.</w:t>
      </w:r>
      <w:hyperlink r:id="rId59" w:anchor="cite_note-2" w:history="1">
        <w:r>
          <w:rPr>
            <w:rStyle w:val="a3"/>
            <w:vertAlign w:val="superscript"/>
          </w:rPr>
          <w:t>[2]</w:t>
        </w:r>
      </w:hyperlink>
      <w:r>
        <w:t xml:space="preserve"> и в статье </w:t>
      </w:r>
      <w:hyperlink r:id="rId60" w:anchor="History" w:tooltip="en:Flip-flop (electronics)" w:history="1">
        <w:r>
          <w:rPr>
            <w:rStyle w:val="a3"/>
          </w:rPr>
          <w:t xml:space="preserve">«Переключающее реле, использующее </w:t>
        </w:r>
        <w:proofErr w:type="spellStart"/>
        <w:r>
          <w:rPr>
            <w:rStyle w:val="a3"/>
          </w:rPr>
          <w:t>трёхэлектродные</w:t>
        </w:r>
        <w:proofErr w:type="spellEnd"/>
        <w:r>
          <w:rPr>
            <w:rStyle w:val="a3"/>
          </w:rPr>
          <w:t xml:space="preserve"> вакуумные лампы»</w:t>
        </w:r>
      </w:hyperlink>
      <w:hyperlink r:id="rId61" w:anchor="cite_note-3" w:history="1">
        <w:r>
          <w:rPr>
            <w:rStyle w:val="a3"/>
            <w:vertAlign w:val="superscript"/>
          </w:rPr>
          <w:t>[3]</w:t>
        </w:r>
      </w:hyperlink>
      <w:r>
        <w:t xml:space="preserve"> от </w:t>
      </w:r>
      <w:hyperlink r:id="rId62" w:tooltip="19 сентября" w:history="1">
        <w:r>
          <w:rPr>
            <w:rStyle w:val="a3"/>
          </w:rPr>
          <w:t>19 сентября</w:t>
        </w:r>
      </w:hyperlink>
      <w:r>
        <w:t xml:space="preserve"> </w:t>
      </w:r>
      <w:hyperlink r:id="rId63" w:tooltip="1919 год" w:history="1">
        <w:r>
          <w:rPr>
            <w:rStyle w:val="a3"/>
          </w:rPr>
          <w:t>1919 года</w:t>
        </w:r>
      </w:hyperlink>
      <w:r>
        <w:t>.</w:t>
      </w:r>
    </w:p>
    <w:p w:rsidR="00C8187E" w:rsidRDefault="00C8187E" w:rsidP="002131B0">
      <w:pPr>
        <w:pStyle w:val="2"/>
        <w:spacing w:before="0"/>
        <w:ind w:firstLine="567"/>
      </w:pPr>
      <w:r>
        <w:rPr>
          <w:rStyle w:val="mw-headline"/>
        </w:rPr>
        <w:t>Определения</w:t>
      </w:r>
    </w:p>
    <w:p w:rsidR="00C8187E" w:rsidRDefault="00C8187E" w:rsidP="002131B0">
      <w:pPr>
        <w:spacing w:after="0"/>
        <w:ind w:firstLine="567"/>
      </w:pPr>
      <w:r>
        <w:t xml:space="preserve">У этого термина существуют и другие значения, </w:t>
      </w:r>
      <w:proofErr w:type="gramStart"/>
      <w:r>
        <w:t>см</w:t>
      </w:r>
      <w:proofErr w:type="gramEnd"/>
      <w:r>
        <w:t xml:space="preserve">. </w:t>
      </w:r>
      <w:hyperlink r:id="rId64" w:tooltip="Триггер (значения)" w:history="1">
        <w:r>
          <w:rPr>
            <w:rStyle w:val="a3"/>
          </w:rPr>
          <w:t>Триггер (значения)</w:t>
        </w:r>
      </w:hyperlink>
      <w:r>
        <w:t>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rPr>
          <w:b/>
          <w:bCs/>
        </w:rPr>
        <w:t>Триггер</w:t>
      </w:r>
      <w:r>
        <w:t xml:space="preserve"> (</w:t>
      </w:r>
      <w:proofErr w:type="spellStart"/>
      <w:r>
        <w:t>бистабильный</w:t>
      </w:r>
      <w:proofErr w:type="spellEnd"/>
      <w:r>
        <w:t xml:space="preserve"> </w:t>
      </w:r>
      <w:hyperlink r:id="rId65" w:tooltip="Мультивибратор" w:history="1">
        <w:r>
          <w:rPr>
            <w:rStyle w:val="a3"/>
          </w:rPr>
          <w:t>мультивибратор</w:t>
        </w:r>
      </w:hyperlink>
      <w:hyperlink r:id="rId66" w:anchor="cite_note-4" w:history="1">
        <w:r>
          <w:rPr>
            <w:rStyle w:val="a3"/>
            <w:vertAlign w:val="superscript"/>
          </w:rPr>
          <w:t>[4]</w:t>
        </w:r>
      </w:hyperlink>
      <w:r>
        <w:t>) — это цифровой автомат, имеющий несколько входов и 2 выхода.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rPr>
          <w:b/>
          <w:bCs/>
        </w:rPr>
        <w:t>Триггер</w:t>
      </w:r>
      <w:r>
        <w:t xml:space="preserve"> — это устройство </w:t>
      </w:r>
      <w:proofErr w:type="spellStart"/>
      <w:r>
        <w:t>последовательностного</w:t>
      </w:r>
      <w:proofErr w:type="spellEnd"/>
      <w:r>
        <w:t xml:space="preserve"> типа с двумя устойчивыми состояниями равновесия, предназначенное для записи и хранения информации. Под действием входных сигналов триггер может переключаться из одного устойчивого состояния в другое. При этом напряжение на его выходе скачкообразно изменяется.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rPr>
          <w:b/>
          <w:bCs/>
        </w:rPr>
        <w:t>Триггерами</w:t>
      </w:r>
      <w:r>
        <w:t xml:space="preserve"> называют</w:t>
      </w:r>
      <w:hyperlink r:id="rId67" w:anchor="cite_note-5" w:history="1">
        <w:r>
          <w:rPr>
            <w:rStyle w:val="a3"/>
            <w:vertAlign w:val="superscript"/>
          </w:rPr>
          <w:t>[5]</w:t>
        </w:r>
      </w:hyperlink>
      <w:r>
        <w:t xml:space="preserve"> такие </w:t>
      </w:r>
      <w:hyperlink r:id="rId68" w:tooltip="Логические элементы" w:history="1">
        <w:r>
          <w:rPr>
            <w:rStyle w:val="a3"/>
          </w:rPr>
          <w:t>логические устройства</w:t>
        </w:r>
      </w:hyperlink>
      <w:r>
        <w:t xml:space="preserve">, выходные </w:t>
      </w:r>
      <w:hyperlink r:id="rId69" w:tooltip="Сигнал" w:history="1">
        <w:r>
          <w:rPr>
            <w:rStyle w:val="a3"/>
          </w:rPr>
          <w:t>сигналы</w:t>
        </w:r>
      </w:hyperlink>
      <w:r>
        <w:t xml:space="preserve"> которых определяются не только сигналами на входах, но и предысторией их работы, то есть состоянием элементов памяти.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rPr>
          <w:b/>
          <w:bCs/>
        </w:rPr>
        <w:t>Триггер</w:t>
      </w:r>
      <w:r>
        <w:t xml:space="preserve"> — один из базовых (основных) элементов </w:t>
      </w:r>
      <w:hyperlink r:id="rId70" w:anchor=".D0.A6.D0.B8.D1.84.D1.80.D0.BE.D0.B2.D1.8B.D0.B5_.D1.83.D1.81.D1.82.D1.80.D0.BE.D0.B9.D1.81.D1.82.D0.B2.D0.B0" w:tooltip="Электроника" w:history="1">
        <w:r>
          <w:rPr>
            <w:rStyle w:val="a3"/>
          </w:rPr>
          <w:t>цифровой техники</w:t>
        </w:r>
      </w:hyperlink>
      <w:hyperlink r:id="rId71" w:anchor="cite_note-6" w:history="1">
        <w:r>
          <w:rPr>
            <w:rStyle w:val="a3"/>
            <w:vertAlign w:val="superscript"/>
          </w:rPr>
          <w:t>[6]</w:t>
        </w:r>
      </w:hyperlink>
      <w:r>
        <w:t>. Некоторые исследователи</w:t>
      </w:r>
      <w:hyperlink r:id="rId72" w:anchor="cite_note-7" w:history="1">
        <w:r>
          <w:rPr>
            <w:rStyle w:val="a3"/>
            <w:vertAlign w:val="superscript"/>
          </w:rPr>
          <w:t>[7]</w:t>
        </w:r>
      </w:hyperlink>
      <w:r>
        <w:t xml:space="preserve"> включают триггер в 100 великих изобретений.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rPr>
          <w:b/>
          <w:bCs/>
        </w:rPr>
        <w:lastRenderedPageBreak/>
        <w:t>Триггер</w:t>
      </w:r>
      <w:r>
        <w:t xml:space="preserve"> не является </w:t>
      </w:r>
      <w:hyperlink r:id="rId73" w:tooltip="Логические элементы" w:history="1">
        <w:r>
          <w:rPr>
            <w:rStyle w:val="a3"/>
          </w:rPr>
          <w:t>логическим элементом</w:t>
        </w:r>
      </w:hyperlink>
      <w:r>
        <w:t xml:space="preserve"> первого уровня, а сам состоит из логических элементов первого уровня — </w:t>
      </w:r>
      <w:hyperlink r:id="rId74" w:anchor=".D0.9D.D0.95.D0.A2.2C_.D0.9D.D0.95" w:tooltip="Инвертор (логический элемент)" w:history="1">
        <w:r>
          <w:rPr>
            <w:rStyle w:val="a3"/>
          </w:rPr>
          <w:t>инверторов</w:t>
        </w:r>
      </w:hyperlink>
      <w:r>
        <w:t xml:space="preserve"> или </w:t>
      </w:r>
      <w:hyperlink r:id="rId75" w:tooltip="Логический вентиль" w:history="1">
        <w:r>
          <w:rPr>
            <w:rStyle w:val="a3"/>
          </w:rPr>
          <w:t>логических вентилей</w:t>
        </w:r>
      </w:hyperlink>
      <w:r>
        <w:t>. По отношению к логическим элементам первого уровня триггер является логическим устройством второго уровня.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rPr>
          <w:b/>
          <w:bCs/>
        </w:rPr>
        <w:t>Триггер</w:t>
      </w:r>
      <w:r>
        <w:t xml:space="preserve"> — элементарная ячейка </w:t>
      </w:r>
      <w:hyperlink r:id="rId76" w:tooltip="Оперативная память" w:history="1">
        <w:r>
          <w:rPr>
            <w:rStyle w:val="a3"/>
          </w:rPr>
          <w:t>оперативной памяти</w:t>
        </w:r>
      </w:hyperlink>
      <w:r>
        <w:t>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rPr>
          <w:b/>
          <w:bCs/>
        </w:rPr>
        <w:t>Триггер</w:t>
      </w:r>
      <w:r>
        <w:t xml:space="preserve"> — простейшее устройство, выполняющее </w:t>
      </w:r>
      <w:hyperlink r:id="rId77" w:tooltip="Булевы функции" w:history="1">
        <w:r>
          <w:rPr>
            <w:rStyle w:val="a3"/>
          </w:rPr>
          <w:t>логическую функцию</w:t>
        </w:r>
      </w:hyperlink>
      <w:r>
        <w:t xml:space="preserve"> с </w:t>
      </w:r>
      <w:hyperlink r:id="rId78" w:tooltip="Обратная связь (кибернетика)" w:history="1">
        <w:r>
          <w:rPr>
            <w:rStyle w:val="a3"/>
          </w:rPr>
          <w:t>обратной связью</w:t>
        </w:r>
      </w:hyperlink>
      <w:r>
        <w:t xml:space="preserve">, то есть простейшее устройство </w:t>
      </w:r>
      <w:hyperlink r:id="rId79" w:tooltip="Кибернетика" w:history="1">
        <w:r>
          <w:rPr>
            <w:rStyle w:val="a3"/>
          </w:rPr>
          <w:t>кибернетики</w:t>
        </w:r>
      </w:hyperlink>
      <w:r>
        <w:t>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proofErr w:type="spellStart"/>
      <w:r>
        <w:t>N-ичный</w:t>
      </w:r>
      <w:proofErr w:type="spellEnd"/>
      <w:r>
        <w:t xml:space="preserve"> </w:t>
      </w:r>
      <w:r>
        <w:rPr>
          <w:b/>
          <w:bCs/>
        </w:rPr>
        <w:t>триггер</w:t>
      </w:r>
      <w:r>
        <w:t xml:space="preserve"> — устройство (элементарная переключаемая ячейка памяти, переключатель с N устойчивыми положениями), которое имеет N </w:t>
      </w:r>
      <w:r>
        <w:rPr>
          <w:i/>
          <w:iCs/>
        </w:rPr>
        <w:t>устойчивых состояний</w:t>
      </w:r>
      <w:r>
        <w:t xml:space="preserve"> и возможность переключения из любого состояния в любое другое состояние.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rPr>
          <w:b/>
          <w:bCs/>
        </w:rPr>
        <w:t>Триггер</w:t>
      </w:r>
      <w:r>
        <w:t xml:space="preserve"> — это логическое устройство с двумя устойчивыми состояниями 0 и 1, имеющие несколько входов и два выхода,</w:t>
      </w:r>
      <w:r w:rsidR="0020388A">
        <w:t xml:space="preserve"> </w:t>
      </w:r>
      <w:r>
        <w:t>один прямой, а другой инверсный.</w:t>
      </w:r>
    </w:p>
    <w:p w:rsidR="00C8187E" w:rsidRDefault="00C8187E" w:rsidP="002131B0">
      <w:pPr>
        <w:pStyle w:val="2"/>
        <w:spacing w:before="0"/>
        <w:ind w:firstLine="567"/>
      </w:pPr>
      <w:r>
        <w:rPr>
          <w:rStyle w:val="mw-headline"/>
        </w:rPr>
        <w:t>Классификация</w:t>
      </w:r>
    </w:p>
    <w:p w:rsidR="00C8187E" w:rsidRDefault="00C8187E" w:rsidP="002131B0">
      <w:pPr>
        <w:spacing w:after="0"/>
        <w:ind w:firstLine="567"/>
      </w:pPr>
      <w:r>
        <w:t>Рис. 3. Временная диаграмма работы динамического триггера</w:t>
      </w:r>
    </w:p>
    <w:p w:rsidR="00C8187E" w:rsidRDefault="00C8187E" w:rsidP="002131B0">
      <w:pPr>
        <w:spacing w:after="0"/>
        <w:ind w:firstLine="567"/>
      </w:pPr>
      <w:r>
        <w:t>Рис. 4. Симметричные триггеры: а — с непосредственной связью между каскадами; б — с резистивной связью</w:t>
      </w:r>
    </w:p>
    <w:p w:rsidR="00C8187E" w:rsidRDefault="00C8187E" w:rsidP="002131B0">
      <w:pPr>
        <w:spacing w:after="0"/>
        <w:ind w:firstLine="567"/>
      </w:pPr>
      <w:r>
        <w:t>Рис. 5. Функциональная классификация триггеров</w:t>
      </w:r>
    </w:p>
    <w:p w:rsidR="00C8187E" w:rsidRDefault="00C8187E" w:rsidP="002131B0">
      <w:pPr>
        <w:spacing w:after="0"/>
        <w:ind w:firstLine="567"/>
      </w:pPr>
      <w:r>
        <w:t>Рис. 6. Классификация триггеров по способу ввода информации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 xml:space="preserve">Триггеры подразделяются на две большие группы — </w:t>
      </w:r>
      <w:r>
        <w:rPr>
          <w:i/>
          <w:iCs/>
        </w:rPr>
        <w:t>динамические</w:t>
      </w:r>
      <w:r>
        <w:t xml:space="preserve"> и </w:t>
      </w:r>
      <w:r>
        <w:rPr>
          <w:i/>
          <w:iCs/>
        </w:rPr>
        <w:t>статические</w:t>
      </w:r>
      <w:r>
        <w:t>. Названы они так по способу представления выходной информации.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rPr>
          <w:i/>
          <w:iCs/>
        </w:rPr>
        <w:t>Динамический</w:t>
      </w:r>
      <w:r>
        <w:t xml:space="preserve"> триггер представляет собой управляемый генератор, одно из состояний которого (единичное) характеризуется наличием на выходе непрерывной последовательности импульсов определённой частоты, а другое (нулевое) — отсутствием выходных импульсов. Смена состояний производится внешними импульсами (рис. 3).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 xml:space="preserve">К </w:t>
      </w:r>
      <w:r>
        <w:rPr>
          <w:i/>
          <w:iCs/>
        </w:rPr>
        <w:t>статическим</w:t>
      </w:r>
      <w:r>
        <w:t xml:space="preserve"> триггерам относят устройства, каждое состояние которых характеризуется неизменными уровнями выходного напряжения (выходными потенциалами): высоким — близким к напряжению питания и низким — около нуля. Статические триггеры по способу представления выходной информации часто называют потенциальными.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 xml:space="preserve">Статические (потенциальные) триггеры, в свою очередь, подразделяются на две неравные по практическому значению группы — симметричные и несимметричные триггеры. Оба класса реализуются на двухкаскадном </w:t>
      </w:r>
      <w:proofErr w:type="spellStart"/>
      <w:r>
        <w:t>двухинверторном</w:t>
      </w:r>
      <w:proofErr w:type="spellEnd"/>
      <w:r>
        <w:t xml:space="preserve"> усилителе с положительной обратной связью, а названием своим они обязаны способам организации внутренних электрических связей между элементами схемы.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 xml:space="preserve">Симметричные триггеры отличает симметрия схемы и по структуре, и по параметрам элементов обоих плеч. Для несимметричных триггеров </w:t>
      </w:r>
      <w:proofErr w:type="gramStart"/>
      <w:r>
        <w:t>характерна</w:t>
      </w:r>
      <w:proofErr w:type="gramEnd"/>
      <w:r>
        <w:t xml:space="preserve"> </w:t>
      </w:r>
      <w:proofErr w:type="spellStart"/>
      <w:r>
        <w:t>неидентичность</w:t>
      </w:r>
      <w:proofErr w:type="spellEnd"/>
      <w:r>
        <w:t xml:space="preserve"> параметров элементов отдельных каскадов, а также и связей между ними.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>Симметричные статические триггеры составляют основную массу триггеров, используемых в современной радиоэлектронной аппаратуре. Схемы симметричных триггеров в простейшей реализации (2х2ИЛИНЕ) показаны на рис. 4.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>Основной и наиболее общий классификационный признак — функциональный — позволяет систематизировать статические симметричные триггеры по способу организации логических связей между входами и выходами триггера в определённые дискретные моменты времени до и после появления входных сигналов. По этой классификации триггеры характеризуются числом логических входов и их функциональным назначением (рис. 5).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>Вторая классификационная схема, независимая от функциональной, характеризует триггеры по способу ввода информации и оценивает их по времени обновления выходной информации относительно момента смены информации на входах (рис. 6).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lastRenderedPageBreak/>
        <w:t xml:space="preserve">Каждая из систем классификации характеризует триггеры по разным показателям и поэтому дополняет одна другую. К примеру, триггеры RS-типа могут быть в </w:t>
      </w:r>
      <w:r>
        <w:rPr>
          <w:i/>
          <w:iCs/>
        </w:rPr>
        <w:t>синхронном</w:t>
      </w:r>
      <w:r>
        <w:t xml:space="preserve"> и </w:t>
      </w:r>
      <w:r>
        <w:rPr>
          <w:i/>
          <w:iCs/>
        </w:rPr>
        <w:t>асинхронном</w:t>
      </w:r>
      <w:r>
        <w:t xml:space="preserve"> исполнении.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rPr>
          <w:i/>
          <w:iCs/>
        </w:rPr>
        <w:t>Асинхронный</w:t>
      </w:r>
      <w:r>
        <w:t xml:space="preserve"> триггер изменяет своё состояние непосредственно в момент появления соответствующего информационного сигнал</w:t>
      </w:r>
      <w:proofErr w:type="gramStart"/>
      <w:r>
        <w:t>а(</w:t>
      </w:r>
      <w:proofErr w:type="spellStart"/>
      <w:proofErr w:type="gramEnd"/>
      <w:r>
        <w:t>ов</w:t>
      </w:r>
      <w:proofErr w:type="spellEnd"/>
      <w:r>
        <w:t>), с некоторой задержкой равной сумме задержек на элементах, составляющих данный триггер.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rPr>
          <w:i/>
          <w:iCs/>
        </w:rPr>
        <w:t>Синхронные</w:t>
      </w:r>
      <w:r>
        <w:t xml:space="preserve"> триггеры реагируют на информационные сигналы только при наличии соответствующего сигнала на так называемом входе синхронизации</w:t>
      </w:r>
      <w:proofErr w:type="gramStart"/>
      <w:r>
        <w:t xml:space="preserve"> С</w:t>
      </w:r>
      <w:proofErr w:type="gramEnd"/>
      <w:r>
        <w:t xml:space="preserve"> (от англ. </w:t>
      </w:r>
      <w:proofErr w:type="spellStart"/>
      <w:r>
        <w:t>clock</w:t>
      </w:r>
      <w:proofErr w:type="spellEnd"/>
      <w:r>
        <w:t xml:space="preserve">). Этот вход также обозначают термином «такт». Такие информационные сигналы называют синхронными. </w:t>
      </w:r>
      <w:proofErr w:type="gramStart"/>
      <w:r>
        <w:t>Синхронные триггеры в свою очередь подразделяют на триггеры со статическим и с динамическим управлением по входу синхронизации С.</w:t>
      </w:r>
      <w:proofErr w:type="gramEnd"/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rPr>
          <w:i/>
          <w:iCs/>
        </w:rPr>
        <w:t>Триггеры со статическим управлением</w:t>
      </w:r>
      <w:r>
        <w:t xml:space="preserve"> воспринимают информационные сигналы при подаче на вход</w:t>
      </w:r>
      <w:proofErr w:type="gramStart"/>
      <w:r>
        <w:t xml:space="preserve"> С</w:t>
      </w:r>
      <w:proofErr w:type="gramEnd"/>
      <w:r>
        <w:t xml:space="preserve"> логической единицы (прямой вход) или логического нуля (инверсный вход).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rPr>
          <w:i/>
          <w:iCs/>
        </w:rPr>
        <w:t>Триггеры с динамическим управлением</w:t>
      </w:r>
      <w:r>
        <w:t xml:space="preserve"> воспринимают информационные сигналы при изменении (перепаде) сигнала на входе</w:t>
      </w:r>
      <w:proofErr w:type="gramStart"/>
      <w:r>
        <w:t xml:space="preserve"> С</w:t>
      </w:r>
      <w:proofErr w:type="gramEnd"/>
      <w:r>
        <w:t xml:space="preserve"> от 0 к 1 (прямой динамический С-вход) или от 1 к 0 (инверсный динамический С-вход). Также встречается название «триггер управляемый </w:t>
      </w:r>
      <w:hyperlink r:id="rId80" w:tooltip="Фронт сигнала" w:history="1">
        <w:r>
          <w:rPr>
            <w:rStyle w:val="a3"/>
          </w:rPr>
          <w:t>фронтом</w:t>
        </w:r>
      </w:hyperlink>
      <w:r>
        <w:t>».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rPr>
          <w:i/>
          <w:iCs/>
        </w:rPr>
        <w:t>Одноступенчатые</w:t>
      </w:r>
      <w:r>
        <w:t xml:space="preserve"> триггеры (</w:t>
      </w:r>
      <w:proofErr w:type="spellStart"/>
      <w:r>
        <w:rPr>
          <w:b/>
          <w:bCs/>
        </w:rPr>
        <w:t>latch</w:t>
      </w:r>
      <w:proofErr w:type="spellEnd"/>
      <w:r>
        <w:t>, защёлки) состоят из одной ступени представляющей собой элемент памяти и схему управления, бывают, как правило, со статическим управлением. Одноступенчатые триггеры с динамическим управлением применяются в первой ступени двухступенчатых триггеров с динамическим управлением. Одноступенчатый триггер на УГО обозначают одной буквой - Т.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rPr>
          <w:i/>
          <w:iCs/>
        </w:rPr>
        <w:t>Двухступенчатые</w:t>
      </w:r>
      <w:r>
        <w:t xml:space="preserve"> триггеры (</w:t>
      </w:r>
      <w:proofErr w:type="spellStart"/>
      <w:r>
        <w:rPr>
          <w:b/>
          <w:bCs/>
        </w:rPr>
        <w:t>flip-flop</w:t>
      </w:r>
      <w:proofErr w:type="spellEnd"/>
      <w:r>
        <w:t>, шлёпающие) делятся на триггеры со статическим управлением и триггеры с динамическим управлением. При одном уровне сигнала на входе</w:t>
      </w:r>
      <w:proofErr w:type="gramStart"/>
      <w:r>
        <w:t xml:space="preserve"> С</w:t>
      </w:r>
      <w:proofErr w:type="gramEnd"/>
      <w:r>
        <w:t xml:space="preserve"> информация, в соответствии с логикой работы триггера, записывается в первую ступень (вторая ступень заблокирована для записи). При другом уровне этого сигнала происходит копирование состояния первой ступени во вторую (первая ступень заблокирована для записи), выходной сигнал появляется в этот момент времени с задержкой равной задержке срабатывания ступени. Обычно двухступенчатые триггеры применяются в схемах, где логические функции входов триггера зависят от его выходов, во избежание </w:t>
      </w:r>
      <w:proofErr w:type="spellStart"/>
      <w:r>
        <w:t>временны́х</w:t>
      </w:r>
      <w:proofErr w:type="spellEnd"/>
      <w:r>
        <w:t xml:space="preserve"> гонок. Двухступенчатый триггер на УГО обозначают двумя буквами - ТТ.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rPr>
          <w:i/>
          <w:iCs/>
        </w:rPr>
        <w:t>Триггеры со сложной логикой</w:t>
      </w:r>
      <w:r>
        <w:t xml:space="preserve"> бывают также одно- и двухступенчатые. В этих триггерах наряду с синхронными сигналами присутствуют и </w:t>
      </w:r>
      <w:proofErr w:type="gramStart"/>
      <w:r>
        <w:t>асинхронные</w:t>
      </w:r>
      <w:proofErr w:type="gramEnd"/>
      <w:r>
        <w:t>. Такой триггер изображён на рис. 1, верхний (S) и нижний (</w:t>
      </w:r>
      <w:proofErr w:type="gramStart"/>
      <w:r>
        <w:t xml:space="preserve">R) </w:t>
      </w:r>
      <w:proofErr w:type="gramEnd"/>
      <w:r>
        <w:t>входные сигналы являются асинхронными.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proofErr w:type="spellStart"/>
      <w:r>
        <w:t>Триггерные</w:t>
      </w:r>
      <w:proofErr w:type="spellEnd"/>
      <w:r>
        <w:t xml:space="preserve"> схемы классифицируют также по следующим признакам:</w:t>
      </w:r>
    </w:p>
    <w:p w:rsidR="00C8187E" w:rsidRDefault="00C8187E" w:rsidP="002131B0">
      <w:pPr>
        <w:numPr>
          <w:ilvl w:val="0"/>
          <w:numId w:val="4"/>
        </w:numPr>
        <w:spacing w:after="0"/>
        <w:ind w:left="0" w:firstLine="567"/>
      </w:pPr>
      <w:proofErr w:type="gramStart"/>
      <w:r>
        <w:t>числу целочисленных устойчивых состояний (</w:t>
      </w:r>
      <w:hyperlink r:id="rId81" w:tooltip="Система счисления" w:history="1">
        <w:r>
          <w:rPr>
            <w:rStyle w:val="a3"/>
          </w:rPr>
          <w:t>основанию системы счисления</w:t>
        </w:r>
      </w:hyperlink>
      <w:r>
        <w:t xml:space="preserve">) (обычно устойчивых состояний два, реже — больше, см. двоичный триггер, </w:t>
      </w:r>
      <w:hyperlink r:id="rId82" w:tooltip="Троичный триггер" w:history="1">
        <w:r>
          <w:rPr>
            <w:rStyle w:val="a3"/>
          </w:rPr>
          <w:t>троичный триггер</w:t>
        </w:r>
      </w:hyperlink>
      <w:r>
        <w:t>, четверичный триггер</w:t>
      </w:r>
      <w:hyperlink r:id="rId83" w:anchor="cite_note-8" w:history="1">
        <w:r>
          <w:rPr>
            <w:rStyle w:val="a3"/>
            <w:vertAlign w:val="superscript"/>
          </w:rPr>
          <w:t>[8]</w:t>
        </w:r>
      </w:hyperlink>
      <w:r>
        <w:t xml:space="preserve">, …, </w:t>
      </w:r>
      <w:hyperlink r:id="rId84" w:tooltip="Декатрон" w:history="1">
        <w:r>
          <w:rPr>
            <w:rStyle w:val="a3"/>
          </w:rPr>
          <w:t>десятичный триггер</w:t>
        </w:r>
      </w:hyperlink>
      <w:r>
        <w:t xml:space="preserve">, …, </w:t>
      </w:r>
      <w:proofErr w:type="spellStart"/>
      <w:r>
        <w:t>n-ичный</w:t>
      </w:r>
      <w:proofErr w:type="spellEnd"/>
      <w:r>
        <w:t xml:space="preserve"> триггер, …);</w:t>
      </w:r>
      <w:proofErr w:type="gramEnd"/>
    </w:p>
    <w:p w:rsidR="00C8187E" w:rsidRDefault="00C8187E" w:rsidP="002131B0">
      <w:pPr>
        <w:numPr>
          <w:ilvl w:val="0"/>
          <w:numId w:val="4"/>
        </w:numPr>
        <w:spacing w:after="0"/>
        <w:ind w:left="0" w:firstLine="567"/>
      </w:pPr>
      <w:proofErr w:type="gramStart"/>
      <w:r>
        <w:t xml:space="preserve">числу уровней — два уровня (высокий, низкий) в </w:t>
      </w:r>
      <w:hyperlink r:id="rId85" w:tooltip="Двухуровневый элемент" w:history="1">
        <w:r>
          <w:rPr>
            <w:rStyle w:val="a3"/>
          </w:rPr>
          <w:t>двухуровневых элементах</w:t>
        </w:r>
      </w:hyperlink>
      <w:r>
        <w:t>, три уровня (положительный, ноль, отрицательный) в трёхуровневых элементах</w:t>
      </w:r>
      <w:hyperlink r:id="rId86" w:anchor="cite_note-9" w:history="1">
        <w:r>
          <w:rPr>
            <w:rStyle w:val="a3"/>
            <w:vertAlign w:val="superscript"/>
          </w:rPr>
          <w:t>[9]</w:t>
        </w:r>
      </w:hyperlink>
      <w:r>
        <w:t>, …, N-уровней в N-уровневых элементах, … ;</w:t>
      </w:r>
      <w:proofErr w:type="gramEnd"/>
    </w:p>
    <w:p w:rsidR="00C8187E" w:rsidRDefault="00C8187E" w:rsidP="002131B0">
      <w:pPr>
        <w:numPr>
          <w:ilvl w:val="0"/>
          <w:numId w:val="4"/>
        </w:numPr>
        <w:spacing w:after="0"/>
        <w:ind w:left="0" w:firstLine="567"/>
      </w:pPr>
      <w:r>
        <w:t xml:space="preserve">по способу реакции на помехи — прозрачные и непрозрачные. </w:t>
      </w:r>
      <w:proofErr w:type="gramStart"/>
      <w:r>
        <w:t>Непрозрачные</w:t>
      </w:r>
      <w:proofErr w:type="gramEnd"/>
      <w:r>
        <w:t>, в свою очередь, делятся на проницаемые и непроницаемые.</w:t>
      </w:r>
    </w:p>
    <w:p w:rsidR="00C8187E" w:rsidRDefault="00C8187E" w:rsidP="002131B0">
      <w:pPr>
        <w:numPr>
          <w:ilvl w:val="0"/>
          <w:numId w:val="4"/>
        </w:numPr>
        <w:spacing w:after="0"/>
        <w:ind w:left="0" w:firstLine="567"/>
      </w:pPr>
      <w:r>
        <w:t xml:space="preserve">по составу логических элементов (триггеры на элементах </w:t>
      </w:r>
      <w:proofErr w:type="gramStart"/>
      <w:r>
        <w:t>И-НЕ</w:t>
      </w:r>
      <w:proofErr w:type="gramEnd"/>
      <w:r>
        <w:t>, ИЛИ-НЕ и др.).</w:t>
      </w:r>
    </w:p>
    <w:p w:rsidR="00C8187E" w:rsidRDefault="00C8187E" w:rsidP="002131B0">
      <w:pPr>
        <w:pStyle w:val="2"/>
        <w:spacing w:before="0"/>
        <w:ind w:firstLine="567"/>
      </w:pPr>
      <w:r>
        <w:rPr>
          <w:rStyle w:val="mw-headline"/>
        </w:rPr>
        <w:t>Базовые понятия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>Триггер — это запоминающий элемент с двумя (или более) устойчивыми состояниями, изменение которых происходит под действием входных сигналов и предназначен для хранения одного бита информации, то есть лог. 0 или лог. 1.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lastRenderedPageBreak/>
        <w:t>Все разновидности триггеров представляют собой элементарный автомат, включающий собственно элемент памяти (ЭП) и комбинационную схему (КС), которая может называться схемой управления или входной логикой (рис. 7).</w:t>
      </w:r>
    </w:p>
    <w:p w:rsidR="00C8187E" w:rsidRDefault="00C8187E" w:rsidP="002131B0">
      <w:pPr>
        <w:spacing w:after="0"/>
        <w:ind w:firstLine="567"/>
      </w:pPr>
      <w:r>
        <w:t>Рис. 7 структура триггеров в виде КС и ЭП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 xml:space="preserve">В </w:t>
      </w:r>
      <w:hyperlink r:id="rId87" w:tooltip="Граф (математика)" w:history="1">
        <w:r>
          <w:rPr>
            <w:rStyle w:val="a3"/>
          </w:rPr>
          <w:t>графе</w:t>
        </w:r>
      </w:hyperlink>
      <w:r>
        <w:t xml:space="preserve"> триггера каждая вершина графа соединена со всеми другими вершинами, при этом переходы от вершины к вершине возможны в обе стороны (двухсторонние). </w:t>
      </w:r>
      <w:proofErr w:type="gramStart"/>
      <w:r>
        <w:t xml:space="preserve">Граф двоичного триггера — две точки соединённые отрезком прямой линии, троичного триггера — треугольник, четверичного триггера — квадрат с диагоналями, пятеричного триггера — пятиугольник с пентаграммой и т. д. При N=1 граф триггера вырождается в одну точку, в математике ему соответствует </w:t>
      </w:r>
      <w:hyperlink r:id="rId88" w:tooltip="Унарная система счисления" w:history="1">
        <w:r>
          <w:rPr>
            <w:rStyle w:val="a3"/>
          </w:rPr>
          <w:t>унарная</w:t>
        </w:r>
      </w:hyperlink>
      <w:r>
        <w:t xml:space="preserve"> единица или унарный ноль, а в электронике — монтажная «1» или монтажный «0», то есть простейшее </w:t>
      </w:r>
      <w:hyperlink r:id="rId89" w:tooltip="Постоянное запоминающее устройство" w:history="1">
        <w:r>
          <w:rPr>
            <w:rStyle w:val="a3"/>
          </w:rPr>
          <w:t>ПЗУ</w:t>
        </w:r>
      </w:hyperlink>
      <w:r>
        <w:t xml:space="preserve">. </w:t>
      </w:r>
      <w:r>
        <w:rPr>
          <w:i/>
          <w:iCs/>
        </w:rPr>
        <w:t>Устойчивые состояния</w:t>
      </w:r>
      <w:r>
        <w:t xml:space="preserve"> имеют на графе</w:t>
      </w:r>
      <w:proofErr w:type="gramEnd"/>
      <w:r>
        <w:t xml:space="preserve"> триггера дополнительную петлю, которая обозначает, что при снятии управляющих сигналов триггер остаётся в установленном состоянии.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>Состояние триггера определяется сигналами на прямом и инверсном выходах. При положительном кодировании (позитивная логика) высокий уровень напряжения на прямом выходе отображает значение лог. 1 (состояние = 1), а низкий уровень — значение лог. 0 (состояние = 0). При отрицательном кодировании (негативная логика) высокому уровню (напряжению) соответствует логическое значение «0», а низкому уровню (напряжению) соответствует логическое значение «1».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>Изменение состояния триггера (его переключение или запись) обеспечивается внешними сигналами и сигналами обратной связи, поступающими с выходов триггера на входы схемы управления (комбинационной схемы или входной логики). Обычно внешние сигналы, как и входы триггера, обозначают латинскими буквами R, S, T, C, D, V и др. В простейших схемах триггеров отдельная схема управления (КС) может отсутствовать. Поскольку функциональные свойства триггеров определяются их входной логикой, то названия основных входов переносятся на всю схему триггера.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>Входы триггеров разделяются на информационные (R, S, T и др.) и управляющие (С, V). Информационные входы предназначены для приема сигналов запоминаемой информации. Названия входных сигналов отождествляют с названиями входов триггера. Управляющие входы служат для управления записью информации. В триггерах может быть два вида управляющих сигналов:</w:t>
      </w:r>
    </w:p>
    <w:p w:rsidR="00C8187E" w:rsidRDefault="00C8187E" w:rsidP="002131B0">
      <w:pPr>
        <w:numPr>
          <w:ilvl w:val="0"/>
          <w:numId w:val="5"/>
        </w:numPr>
        <w:spacing w:after="0"/>
        <w:ind w:left="0" w:firstLine="567"/>
      </w:pPr>
      <w:r>
        <w:t>синхронизирующий (тактовый) сигнал</w:t>
      </w:r>
      <w:proofErr w:type="gramStart"/>
      <w:r>
        <w:t xml:space="preserve"> С</w:t>
      </w:r>
      <w:proofErr w:type="gramEnd"/>
      <w:r>
        <w:t>, поступающий на С-вход (тактовый вход);</w:t>
      </w:r>
    </w:p>
    <w:p w:rsidR="00C8187E" w:rsidRDefault="00C8187E" w:rsidP="002131B0">
      <w:pPr>
        <w:numPr>
          <w:ilvl w:val="0"/>
          <w:numId w:val="5"/>
        </w:numPr>
        <w:spacing w:after="0"/>
        <w:ind w:left="0" w:firstLine="567"/>
      </w:pPr>
      <w:r>
        <w:t>разрешающий сигнал V, поступающий на V-вход.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>На V-входы триггера поступают сигналы, которые разрешают (V=1) или запрещают (V=0) запись информации. В синхронных триггерах с V-входом запись информации возможна при совпадении сигналов на управляющих</w:t>
      </w:r>
      <w:proofErr w:type="gramStart"/>
      <w:r>
        <w:t xml:space="preserve"> С</w:t>
      </w:r>
      <w:proofErr w:type="gramEnd"/>
      <w:r>
        <w:t xml:space="preserve"> и V-входах.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 xml:space="preserve">Работа триггеров описывается с помощью таблицы переключений, являющейся аналогом </w:t>
      </w:r>
      <w:hyperlink r:id="rId90" w:tooltip="Таблица истинности" w:history="1">
        <w:r>
          <w:rPr>
            <w:rStyle w:val="a3"/>
          </w:rPr>
          <w:t>таблицы истинности</w:t>
        </w:r>
      </w:hyperlink>
      <w:r>
        <w:t xml:space="preserve"> для комбинационной логики. Выходное состояние триггера обычно обозначают буквой Q. Индекс возле буквы означает состояние до подачи сигнала (</w:t>
      </w:r>
      <w:proofErr w:type="spellStart"/>
      <w:r>
        <w:t>t</w:t>
      </w:r>
      <w:proofErr w:type="spellEnd"/>
      <w:r>
        <w:t>) либо (t-1) или после подачи сигнала (t+1) или (</w:t>
      </w:r>
      <w:proofErr w:type="spellStart"/>
      <w:r>
        <w:t>t</w:t>
      </w:r>
      <w:proofErr w:type="spellEnd"/>
      <w:r>
        <w:t xml:space="preserve">). В триггерах с </w:t>
      </w:r>
      <w:proofErr w:type="spellStart"/>
      <w:r>
        <w:t>парафазным</w:t>
      </w:r>
      <w:proofErr w:type="spellEnd"/>
      <w:r>
        <w:t xml:space="preserve"> (двухфазным) выходом имеется второй (инверсный) выход, который обозначают как Q, /Q или Q'.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 xml:space="preserve">Кроме табличного определения работы триггера существует формульное задание функции триггера в </w:t>
      </w:r>
      <w:hyperlink r:id="rId91" w:tooltip="Секвенциальная логика" w:history="1">
        <w:proofErr w:type="spellStart"/>
        <w:r>
          <w:rPr>
            <w:rStyle w:val="a3"/>
          </w:rPr>
          <w:t>секвенциальной</w:t>
        </w:r>
        <w:proofErr w:type="spellEnd"/>
        <w:r>
          <w:rPr>
            <w:rStyle w:val="a3"/>
          </w:rPr>
          <w:t xml:space="preserve"> логике</w:t>
        </w:r>
      </w:hyperlink>
      <w:r>
        <w:t xml:space="preserve">. Например, функцию RS-триггера в </w:t>
      </w:r>
      <w:proofErr w:type="spellStart"/>
      <w:r>
        <w:t>секвенциальной</w:t>
      </w:r>
      <w:proofErr w:type="spellEnd"/>
      <w:r>
        <w:t xml:space="preserve"> логике представляет формула </w:t>
      </w:r>
      <w:r>
        <w:rPr>
          <w:noProof/>
        </w:rPr>
        <w:drawing>
          <wp:inline distT="0" distB="0" distL="0" distR="0">
            <wp:extent cx="836930" cy="198120"/>
            <wp:effectExtent l="19050" t="0" r="1270" b="0"/>
            <wp:docPr id="9" name="Рисунок 9" descr="\left ( \bar{x} \lor x\,\angle\, y \right 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left ( \bar{x} \lor x\,\angle\, y \right )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Аналитическая запись SR-триггера выглядит так: </w:t>
      </w:r>
      <w:r>
        <w:rPr>
          <w:noProof/>
        </w:rPr>
        <w:drawing>
          <wp:inline distT="0" distB="0" distL="0" distR="0">
            <wp:extent cx="1216025" cy="198120"/>
            <wp:effectExtent l="19050" t="0" r="3175" b="0"/>
            <wp:docPr id="10" name="Рисунок 10" descr="Q = S \lor \overline{S}\,\angle\,\overline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Q = S \lor \overline{S}\,\angle\,\overline{R}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C8187E" w:rsidRDefault="00C8187E" w:rsidP="002131B0">
      <w:pPr>
        <w:pStyle w:val="2"/>
        <w:spacing w:before="0"/>
        <w:ind w:firstLine="567"/>
      </w:pPr>
      <w:r>
        <w:rPr>
          <w:rStyle w:val="mw-headline"/>
        </w:rPr>
        <w:lastRenderedPageBreak/>
        <w:t>Типы триггеров</w:t>
      </w:r>
    </w:p>
    <w:p w:rsidR="00C8187E" w:rsidRDefault="00C8187E" w:rsidP="002131B0">
      <w:pPr>
        <w:pStyle w:val="3"/>
        <w:spacing w:before="0"/>
        <w:ind w:firstLine="567"/>
      </w:pPr>
      <w:r>
        <w:rPr>
          <w:rStyle w:val="mw-headline"/>
        </w:rPr>
        <w:t>RS-триггеры</w:t>
      </w:r>
    </w:p>
    <w:p w:rsidR="00C8187E" w:rsidRDefault="00C8187E" w:rsidP="002131B0">
      <w:pPr>
        <w:pStyle w:val="4"/>
        <w:spacing w:before="0"/>
        <w:ind w:firstLine="567"/>
      </w:pPr>
      <w:r>
        <w:rPr>
          <w:rStyle w:val="mw-headline"/>
        </w:rPr>
        <w:t>RS-триггер асинхронный</w:t>
      </w:r>
    </w:p>
    <w:tbl>
      <w:tblPr>
        <w:tblpPr w:leftFromText="45" w:rightFromText="317" w:vertAnchor="text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"/>
        <w:gridCol w:w="284"/>
        <w:gridCol w:w="425"/>
        <w:gridCol w:w="425"/>
        <w:gridCol w:w="1481"/>
        <w:gridCol w:w="1496"/>
      </w:tblGrid>
      <w:tr w:rsidR="00C8187E" w:rsidTr="00C81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S 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R 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Q(</w:t>
            </w:r>
            <w:proofErr w:type="spellStart"/>
            <w:r>
              <w:rPr>
                <w:b/>
                <w:bCs/>
              </w:rPr>
              <w:t>t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Q(</w:t>
            </w:r>
            <w:proofErr w:type="spellStart"/>
            <w:r>
              <w:rPr>
                <w:b/>
                <w:bCs/>
              </w:rPr>
              <w:t>t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Q(t+1)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Q(t+1)</w:t>
            </w:r>
          </w:p>
        </w:tc>
      </w:tr>
      <w:tr w:rsidR="00C8187E" w:rsidTr="00C81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</w:tr>
      <w:tr w:rsidR="00C8187E" w:rsidTr="00C81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</w:tr>
      <w:tr w:rsidR="00C8187E" w:rsidTr="00C81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</w:tr>
      <w:tr w:rsidR="00C8187E" w:rsidTr="00C81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</w:tr>
      <w:tr w:rsidR="00C8187E" w:rsidTr="00C81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</w:tr>
      <w:tr w:rsidR="00C8187E" w:rsidTr="00C81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</w:tr>
      <w:tr w:rsidR="00C8187E" w:rsidTr="00C81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не определено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не определено</w:t>
            </w:r>
          </w:p>
        </w:tc>
      </w:tr>
      <w:tr w:rsidR="00C8187E" w:rsidTr="00C81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не определено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не определено</w:t>
            </w:r>
          </w:p>
        </w:tc>
      </w:tr>
    </w:tbl>
    <w:p w:rsidR="00C8187E" w:rsidRDefault="00C8187E" w:rsidP="002131B0">
      <w:pPr>
        <w:spacing w:after="0"/>
        <w:ind w:firstLine="567"/>
      </w:pPr>
      <w:r>
        <w:rPr>
          <w:noProof/>
          <w:color w:val="0000FF"/>
          <w:lang w:eastAsia="ru-RU"/>
        </w:rPr>
        <w:drawing>
          <wp:inline distT="0" distB="0" distL="0" distR="0">
            <wp:extent cx="948690" cy="1147445"/>
            <wp:effectExtent l="19050" t="0" r="3810" b="0"/>
            <wp:docPr id="11" name="Рисунок 11" descr="https://upload.wikimedia.org/wikipedia/commons/thumb/f/f2/K555TR2_RS_Trigger.gif/100px-K555TR2_RS_Trigger.gif">
              <a:hlinkClick xmlns:a="http://schemas.openxmlformats.org/drawingml/2006/main" r:id="rId9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.wikimedia.org/wikipedia/commons/thumb/f/f2/K555TR2_RS_Trigger.gif/100px-K555TR2_RS_Trigger.gif">
                      <a:hlinkClick r:id="rId9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87E" w:rsidRDefault="00C8187E" w:rsidP="002131B0">
      <w:pPr>
        <w:spacing w:after="0"/>
        <w:ind w:firstLine="567"/>
      </w:pPr>
      <w:r>
        <w:t>Асинхронный RS-триггер с инверсными входами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rPr>
          <w:b/>
          <w:bCs/>
        </w:rPr>
        <w:t>RS-триггер</w:t>
      </w:r>
      <w:hyperlink r:id="rId96" w:anchor="cite_note-10" w:history="1">
        <w:r>
          <w:rPr>
            <w:rStyle w:val="a3"/>
            <w:vertAlign w:val="superscript"/>
          </w:rPr>
          <w:t>[10]</w:t>
        </w:r>
      </w:hyperlink>
      <w:hyperlink r:id="rId97" w:anchor="cite_note-11" w:history="1">
        <w:r>
          <w:rPr>
            <w:rStyle w:val="a3"/>
            <w:vertAlign w:val="superscript"/>
          </w:rPr>
          <w:t>[11]</w:t>
        </w:r>
      </w:hyperlink>
      <w:r>
        <w:t xml:space="preserve">, или </w:t>
      </w:r>
      <w:r>
        <w:rPr>
          <w:b/>
          <w:bCs/>
        </w:rPr>
        <w:t>SR-триггер</w:t>
      </w:r>
      <w:r>
        <w:t> — триггер, который сохраняет своё предыдущее состояние при нулевых входах и меняет своё выходное состояние при подаче на один из его входов единицы.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 xml:space="preserve">При подаче единицы на вход </w:t>
      </w:r>
      <w:r>
        <w:rPr>
          <w:b/>
          <w:bCs/>
        </w:rPr>
        <w:t>S</w:t>
      </w:r>
      <w:r>
        <w:t xml:space="preserve"> (от </w:t>
      </w:r>
      <w:hyperlink r:id="rId98" w:tooltip="Английский язык" w:history="1">
        <w:r>
          <w:rPr>
            <w:rStyle w:val="a3"/>
          </w:rPr>
          <w:t>англ.</w:t>
        </w:r>
      </w:hyperlink>
      <w:r>
        <w:t> </w:t>
      </w:r>
      <w:r>
        <w:rPr>
          <w:i/>
          <w:iCs/>
        </w:rPr>
        <w:t>Set</w:t>
      </w:r>
      <w:r>
        <w:t xml:space="preserve"> — установить) выходное состояние становится равным логической единице. А при подаче единицы на вход </w:t>
      </w:r>
      <w:r>
        <w:rPr>
          <w:b/>
          <w:bCs/>
        </w:rPr>
        <w:t>R</w:t>
      </w:r>
      <w:r>
        <w:t xml:space="preserve"> (от </w:t>
      </w:r>
      <w:hyperlink r:id="rId99" w:tooltip="Английский язык" w:history="1">
        <w:r>
          <w:rPr>
            <w:rStyle w:val="a3"/>
          </w:rPr>
          <w:t>англ.</w:t>
        </w:r>
      </w:hyperlink>
      <w:r>
        <w:t> </w:t>
      </w:r>
      <w:r>
        <w:rPr>
          <w:i/>
          <w:iCs/>
        </w:rPr>
        <w:t>Reset</w:t>
      </w:r>
      <w:r>
        <w:t xml:space="preserve"> — сбросить) выходное состояние становится равным логическому нулю. Состояние, при котором на оба входа </w:t>
      </w:r>
      <w:r>
        <w:rPr>
          <w:b/>
          <w:bCs/>
        </w:rPr>
        <w:t>R</w:t>
      </w:r>
      <w:r>
        <w:t xml:space="preserve"> и </w:t>
      </w:r>
      <w:r>
        <w:rPr>
          <w:b/>
          <w:bCs/>
        </w:rPr>
        <w:t>S</w:t>
      </w:r>
      <w:r>
        <w:t xml:space="preserve"> одновременно </w:t>
      </w:r>
      <w:proofErr w:type="gramStart"/>
      <w:r>
        <w:t>поданы логические единицы не определено</w:t>
      </w:r>
      <w:proofErr w:type="gramEnd"/>
      <w:r>
        <w:t xml:space="preserve"> и зависит от реализации, например в триггере на элементах «</w:t>
      </w:r>
      <w:proofErr w:type="spellStart"/>
      <w:r>
        <w:t>или-не</w:t>
      </w:r>
      <w:proofErr w:type="spellEnd"/>
      <w:r>
        <w:t>» оба выхода переходят в состояние логического «0», которое является неустойчивым и переходит в одно из устойчивых состояний при снятии управляющего сигнала с одного из входов.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 xml:space="preserve">RS-триггер используется для создания сигнала с положительным и отрицательным фронтами, отдельно управляемыми посредством стробов, разнесённых во времени. Также RS-триггеры часто используются для </w:t>
      </w:r>
      <w:proofErr w:type="gramStart"/>
      <w:r>
        <w:t>исключения</w:t>
      </w:r>
      <w:proofErr w:type="gramEnd"/>
      <w:r>
        <w:t xml:space="preserve"> так называемого явления </w:t>
      </w:r>
      <w:hyperlink r:id="rId100" w:tooltip="Дребезг контактов" w:history="1">
        <w:r>
          <w:rPr>
            <w:rStyle w:val="a3"/>
          </w:rPr>
          <w:t>дребезга контактов</w:t>
        </w:r>
      </w:hyperlink>
      <w:r>
        <w:t>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>RS-триггеры иногда называют RS-фиксаторами</w:t>
      </w:r>
      <w:hyperlink r:id="rId101" w:anchor="cite_note-12" w:history="1">
        <w:r>
          <w:rPr>
            <w:rStyle w:val="a3"/>
            <w:vertAlign w:val="superscript"/>
          </w:rPr>
          <w:t>[12]</w:t>
        </w:r>
      </w:hyperlink>
      <w:r>
        <w:t>.</w:t>
      </w:r>
      <w:r>
        <w:br w:type="textWrapping" w:clear="all"/>
      </w:r>
    </w:p>
    <w:p w:rsidR="00C8187E" w:rsidRDefault="00C8187E" w:rsidP="002131B0">
      <w:pPr>
        <w:numPr>
          <w:ilvl w:val="0"/>
          <w:numId w:val="6"/>
        </w:numPr>
        <w:spacing w:after="0"/>
        <w:ind w:left="0" w:firstLine="567"/>
      </w:pPr>
      <w:r>
        <w:rPr>
          <w:noProof/>
          <w:color w:val="0000FF"/>
          <w:lang w:eastAsia="ru-RU"/>
        </w:rPr>
        <w:drawing>
          <wp:inline distT="0" distB="0" distL="0" distR="0">
            <wp:extent cx="1147445" cy="983615"/>
            <wp:effectExtent l="19050" t="0" r="0" b="0"/>
            <wp:docPr id="12" name="Рисунок 12" descr="https://upload.wikimedia.org/wikipedia/commons/thumb/0/0a/RS_Trigger_Asynch.gif/120px-RS_Trigger_Asynch.gif">
              <a:hlinkClick xmlns:a="http://schemas.openxmlformats.org/drawingml/2006/main" r:id="rId10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pload.wikimedia.org/wikipedia/commons/thumb/0/0a/RS_Trigger_Asynch.gif/120px-RS_Trigger_Asynch.gif">
                      <a:hlinkClick r:id="rId10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98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>Условное графическое обозначение асинхронного RS-триггера</w:t>
      </w:r>
    </w:p>
    <w:p w:rsidR="00C8187E" w:rsidRDefault="00C8187E" w:rsidP="002131B0">
      <w:pPr>
        <w:numPr>
          <w:ilvl w:val="0"/>
          <w:numId w:val="6"/>
        </w:numPr>
        <w:spacing w:after="0"/>
        <w:ind w:left="0" w:firstLine="567"/>
      </w:pPr>
      <w:r>
        <w:rPr>
          <w:noProof/>
          <w:color w:val="0000FF"/>
          <w:lang w:eastAsia="ru-RU"/>
        </w:rPr>
        <w:drawing>
          <wp:inline distT="0" distB="0" distL="0" distR="0">
            <wp:extent cx="1009015" cy="1147445"/>
            <wp:effectExtent l="19050" t="0" r="635" b="0"/>
            <wp:docPr id="13" name="Рисунок 13" descr="https://upload.wikimedia.org/wikipedia/commons/thumb/6/6c/RS_Trigger_Asynch_Logic.gif/106px-RS_Trigger_Asynch_Logic.gif">
              <a:hlinkClick xmlns:a="http://schemas.openxmlformats.org/drawingml/2006/main" r:id="rId10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commons/thumb/6/6c/RS_Trigger_Asynch_Logic.gif/106px-RS_Trigger_Asynch_Logic.gif">
                      <a:hlinkClick r:id="rId10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>Логическая схема асинхронного RS-триггера на элементах 2И–НЕ</w:t>
      </w:r>
    </w:p>
    <w:p w:rsidR="00C8187E" w:rsidRDefault="00C8187E" w:rsidP="002131B0">
      <w:pPr>
        <w:numPr>
          <w:ilvl w:val="0"/>
          <w:numId w:val="6"/>
        </w:numPr>
        <w:spacing w:after="0"/>
        <w:ind w:left="0" w:firstLine="567"/>
      </w:pPr>
      <w:r>
        <w:rPr>
          <w:noProof/>
          <w:color w:val="0000FF"/>
          <w:lang w:eastAsia="ru-RU"/>
        </w:rPr>
        <w:drawing>
          <wp:inline distT="0" distB="0" distL="0" distR="0">
            <wp:extent cx="1147445" cy="810895"/>
            <wp:effectExtent l="19050" t="0" r="0" b="0"/>
            <wp:docPr id="14" name="Рисунок 14" descr="https://upload.wikimedia.org/wikipedia/commons/thumb/4/4b/RS_Trigger_Asynch_Graph.gif/120px-RS_Trigger_Asynch_Graph.gif">
              <a:hlinkClick xmlns:a="http://schemas.openxmlformats.org/drawingml/2006/main" r:id="rId1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pload.wikimedia.org/wikipedia/commons/thumb/4/4b/RS_Trigger_Asynch_Graph.gif/120px-RS_Trigger_Asynch_Graph.gif">
                      <a:hlinkClick r:id="rId1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87E" w:rsidRDefault="00411FF0" w:rsidP="002131B0">
      <w:pPr>
        <w:pStyle w:val="a4"/>
        <w:spacing w:before="0" w:beforeAutospacing="0" w:after="0" w:afterAutospacing="0" w:line="276" w:lineRule="auto"/>
        <w:ind w:firstLine="567"/>
      </w:pPr>
      <w:hyperlink r:id="rId108" w:tooltip="Граф" w:history="1">
        <w:r w:rsidR="00C8187E">
          <w:rPr>
            <w:rStyle w:val="a3"/>
          </w:rPr>
          <w:t>Граф</w:t>
        </w:r>
      </w:hyperlink>
      <w:r w:rsidR="00C8187E">
        <w:t xml:space="preserve"> переходов асинхронного RS-триггера</w:t>
      </w:r>
    </w:p>
    <w:p w:rsidR="00C8187E" w:rsidRDefault="00C8187E" w:rsidP="002131B0">
      <w:pPr>
        <w:numPr>
          <w:ilvl w:val="0"/>
          <w:numId w:val="6"/>
        </w:numPr>
        <w:spacing w:after="0"/>
        <w:ind w:left="0" w:firstLine="567"/>
      </w:pPr>
      <w:r>
        <w:rPr>
          <w:noProof/>
          <w:color w:val="0000FF"/>
          <w:lang w:eastAsia="ru-RU"/>
        </w:rPr>
        <w:drawing>
          <wp:inline distT="0" distB="0" distL="0" distR="0">
            <wp:extent cx="1147445" cy="716280"/>
            <wp:effectExtent l="19050" t="0" r="0" b="0"/>
            <wp:docPr id="15" name="Рисунок 15" descr="https://upload.wikimedia.org/wikipedia/commons/thumb/c/c4/RS_Trigger_Asynch_Carnaugh_Map.gif/120px-RS_Trigger_Asynch_Carnaugh_Map.gif">
              <a:hlinkClick xmlns:a="http://schemas.openxmlformats.org/drawingml/2006/main" r:id="rId10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pload.wikimedia.org/wikipedia/commons/thumb/c/c4/RS_Trigger_Asynch_Carnaugh_Map.gif/120px-RS_Trigger_Asynch_Carnaugh_Map.gif">
                      <a:hlinkClick r:id="rId10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87E" w:rsidRDefault="00411FF0" w:rsidP="002131B0">
      <w:pPr>
        <w:pStyle w:val="a4"/>
        <w:spacing w:before="0" w:beforeAutospacing="0" w:after="0" w:afterAutospacing="0" w:line="276" w:lineRule="auto"/>
        <w:ind w:firstLine="567"/>
      </w:pPr>
      <w:hyperlink r:id="rId111" w:tooltip="Карта Карно" w:history="1">
        <w:r w:rsidR="00C8187E">
          <w:rPr>
            <w:rStyle w:val="a3"/>
          </w:rPr>
          <w:t>Карта Карно</w:t>
        </w:r>
      </w:hyperlink>
      <w:r w:rsidR="00C8187E">
        <w:t xml:space="preserve"> асинхронного RS-триггера</w:t>
      </w:r>
    </w:p>
    <w:p w:rsidR="00C8187E" w:rsidRDefault="00C8187E" w:rsidP="002131B0">
      <w:pPr>
        <w:numPr>
          <w:ilvl w:val="0"/>
          <w:numId w:val="6"/>
        </w:numPr>
        <w:spacing w:after="0"/>
        <w:ind w:left="0" w:firstLine="567"/>
      </w:pPr>
      <w:r>
        <w:rPr>
          <w:noProof/>
          <w:color w:val="0000FF"/>
          <w:lang w:eastAsia="ru-RU"/>
        </w:rPr>
        <w:drawing>
          <wp:inline distT="0" distB="0" distL="0" distR="0">
            <wp:extent cx="1069975" cy="1147445"/>
            <wp:effectExtent l="19050" t="0" r="0" b="0"/>
            <wp:docPr id="16" name="Рисунок 16" descr="https://upload.wikimedia.org/wikipedia/commons/thumb/c/c2/RS_Trigger_Logic_NOR.gif/112px-RS_Trigger_Logic_NOR.gif">
              <a:hlinkClick xmlns:a="http://schemas.openxmlformats.org/drawingml/2006/main" r:id="rId1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pload.wikimedia.org/wikipedia/commons/thumb/c/c2/RS_Trigger_Logic_NOR.gif/112px-RS_Trigger_Logic_NOR.gif">
                      <a:hlinkClick r:id="rId1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>Асинхронный RS-триггер на логических элементах 2ИЛИ-НЕ</w:t>
      </w:r>
    </w:p>
    <w:p w:rsidR="00C8187E" w:rsidRDefault="00C8187E" w:rsidP="002131B0">
      <w:pPr>
        <w:pStyle w:val="a4"/>
        <w:numPr>
          <w:ilvl w:val="0"/>
          <w:numId w:val="6"/>
        </w:numPr>
        <w:spacing w:before="0" w:beforeAutospacing="0" w:after="0" w:afterAutospacing="0" w:line="276" w:lineRule="auto"/>
        <w:ind w:left="0" w:firstLine="567"/>
      </w:pPr>
      <w:r>
        <w:t>Схема устранения дребезга контактов</w:t>
      </w:r>
    </w:p>
    <w:p w:rsidR="00C8187E" w:rsidRDefault="00C8187E" w:rsidP="002131B0">
      <w:pPr>
        <w:pStyle w:val="4"/>
        <w:spacing w:before="0"/>
        <w:ind w:firstLine="567"/>
      </w:pPr>
      <w:r>
        <w:rPr>
          <w:rStyle w:val="mw-headline"/>
        </w:rPr>
        <w:t>RS-триггер синхронный</w:t>
      </w:r>
    </w:p>
    <w:tbl>
      <w:tblPr>
        <w:tblpPr w:leftFromText="45" w:rightFromText="317" w:vertAnchor="text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1"/>
        <w:gridCol w:w="264"/>
        <w:gridCol w:w="284"/>
        <w:gridCol w:w="524"/>
        <w:gridCol w:w="1496"/>
      </w:tblGrid>
      <w:tr w:rsidR="00C8187E" w:rsidTr="00C81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C 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S 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R 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Q(</w:t>
            </w:r>
            <w:proofErr w:type="spellStart"/>
            <w:r>
              <w:rPr>
                <w:b/>
                <w:bCs/>
              </w:rPr>
              <w:t>t</w:t>
            </w:r>
            <w:proofErr w:type="spellEnd"/>
            <w:r>
              <w:rPr>
                <w:b/>
                <w:bCs/>
              </w:rPr>
              <w:t>) 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Q(t+1)</w:t>
            </w:r>
          </w:p>
        </w:tc>
      </w:tr>
      <w:tr w:rsidR="00C8187E" w:rsidTr="00C8187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proofErr w:type="spellStart"/>
            <w:r>
              <w:t>x</w:t>
            </w:r>
            <w:proofErr w:type="spellEnd"/>
          </w:p>
        </w:tc>
        <w:tc>
          <w:tcPr>
            <w:tcW w:w="0" w:type="auto"/>
            <w:vMerge w:val="restart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proofErr w:type="spellStart"/>
            <w:r>
              <w:t>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</w:tr>
      <w:tr w:rsidR="00C8187E" w:rsidTr="00C8187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</w:tr>
      <w:tr w:rsidR="00C8187E" w:rsidTr="00C81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</w:tr>
      <w:tr w:rsidR="00C8187E" w:rsidTr="00C81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</w:tr>
      <w:tr w:rsidR="00C8187E" w:rsidTr="00C81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</w:tr>
      <w:tr w:rsidR="00C8187E" w:rsidTr="00C81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</w:tr>
      <w:tr w:rsidR="00C8187E" w:rsidTr="00C81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</w:tr>
      <w:tr w:rsidR="00C8187E" w:rsidTr="00C81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</w:tr>
      <w:tr w:rsidR="00C8187E" w:rsidTr="00C81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не определено</w:t>
            </w:r>
          </w:p>
        </w:tc>
      </w:tr>
      <w:tr w:rsidR="00C8187E" w:rsidTr="00C81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не определено</w:t>
            </w:r>
          </w:p>
        </w:tc>
      </w:tr>
    </w:tbl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 xml:space="preserve">Схема синхронного RS-триггера совпадает со схемой одноступенчатого </w:t>
      </w:r>
      <w:proofErr w:type="spellStart"/>
      <w:r>
        <w:t>парафазного</w:t>
      </w:r>
      <w:proofErr w:type="spellEnd"/>
      <w:r>
        <w:t xml:space="preserve"> (двухфазного) D-триггера, но не наоборот, так как в </w:t>
      </w:r>
      <w:proofErr w:type="spellStart"/>
      <w:r>
        <w:t>парафазном</w:t>
      </w:r>
      <w:proofErr w:type="spellEnd"/>
      <w:r>
        <w:t xml:space="preserve"> (двухфазном) D-триггере не используются комбинации S=0, R=0 и S=1, R=1.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>Алгоритм функционирования синхронного RS-триггера можно представить формулой</w:t>
      </w:r>
    </w:p>
    <w:p w:rsidR="00C8187E" w:rsidRDefault="00C8187E" w:rsidP="002131B0">
      <w:pPr>
        <w:spacing w:after="0"/>
        <w:ind w:firstLine="567"/>
      </w:pPr>
      <w:r>
        <w:rPr>
          <w:noProof/>
          <w:lang w:eastAsia="ru-RU"/>
        </w:rPr>
        <w:drawing>
          <wp:inline distT="0" distB="0" distL="0" distR="0">
            <wp:extent cx="3105785" cy="207010"/>
            <wp:effectExtent l="19050" t="0" r="0" b="0"/>
            <wp:docPr id="17" name="Рисунок 17" descr="Q(t+1) = \overline{R} \cdot \left( ~ Q(t)+S ~ \right) + x \cdot S \cdot R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Q(t+1) = \overline{R} \cdot \left( ~ Q(t)+S ~ \right) + x \cdot S \cdot R,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 xml:space="preserve">где </w:t>
      </w:r>
      <w:proofErr w:type="spellStart"/>
      <w:r>
        <w:t>x</w:t>
      </w:r>
      <w:proofErr w:type="spellEnd"/>
      <w:r>
        <w:t> — неопределённое состояние.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br w:type="textWrapping" w:clear="all"/>
      </w:r>
    </w:p>
    <w:p w:rsidR="00C8187E" w:rsidRDefault="00C8187E" w:rsidP="002131B0">
      <w:pPr>
        <w:numPr>
          <w:ilvl w:val="0"/>
          <w:numId w:val="7"/>
        </w:numPr>
        <w:spacing w:after="0"/>
        <w:ind w:left="0" w:firstLine="567"/>
      </w:pPr>
      <w:r>
        <w:rPr>
          <w:noProof/>
          <w:color w:val="0000FF"/>
          <w:lang w:eastAsia="ru-RU"/>
        </w:rPr>
        <w:drawing>
          <wp:inline distT="0" distB="0" distL="0" distR="0">
            <wp:extent cx="1147445" cy="991870"/>
            <wp:effectExtent l="19050" t="0" r="0" b="0"/>
            <wp:docPr id="18" name="Рисунок 18" descr="https://upload.wikimedia.org/wikipedia/commons/thumb/6/67/RS_Trigger.gif/120px-RS_Trigger.gif">
              <a:hlinkClick xmlns:a="http://schemas.openxmlformats.org/drawingml/2006/main" r:id="rId1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upload.wikimedia.org/wikipedia/commons/thumb/6/67/RS_Trigger.gif/120px-RS_Trigger.gif">
                      <a:hlinkClick r:id="rId1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>Условное графическое обозначение синхронного RS-триггера</w:t>
      </w:r>
    </w:p>
    <w:p w:rsidR="00C8187E" w:rsidRDefault="00C8187E" w:rsidP="002131B0">
      <w:pPr>
        <w:numPr>
          <w:ilvl w:val="0"/>
          <w:numId w:val="7"/>
        </w:numPr>
        <w:spacing w:after="0"/>
        <w:ind w:left="0" w:firstLine="567"/>
      </w:pPr>
      <w:r>
        <w:rPr>
          <w:noProof/>
          <w:color w:val="0000FF"/>
          <w:lang w:eastAsia="ru-RU"/>
        </w:rPr>
        <w:drawing>
          <wp:inline distT="0" distB="0" distL="0" distR="0">
            <wp:extent cx="1147445" cy="940435"/>
            <wp:effectExtent l="19050" t="0" r="0" b="0"/>
            <wp:docPr id="19" name="Рисунок 19" descr="https://upload.wikimedia.org/wikipedia/commons/thumb/1/1c/RS_Trigger_Logic.gif/120px-RS_Trigger_Logic.gif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upload.wikimedia.org/wikipedia/commons/thumb/1/1c/RS_Trigger_Logic.gif/120px-RS_Trigger_Logic.gif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94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>Схема синхронного RS-триггера на элементах 2И-НЕ</w:t>
      </w:r>
    </w:p>
    <w:p w:rsidR="00C8187E" w:rsidRDefault="00C8187E" w:rsidP="002131B0">
      <w:pPr>
        <w:numPr>
          <w:ilvl w:val="0"/>
          <w:numId w:val="7"/>
        </w:numPr>
        <w:spacing w:after="0"/>
        <w:ind w:left="0" w:firstLine="567"/>
      </w:pPr>
      <w:r>
        <w:rPr>
          <w:noProof/>
          <w:color w:val="0000FF"/>
          <w:lang w:eastAsia="ru-RU"/>
        </w:rPr>
        <w:drawing>
          <wp:inline distT="0" distB="0" distL="0" distR="0">
            <wp:extent cx="1147445" cy="543560"/>
            <wp:effectExtent l="19050" t="0" r="0" b="0"/>
            <wp:docPr id="20" name="Рисунок 20" descr="https://upload.wikimedia.org/wikipedia/commons/thumb/9/97/RS_Trigger_Graph.gif/120px-RS_Trigger_Graph.gif">
              <a:hlinkClick xmlns:a="http://schemas.openxmlformats.org/drawingml/2006/main" r:id="rId1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upload.wikimedia.org/wikipedia/commons/thumb/9/97/RS_Trigger_Graph.gif/120px-RS_Trigger_Graph.gif">
                      <a:hlinkClick r:id="rId1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>Граф переходов синхронного RS-триггера</w:t>
      </w:r>
    </w:p>
    <w:p w:rsidR="00C8187E" w:rsidRDefault="00C8187E" w:rsidP="002131B0">
      <w:pPr>
        <w:numPr>
          <w:ilvl w:val="0"/>
          <w:numId w:val="7"/>
        </w:numPr>
        <w:spacing w:after="0"/>
        <w:ind w:left="0" w:firstLine="567"/>
      </w:pPr>
      <w:r>
        <w:rPr>
          <w:noProof/>
          <w:color w:val="0000FF"/>
          <w:lang w:eastAsia="ru-RU"/>
        </w:rPr>
        <w:drawing>
          <wp:inline distT="0" distB="0" distL="0" distR="0">
            <wp:extent cx="1147445" cy="603885"/>
            <wp:effectExtent l="19050" t="0" r="0" b="0"/>
            <wp:docPr id="21" name="Рисунок 21" descr="https://upload.wikimedia.org/wikipedia/commons/thumb/f/f8/RS_Trigger_Carnaugh_Map.gif/120px-RS_Trigger_Carnaugh_Map.gif">
              <a:hlinkClick xmlns:a="http://schemas.openxmlformats.org/drawingml/2006/main" r:id="rId1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upload.wikimedia.org/wikipedia/commons/thumb/f/f8/RS_Trigger_Carnaugh_Map.gif/120px-RS_Trigger_Carnaugh_Map.gif">
                      <a:hlinkClick r:id="rId1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>Карта Карно синхронного RS-триггера</w:t>
      </w:r>
    </w:p>
    <w:p w:rsidR="00C8187E" w:rsidRDefault="00C8187E" w:rsidP="002131B0">
      <w:pPr>
        <w:pStyle w:val="4"/>
        <w:spacing w:before="0"/>
        <w:ind w:firstLine="567"/>
      </w:pPr>
      <w:r>
        <w:rPr>
          <w:rStyle w:val="mw-headline"/>
        </w:rPr>
        <w:t>RS-триггер двухступенчатый со сложной логикой</w:t>
      </w:r>
    </w:p>
    <w:p w:rsidR="00C8187E" w:rsidRDefault="00C8187E" w:rsidP="002131B0">
      <w:pPr>
        <w:spacing w:after="0"/>
        <w:ind w:firstLine="567"/>
      </w:pPr>
      <w:r>
        <w:t>Рис. 1 Схема RS-триггера двухступенчатого со сложной логикой на элементах 2И-НЕ и 3И-НЕ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lastRenderedPageBreak/>
        <w:t>УГО данного триггера изображено на рис.1. Следует отметить, что на данном рисунке неправильно подается тактовый сигнал (На второй каскад тактовый сигнал должен подаваться с инверсией).</w:t>
      </w:r>
      <w:r>
        <w:br w:type="textWrapping" w:clear="all"/>
      </w:r>
    </w:p>
    <w:p w:rsidR="00C8187E" w:rsidRDefault="00C8187E" w:rsidP="002131B0">
      <w:pPr>
        <w:pStyle w:val="3"/>
        <w:spacing w:before="0"/>
        <w:ind w:firstLine="567"/>
      </w:pPr>
      <w:r>
        <w:rPr>
          <w:rStyle w:val="mw-headline"/>
        </w:rPr>
        <w:t>D-триггеры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>D-триггеры также называют триггерами задержк</w:t>
      </w:r>
      <w:proofErr w:type="gramStart"/>
      <w:r>
        <w:t>и(</w:t>
      </w:r>
      <w:proofErr w:type="gramEnd"/>
      <w:r>
        <w:t xml:space="preserve">от англ. </w:t>
      </w:r>
      <w:proofErr w:type="spellStart"/>
      <w:r>
        <w:t>Delay</w:t>
      </w:r>
      <w:proofErr w:type="spellEnd"/>
      <w:r>
        <w:t>).</w:t>
      </w:r>
    </w:p>
    <w:p w:rsidR="00C8187E" w:rsidRDefault="00C8187E" w:rsidP="002131B0">
      <w:pPr>
        <w:pStyle w:val="4"/>
        <w:spacing w:before="0"/>
        <w:ind w:firstLine="567"/>
      </w:pPr>
      <w:r>
        <w:rPr>
          <w:rStyle w:val="mw-headline"/>
        </w:rPr>
        <w:t>D-триггер синхронный</w:t>
      </w:r>
    </w:p>
    <w:p w:rsidR="00C8187E" w:rsidRDefault="00C8187E" w:rsidP="002131B0">
      <w:pPr>
        <w:spacing w:after="0"/>
        <w:ind w:firstLine="567"/>
      </w:pPr>
      <w:r>
        <w:rPr>
          <w:noProof/>
          <w:color w:val="0000FF"/>
          <w:lang w:eastAsia="ru-RU"/>
        </w:rPr>
        <w:drawing>
          <wp:inline distT="0" distB="0" distL="0" distR="0">
            <wp:extent cx="948690" cy="1354455"/>
            <wp:effectExtent l="19050" t="0" r="3810" b="0"/>
            <wp:docPr id="22" name="Рисунок 22" descr="https://upload.wikimedia.org/wikipedia/commons/thumb/3/33/K555TM2_D_Trigger.gif/100px-K555TM2_D_Trigger.gif">
              <a:hlinkClick xmlns:a="http://schemas.openxmlformats.org/drawingml/2006/main" r:id="rId1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upload.wikimedia.org/wikipedia/commons/thumb/3/33/K555TM2_D_Trigger.gif/100px-K555TM2_D_Trigger.gif">
                      <a:hlinkClick r:id="rId1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135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87E" w:rsidRDefault="00C8187E" w:rsidP="002131B0">
      <w:pPr>
        <w:spacing w:after="0"/>
        <w:ind w:firstLine="567"/>
      </w:pPr>
      <w:r>
        <w:t>Пример условного графического обозначения (УГО) D-триггера с динамическим синхронным входом</w:t>
      </w:r>
      <w:proofErr w:type="gramStart"/>
      <w:r>
        <w:t xml:space="preserve"> С</w:t>
      </w:r>
      <w:proofErr w:type="gramEnd"/>
      <w:r>
        <w:t xml:space="preserve"> и с дополнительными асинхронными инверсными входами </w:t>
      </w:r>
      <w:r>
        <w:rPr>
          <w:b/>
          <w:bCs/>
        </w:rPr>
        <w:t>S</w:t>
      </w:r>
      <w:r>
        <w:t xml:space="preserve"> и </w:t>
      </w:r>
      <w:r>
        <w:rPr>
          <w:b/>
          <w:bCs/>
        </w:rPr>
        <w:t>R</w:t>
      </w:r>
    </w:p>
    <w:tbl>
      <w:tblPr>
        <w:tblpPr w:leftFromText="45" w:rightFromText="317" w:vertAnchor="text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4"/>
        <w:gridCol w:w="425"/>
        <w:gridCol w:w="661"/>
      </w:tblGrid>
      <w:tr w:rsidR="00C8187E" w:rsidTr="00C81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Q(</w:t>
            </w:r>
            <w:proofErr w:type="spellStart"/>
            <w:r>
              <w:rPr>
                <w:b/>
                <w:bCs/>
              </w:rPr>
              <w:t>t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Q(t+1)</w:t>
            </w:r>
          </w:p>
        </w:tc>
      </w:tr>
      <w:tr w:rsidR="00C8187E" w:rsidTr="00C81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rPr>
                <w:sz w:val="24"/>
                <w:szCs w:val="24"/>
              </w:rPr>
            </w:pPr>
            <w:r>
              <w:t>0</w:t>
            </w:r>
          </w:p>
        </w:tc>
      </w:tr>
      <w:tr w:rsidR="00C8187E" w:rsidTr="00C81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rPr>
                <w:sz w:val="24"/>
                <w:szCs w:val="24"/>
              </w:rPr>
            </w:pPr>
            <w:r>
              <w:t>0</w:t>
            </w:r>
          </w:p>
        </w:tc>
      </w:tr>
      <w:tr w:rsidR="00C8187E" w:rsidTr="00C81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rPr>
                <w:sz w:val="24"/>
                <w:szCs w:val="24"/>
              </w:rPr>
            </w:pPr>
            <w:r>
              <w:t>1</w:t>
            </w:r>
          </w:p>
        </w:tc>
      </w:tr>
      <w:tr w:rsidR="00C8187E" w:rsidTr="00C81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rPr>
                <w:sz w:val="24"/>
                <w:szCs w:val="24"/>
              </w:rPr>
            </w:pPr>
            <w:r>
              <w:t>1</w:t>
            </w:r>
          </w:p>
        </w:tc>
      </w:tr>
    </w:tbl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rPr>
          <w:b/>
          <w:bCs/>
        </w:rPr>
        <w:t>D-триггер</w:t>
      </w:r>
      <w:r>
        <w:t xml:space="preserve"> (</w:t>
      </w:r>
      <w:r>
        <w:rPr>
          <w:b/>
          <w:bCs/>
        </w:rPr>
        <w:t>D</w:t>
      </w:r>
      <w:r>
        <w:t xml:space="preserve"> от </w:t>
      </w:r>
      <w:hyperlink r:id="rId125" w:tooltip="Английский язык" w:history="1">
        <w:r>
          <w:rPr>
            <w:rStyle w:val="a3"/>
          </w:rPr>
          <w:t>англ.</w:t>
        </w:r>
      </w:hyperlink>
      <w:r>
        <w:t> </w:t>
      </w:r>
      <w:r>
        <w:rPr>
          <w:i/>
          <w:iCs/>
        </w:rPr>
        <w:t>delay</w:t>
      </w:r>
      <w:r>
        <w:t> — задержка</w:t>
      </w:r>
      <w:hyperlink r:id="rId126" w:anchor="cite_note-13" w:history="1">
        <w:r>
          <w:rPr>
            <w:rStyle w:val="a3"/>
            <w:vertAlign w:val="superscript"/>
          </w:rPr>
          <w:t>[13]</w:t>
        </w:r>
      </w:hyperlink>
      <w:hyperlink r:id="rId127" w:anchor="cite_note-14" w:history="1">
        <w:r>
          <w:rPr>
            <w:rStyle w:val="a3"/>
            <w:vertAlign w:val="superscript"/>
          </w:rPr>
          <w:t>[14]</w:t>
        </w:r>
      </w:hyperlink>
      <w:hyperlink r:id="rId128" w:anchor="cite_note-15" w:history="1">
        <w:r>
          <w:rPr>
            <w:rStyle w:val="a3"/>
            <w:vertAlign w:val="superscript"/>
          </w:rPr>
          <w:t>[15]</w:t>
        </w:r>
      </w:hyperlink>
      <w:r>
        <w:t xml:space="preserve"> либо от </w:t>
      </w:r>
      <w:r>
        <w:rPr>
          <w:i/>
          <w:iCs/>
        </w:rPr>
        <w:t>data</w:t>
      </w:r>
      <w:hyperlink r:id="rId129" w:anchor="cite_note-16" w:history="1">
        <w:r>
          <w:rPr>
            <w:rStyle w:val="a3"/>
            <w:vertAlign w:val="superscript"/>
          </w:rPr>
          <w:t>[16]</w:t>
        </w:r>
      </w:hyperlink>
      <w:r>
        <w:t xml:space="preserve"> - данные) — запоминает состояние входа и выдаёт его на выход. D-триггеры имеют, как минимум, два входа: информационный </w:t>
      </w:r>
      <w:r>
        <w:rPr>
          <w:b/>
          <w:bCs/>
        </w:rPr>
        <w:t>D</w:t>
      </w:r>
      <w:r>
        <w:t xml:space="preserve"> и синхронизации </w:t>
      </w:r>
      <w:r>
        <w:rPr>
          <w:b/>
          <w:bCs/>
        </w:rPr>
        <w:t>С</w:t>
      </w:r>
      <w:r>
        <w:t xml:space="preserve">. После прихода активного </w:t>
      </w:r>
      <w:hyperlink r:id="rId130" w:tooltip="Фронт сигнала" w:history="1">
        <w:r>
          <w:rPr>
            <w:rStyle w:val="a3"/>
          </w:rPr>
          <w:t>фронта</w:t>
        </w:r>
      </w:hyperlink>
      <w:r>
        <w:t xml:space="preserve"> импульса синхронизации на вход С D-триггер открывается. Сохранение информации в D-триггерах происходит после спада импульса синхронизации </w:t>
      </w:r>
      <w:proofErr w:type="gramStart"/>
      <w:r>
        <w:t>С.</w:t>
      </w:r>
      <w:proofErr w:type="gramEnd"/>
      <w:r>
        <w:t xml:space="preserve"> Так как информация на выходе остаётся неизменной до прихода очередного импульса синхронизации, D-триггер называют также триггером с запоминанием информации или триггером-защёлкой. Рассуждая чисто теоретически, </w:t>
      </w:r>
      <w:proofErr w:type="spellStart"/>
      <w:r>
        <w:t>парафазный</w:t>
      </w:r>
      <w:proofErr w:type="spellEnd"/>
      <w:r>
        <w:t xml:space="preserve"> (двухфазный) D-триггер можно образовать из любых RS- или JK-триггеров, если на их входы одновременно подавать взаимно </w:t>
      </w:r>
      <w:hyperlink r:id="rId131" w:tooltip="Инверсия" w:history="1">
        <w:r>
          <w:rPr>
            <w:rStyle w:val="a3"/>
          </w:rPr>
          <w:t>инверсные</w:t>
        </w:r>
      </w:hyperlink>
      <w:r>
        <w:t xml:space="preserve"> сигналы.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 xml:space="preserve">D-триггер в основном используется для реализации защёлки. Так, например, для снятия 32 бит информации с параллельной шины, берут 32 D-триггера и объединяют их входы синхронизации для управления записью информации в защёлку, а 32 </w:t>
      </w:r>
      <w:r>
        <w:rPr>
          <w:b/>
          <w:bCs/>
        </w:rPr>
        <w:t>D</w:t>
      </w:r>
      <w:r>
        <w:t xml:space="preserve"> входа подсоединяют к шине.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 xml:space="preserve">В одноступенчатых D-триггерах во время прозрачности все изменения информации на входе D передаются на выход Q. Там, где это нежелательно, нужно применять двухступенчатые (двухтактные, </w:t>
      </w:r>
      <w:proofErr w:type="spellStart"/>
      <w:r>
        <w:t>Master-Slave</w:t>
      </w:r>
      <w:proofErr w:type="spellEnd"/>
      <w:r>
        <w:t>, MS) D-триггеры.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br w:type="textWrapping" w:clear="all"/>
      </w:r>
    </w:p>
    <w:p w:rsidR="00C8187E" w:rsidRDefault="00C8187E" w:rsidP="002131B0">
      <w:pPr>
        <w:numPr>
          <w:ilvl w:val="0"/>
          <w:numId w:val="8"/>
        </w:numPr>
        <w:spacing w:after="0"/>
        <w:ind w:left="0" w:firstLine="567"/>
      </w:pPr>
      <w:r>
        <w:rPr>
          <w:noProof/>
          <w:color w:val="0000FF"/>
          <w:lang w:eastAsia="ru-RU"/>
        </w:rPr>
        <w:drawing>
          <wp:inline distT="0" distB="0" distL="0" distR="0">
            <wp:extent cx="1147445" cy="966470"/>
            <wp:effectExtent l="19050" t="0" r="0" b="0"/>
            <wp:docPr id="23" name="Рисунок 23" descr="https://upload.wikimedia.org/wikipedia/commons/thumb/9/90/D_Trigger.gif/120px-D_Trigger.gif">
              <a:hlinkClick xmlns:a="http://schemas.openxmlformats.org/drawingml/2006/main" r:id="rId1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upload.wikimedia.org/wikipedia/commons/thumb/9/90/D_Trigger.gif/120px-D_Trigger.gif">
                      <a:hlinkClick r:id="rId1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>Условное графическое обозначение D-триггера со статическим входом синхронизации</w:t>
      </w:r>
      <w:proofErr w:type="gramStart"/>
      <w:r>
        <w:t xml:space="preserve"> С</w:t>
      </w:r>
      <w:proofErr w:type="gramEnd"/>
    </w:p>
    <w:p w:rsidR="00C8187E" w:rsidRDefault="00C8187E" w:rsidP="002131B0">
      <w:pPr>
        <w:pStyle w:val="4"/>
        <w:spacing w:before="0"/>
        <w:ind w:firstLine="567"/>
      </w:pPr>
      <w:r>
        <w:rPr>
          <w:rStyle w:val="mw-headline"/>
        </w:rPr>
        <w:t>D-триггер двухступенчатый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>В одноступенчатом триггере имеется одна ступень запоминания информации, а в двухступенчатом — две такие ступени. Вначале информация записывается в первую ступень, а затем переписывается во вторую и появляется на выходе. Двухступенчатый триггер обозначают ТТ. Двухступенчатый D – триггер называют триггером с динамическим управлением. Общая схема двухступенчатого триггера</w:t>
      </w:r>
    </w:p>
    <w:p w:rsidR="00C8187E" w:rsidRDefault="00C8187E" w:rsidP="002131B0">
      <w:pPr>
        <w:pStyle w:val="3"/>
        <w:spacing w:before="0"/>
        <w:ind w:firstLine="567"/>
      </w:pPr>
      <w:r>
        <w:rPr>
          <w:rStyle w:val="mw-headline"/>
        </w:rPr>
        <w:lastRenderedPageBreak/>
        <w:t>T-триггеры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 xml:space="preserve">Т-триггер (от англ. </w:t>
      </w:r>
      <w:proofErr w:type="spellStart"/>
      <w:r>
        <w:t>Toggle</w:t>
      </w:r>
      <w:proofErr w:type="spellEnd"/>
      <w:r>
        <w:t xml:space="preserve"> - переключатель) часто называют счётным триггером, так как он является простейшим </w:t>
      </w:r>
      <w:hyperlink r:id="rId134" w:tooltip="Счётчик (электроника)" w:history="1">
        <w:r>
          <w:rPr>
            <w:rStyle w:val="a3"/>
          </w:rPr>
          <w:t>счётчиком</w:t>
        </w:r>
      </w:hyperlink>
      <w:r>
        <w:t xml:space="preserve"> до 2.</w:t>
      </w:r>
    </w:p>
    <w:p w:rsidR="00C8187E" w:rsidRDefault="00C8187E" w:rsidP="002131B0">
      <w:pPr>
        <w:pStyle w:val="4"/>
        <w:spacing w:before="0"/>
        <w:ind w:firstLine="567"/>
      </w:pPr>
      <w:r>
        <w:rPr>
          <w:rStyle w:val="mw-headline"/>
        </w:rPr>
        <w:t xml:space="preserve">Т-триггер </w:t>
      </w:r>
      <w:proofErr w:type="gramStart"/>
      <w:r>
        <w:rPr>
          <w:rStyle w:val="mw-headline"/>
        </w:rPr>
        <w:t>асинхронный</w:t>
      </w:r>
      <w:proofErr w:type="gramEnd"/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proofErr w:type="gramStart"/>
      <w:r>
        <w:t>Асинхронный</w:t>
      </w:r>
      <w:proofErr w:type="gramEnd"/>
      <w:r>
        <w:t xml:space="preserve"> Т-триггер не имеет входа разрешения счёта - Т и переключается по каждому тактовому импульсу на входе С.</w:t>
      </w:r>
    </w:p>
    <w:p w:rsidR="00C8187E" w:rsidRDefault="00C8187E" w:rsidP="002131B0">
      <w:pPr>
        <w:pStyle w:val="4"/>
        <w:spacing w:before="0"/>
        <w:ind w:firstLine="567"/>
      </w:pPr>
      <w:r>
        <w:rPr>
          <w:rStyle w:val="mw-headline"/>
        </w:rPr>
        <w:t>T-триггер синхронный</w:t>
      </w:r>
    </w:p>
    <w:tbl>
      <w:tblPr>
        <w:tblpPr w:leftFromText="45" w:rightFromText="317" w:vertAnchor="text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425"/>
        <w:gridCol w:w="661"/>
      </w:tblGrid>
      <w:tr w:rsidR="00C8187E" w:rsidTr="00C81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Q(</w:t>
            </w:r>
            <w:proofErr w:type="spellStart"/>
            <w:r>
              <w:rPr>
                <w:b/>
                <w:bCs/>
              </w:rPr>
              <w:t>t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Q(t+1)</w:t>
            </w:r>
          </w:p>
        </w:tc>
      </w:tr>
      <w:tr w:rsidR="00C8187E" w:rsidTr="00C81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rPr>
                <w:sz w:val="24"/>
                <w:szCs w:val="24"/>
              </w:rPr>
            </w:pPr>
            <w:r>
              <w:t>0</w:t>
            </w:r>
          </w:p>
        </w:tc>
      </w:tr>
      <w:tr w:rsidR="00C8187E" w:rsidTr="00C81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rPr>
                <w:sz w:val="24"/>
                <w:szCs w:val="24"/>
              </w:rPr>
            </w:pPr>
            <w:r>
              <w:t>1</w:t>
            </w:r>
          </w:p>
        </w:tc>
      </w:tr>
      <w:tr w:rsidR="00C8187E" w:rsidTr="00C81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rPr>
                <w:sz w:val="24"/>
                <w:szCs w:val="24"/>
              </w:rPr>
            </w:pPr>
            <w:r>
              <w:t>1</w:t>
            </w:r>
          </w:p>
        </w:tc>
      </w:tr>
      <w:tr w:rsidR="00C8187E" w:rsidTr="00C81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rPr>
                <w:sz w:val="24"/>
                <w:szCs w:val="24"/>
              </w:rPr>
            </w:pPr>
            <w:r>
              <w:t>0</w:t>
            </w:r>
          </w:p>
        </w:tc>
      </w:tr>
    </w:tbl>
    <w:p w:rsidR="00C8187E" w:rsidRDefault="00C8187E" w:rsidP="002131B0">
      <w:pPr>
        <w:spacing w:after="0"/>
        <w:ind w:firstLine="567"/>
      </w:pPr>
      <w:r>
        <w:rPr>
          <w:noProof/>
          <w:color w:val="0000FF"/>
          <w:lang w:eastAsia="ru-RU"/>
        </w:rPr>
        <w:drawing>
          <wp:inline distT="0" distB="0" distL="0" distR="0">
            <wp:extent cx="948690" cy="948690"/>
            <wp:effectExtent l="0" t="0" r="0" b="0"/>
            <wp:docPr id="24" name="Рисунок 24" descr="https://upload.wikimedia.org/wikipedia/commons/thumb/a/a9/T-Type_Flip-flop.svg/100px-T-Type_Flip-flop.svg.png">
              <a:hlinkClick xmlns:a="http://schemas.openxmlformats.org/drawingml/2006/main" r:id="rId1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upload.wikimedia.org/wikipedia/commons/thumb/a/a9/T-Type_Flip-flop.svg/100px-T-Type_Flip-flop.svg.png">
                      <a:hlinkClick r:id="rId1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87E" w:rsidRDefault="00C8187E" w:rsidP="002131B0">
      <w:pPr>
        <w:spacing w:after="0"/>
        <w:ind w:firstLine="567"/>
      </w:pPr>
      <w:r>
        <w:t>Условное графическое обозначение (УГО) синхронного T-триггера с динамическим входом синхронизации</w:t>
      </w:r>
      <w:proofErr w:type="gramStart"/>
      <w:r>
        <w:t xml:space="preserve"> С</w:t>
      </w:r>
      <w:proofErr w:type="gramEnd"/>
      <w:r>
        <w:t xml:space="preserve"> на схемах.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 xml:space="preserve">Синхронный </w:t>
      </w:r>
      <w:r>
        <w:rPr>
          <w:b/>
          <w:bCs/>
        </w:rPr>
        <w:t>Т-триггер</w:t>
      </w:r>
      <w:hyperlink r:id="rId137" w:anchor="cite_note-17" w:history="1">
        <w:r>
          <w:rPr>
            <w:rStyle w:val="a3"/>
            <w:vertAlign w:val="superscript"/>
          </w:rPr>
          <w:t>[17]</w:t>
        </w:r>
      </w:hyperlink>
      <w:r>
        <w:t>, при единице на входе</w:t>
      </w:r>
      <w:proofErr w:type="gramStart"/>
      <w:r>
        <w:t xml:space="preserve"> </w:t>
      </w:r>
      <w:r>
        <w:rPr>
          <w:b/>
          <w:bCs/>
        </w:rPr>
        <w:t>Т</w:t>
      </w:r>
      <w:proofErr w:type="gramEnd"/>
      <w:r>
        <w:t xml:space="preserve">, по каждому такту на входе С изменяет своё логическое состояние на противоположное, и не изменяет выходное состояние при нуле на входе </w:t>
      </w:r>
      <w:r>
        <w:rPr>
          <w:b/>
          <w:bCs/>
        </w:rPr>
        <w:t>T</w:t>
      </w:r>
      <w:r>
        <w:t>. Т-триггер можно построить на JK-триггере, на двухступенчатом (</w:t>
      </w:r>
      <w:proofErr w:type="spellStart"/>
      <w:r>
        <w:t>Master-Slave</w:t>
      </w:r>
      <w:proofErr w:type="spellEnd"/>
      <w:r>
        <w:t>, MS) D-триггере и на двух одноступенчатых D-триггерах и инверторе.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 xml:space="preserve">Как можно видеть в таблице истинности JK-триггера, он переходит в инверсное состояние каждый раз при одновременной подаче на входы </w:t>
      </w:r>
      <w:r>
        <w:rPr>
          <w:b/>
          <w:bCs/>
        </w:rPr>
        <w:t>J</w:t>
      </w:r>
      <w:r>
        <w:t xml:space="preserve"> и </w:t>
      </w:r>
      <w:r>
        <w:rPr>
          <w:b/>
          <w:bCs/>
        </w:rPr>
        <w:t>K</w:t>
      </w:r>
      <w:r>
        <w:t xml:space="preserve"> логической 1. Это свойство позволяет создать на базе JK-триггера Т-триггер, объединяя входы </w:t>
      </w:r>
      <w:r>
        <w:rPr>
          <w:b/>
          <w:bCs/>
        </w:rPr>
        <w:t>J</w:t>
      </w:r>
      <w:r>
        <w:t xml:space="preserve"> и </w:t>
      </w:r>
      <w:r>
        <w:rPr>
          <w:b/>
          <w:bCs/>
        </w:rPr>
        <w:t>К</w:t>
      </w:r>
      <w:r>
        <w:t>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>В двухступенчатом (</w:t>
      </w:r>
      <w:proofErr w:type="spellStart"/>
      <w:r>
        <w:t>Master-Slave</w:t>
      </w:r>
      <w:proofErr w:type="spellEnd"/>
      <w:r>
        <w:t>, MS) D-триггере инверсный выход Q соединяется со входом D, а на вход</w:t>
      </w:r>
      <w:proofErr w:type="gramStart"/>
      <w:r>
        <w:t xml:space="preserve"> </w:t>
      </w:r>
      <w:r>
        <w:rPr>
          <w:b/>
          <w:bCs/>
        </w:rPr>
        <w:t>С</w:t>
      </w:r>
      <w:proofErr w:type="gramEnd"/>
      <w:r>
        <w:t xml:space="preserve"> подаются счётные импульсы. В результате триггер при каждом счётном импульсе запоминает значение Q, то есть будет переключаться в противоположное состояние.</w:t>
      </w:r>
    </w:p>
    <w:p w:rsidR="00C8187E" w:rsidRDefault="00C8187E" w:rsidP="002131B0">
      <w:pPr>
        <w:spacing w:after="0"/>
        <w:ind w:firstLine="567"/>
      </w:pPr>
      <w:r>
        <w:rPr>
          <w:noProof/>
          <w:color w:val="0000FF"/>
          <w:lang w:eastAsia="ru-RU"/>
        </w:rPr>
        <w:drawing>
          <wp:inline distT="0" distB="0" distL="0" distR="0">
            <wp:extent cx="1621790" cy="1259205"/>
            <wp:effectExtent l="19050" t="0" r="0" b="0"/>
            <wp:docPr id="25" name="Рисунок 25" descr="https://upload.wikimedia.org/wikipedia/commons/thumb/2/29/T_flip-flop.gif/170px-T_flip-flop.gif">
              <a:hlinkClick xmlns:a="http://schemas.openxmlformats.org/drawingml/2006/main" r:id="rId1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upload.wikimedia.org/wikipedia/commons/thumb/2/29/T_flip-flop.gif/170px-T_flip-flop.gif">
                      <a:hlinkClick r:id="rId1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87E" w:rsidRDefault="00C8187E" w:rsidP="002131B0">
      <w:pPr>
        <w:spacing w:after="0"/>
        <w:ind w:firstLine="567"/>
      </w:pPr>
      <w:r>
        <w:t xml:space="preserve">Работа схемы асинхронного двухступенчатого T-триггера с </w:t>
      </w:r>
      <w:proofErr w:type="spellStart"/>
      <w:r>
        <w:t>парафазным</w:t>
      </w:r>
      <w:proofErr w:type="spellEnd"/>
      <w:r>
        <w:t xml:space="preserve"> входом на двух </w:t>
      </w:r>
      <w:proofErr w:type="spellStart"/>
      <w:r>
        <w:t>парафазных</w:t>
      </w:r>
      <w:proofErr w:type="spellEnd"/>
      <w:r>
        <w:t xml:space="preserve"> D-триггерах на восьми </w:t>
      </w:r>
      <w:hyperlink r:id="rId140" w:tooltip="Логический вентиль" w:history="1">
        <w:r>
          <w:rPr>
            <w:rStyle w:val="a3"/>
          </w:rPr>
          <w:t>логических вентилях</w:t>
        </w:r>
      </w:hyperlink>
      <w:r>
        <w:t xml:space="preserve"> </w:t>
      </w:r>
      <w:r>
        <w:rPr>
          <w:b/>
          <w:bCs/>
        </w:rPr>
        <w:t>2И-НЕ</w:t>
      </w:r>
      <w:r>
        <w:t>. Слева — входы, справа — выходы. Синий цвет соответствует 0, красный — 1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>Т-триггер часто применяют для понижения частоты в 2 раза, при этом на</w:t>
      </w:r>
      <w:proofErr w:type="gramStart"/>
      <w:r>
        <w:t xml:space="preserve"> </w:t>
      </w:r>
      <w:r>
        <w:rPr>
          <w:b/>
          <w:bCs/>
        </w:rPr>
        <w:t>Т</w:t>
      </w:r>
      <w:proofErr w:type="gramEnd"/>
      <w:r>
        <w:t xml:space="preserve"> вход подают единицу, а на </w:t>
      </w:r>
      <w:r>
        <w:rPr>
          <w:b/>
          <w:bCs/>
        </w:rPr>
        <w:t>С</w:t>
      </w:r>
      <w:r>
        <w:t> — сигнал с частотой, которая будет поделена на 2.</w:t>
      </w:r>
      <w:r>
        <w:br w:type="textWrapping" w:clear="all"/>
      </w:r>
    </w:p>
    <w:p w:rsidR="00C8187E" w:rsidRDefault="00C8187E" w:rsidP="002131B0">
      <w:pPr>
        <w:pStyle w:val="4"/>
        <w:spacing w:before="0"/>
        <w:ind w:firstLine="567"/>
      </w:pPr>
      <w:r>
        <w:rPr>
          <w:rStyle w:val="mw-headline"/>
        </w:rPr>
        <w:t>T-триггер двухступенчатый со сложной логикой</w:t>
      </w:r>
    </w:p>
    <w:p w:rsidR="00C8187E" w:rsidRDefault="00C8187E" w:rsidP="002131B0">
      <w:pPr>
        <w:pStyle w:val="4"/>
        <w:spacing w:before="0"/>
        <w:ind w:firstLine="567"/>
      </w:pPr>
      <w:r>
        <w:rPr>
          <w:rStyle w:val="mw-headline"/>
        </w:rPr>
        <w:t>TV-триггер двухступенчатый со сложной логикой</w:t>
      </w:r>
    </w:p>
    <w:p w:rsidR="00C8187E" w:rsidRDefault="00C8187E" w:rsidP="002131B0">
      <w:pPr>
        <w:pStyle w:val="3"/>
        <w:spacing w:before="0"/>
        <w:ind w:firstLine="567"/>
      </w:pPr>
      <w:r>
        <w:rPr>
          <w:rStyle w:val="mw-headline"/>
        </w:rPr>
        <w:t>JK-триггер</w:t>
      </w:r>
    </w:p>
    <w:p w:rsidR="00C8187E" w:rsidRDefault="00C8187E" w:rsidP="002131B0">
      <w:pPr>
        <w:spacing w:after="0"/>
        <w:ind w:firstLine="567"/>
      </w:pPr>
      <w:r>
        <w:rPr>
          <w:noProof/>
          <w:color w:val="0000FF"/>
          <w:lang w:eastAsia="ru-RU"/>
        </w:rPr>
        <w:drawing>
          <wp:inline distT="0" distB="0" distL="0" distR="0">
            <wp:extent cx="948690" cy="1527175"/>
            <wp:effectExtent l="19050" t="0" r="3810" b="0"/>
            <wp:docPr id="26" name="Рисунок 26" descr="https://upload.wikimedia.org/wikipedia/commons/thumb/4/40/K555TV9_JK_Trigger.gif/100px-K555TV9_JK_Trigger.gif">
              <a:hlinkClick xmlns:a="http://schemas.openxmlformats.org/drawingml/2006/main" r:id="rId1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upload.wikimedia.org/wikipedia/commons/thumb/4/40/K555TV9_JK_Trigger.gif/100px-K555TV9_JK_Trigger.gif">
                      <a:hlinkClick r:id="rId1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87E" w:rsidRDefault="00C8187E" w:rsidP="002131B0">
      <w:pPr>
        <w:spacing w:after="0"/>
        <w:ind w:firstLine="567"/>
      </w:pPr>
      <w:r>
        <w:t xml:space="preserve">JK-триггер с дополнительными асинхронными инверсными входами </w:t>
      </w:r>
      <w:r>
        <w:rPr>
          <w:b/>
          <w:bCs/>
        </w:rPr>
        <w:t>S</w:t>
      </w:r>
      <w:r>
        <w:t xml:space="preserve"> и </w:t>
      </w:r>
      <w:r>
        <w:rPr>
          <w:b/>
          <w:bCs/>
        </w:rPr>
        <w:t>R</w:t>
      </w:r>
    </w:p>
    <w:tbl>
      <w:tblPr>
        <w:tblpPr w:leftFromText="45" w:rightFromText="317" w:vertAnchor="text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8"/>
        <w:gridCol w:w="280"/>
        <w:gridCol w:w="425"/>
        <w:gridCol w:w="661"/>
      </w:tblGrid>
      <w:tr w:rsidR="00C8187E" w:rsidTr="00C81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  <w:r>
              <w:rPr>
                <w:b/>
                <w:bCs/>
              </w:rPr>
              <w:lastRenderedPageBreak/>
              <w:t>J 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 </w:t>
            </w:r>
            <w:r>
              <w:rPr>
                <w:b/>
                <w:bCs/>
              </w:rPr>
              <w:lastRenderedPageBreak/>
              <w:t>K 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Q</w:t>
            </w:r>
            <w:r>
              <w:rPr>
                <w:b/>
                <w:bCs/>
              </w:rPr>
              <w:lastRenderedPageBreak/>
              <w:t>(</w:t>
            </w:r>
            <w:proofErr w:type="spellStart"/>
            <w:r>
              <w:rPr>
                <w:b/>
                <w:bCs/>
              </w:rPr>
              <w:t>t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Q</w:t>
            </w:r>
            <w:r>
              <w:rPr>
                <w:b/>
                <w:bCs/>
              </w:rPr>
              <w:lastRenderedPageBreak/>
              <w:t>(t+1)</w:t>
            </w:r>
          </w:p>
        </w:tc>
      </w:tr>
      <w:tr w:rsidR="00C8187E" w:rsidTr="00C81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lastRenderedPageBreak/>
              <w:t>0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</w:tr>
      <w:tr w:rsidR="00C8187E" w:rsidTr="00C81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</w:tr>
      <w:tr w:rsidR="00C8187E" w:rsidTr="00C81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</w:tr>
      <w:tr w:rsidR="00C8187E" w:rsidTr="00C81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</w:tr>
      <w:tr w:rsidR="00C8187E" w:rsidTr="00C81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</w:tr>
      <w:tr w:rsidR="00C8187E" w:rsidTr="00C81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</w:tr>
      <w:tr w:rsidR="00C8187E" w:rsidTr="00C81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</w:tr>
      <w:tr w:rsidR="00C8187E" w:rsidTr="00C818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8187E" w:rsidRDefault="00C8187E" w:rsidP="002131B0">
            <w:pPr>
              <w:spacing w:after="0"/>
              <w:ind w:firstLine="567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</w:tr>
    </w:tbl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rPr>
          <w:b/>
          <w:bCs/>
        </w:rPr>
        <w:t>JK-триггер</w:t>
      </w:r>
      <w:hyperlink r:id="rId143" w:anchor="cite_note-18" w:history="1">
        <w:r>
          <w:rPr>
            <w:rStyle w:val="a3"/>
            <w:vertAlign w:val="superscript"/>
          </w:rPr>
          <w:t>[18]</w:t>
        </w:r>
      </w:hyperlink>
      <w:hyperlink r:id="rId144" w:anchor="cite_note-19" w:history="1">
        <w:r>
          <w:rPr>
            <w:rStyle w:val="a3"/>
            <w:vertAlign w:val="superscript"/>
          </w:rPr>
          <w:t>[19]</w:t>
        </w:r>
      </w:hyperlink>
      <w:r>
        <w:t xml:space="preserve"> работает так же как RS-триггер, с одним лишь исключением: при подаче логической единицы на оба входа J и K состояние выхода триггера изменяется </w:t>
      </w:r>
      <w:proofErr w:type="gramStart"/>
      <w:r>
        <w:t>на</w:t>
      </w:r>
      <w:proofErr w:type="gramEnd"/>
      <w:r>
        <w:t xml:space="preserve"> противоположное. Вход </w:t>
      </w:r>
      <w:r>
        <w:rPr>
          <w:b/>
          <w:bCs/>
        </w:rPr>
        <w:t>J</w:t>
      </w:r>
      <w:r>
        <w:t xml:space="preserve"> (от </w:t>
      </w:r>
      <w:hyperlink r:id="rId145" w:tooltip="Английский язык" w:history="1">
        <w:r>
          <w:rPr>
            <w:rStyle w:val="a3"/>
          </w:rPr>
          <w:t>англ.</w:t>
        </w:r>
      </w:hyperlink>
      <w:r>
        <w:t> </w:t>
      </w:r>
      <w:r>
        <w:rPr>
          <w:i/>
          <w:iCs/>
        </w:rPr>
        <w:t>Jump</w:t>
      </w:r>
      <w:r>
        <w:t xml:space="preserve"> — прыжок) аналогичен входу </w:t>
      </w:r>
      <w:r>
        <w:rPr>
          <w:b/>
          <w:bCs/>
        </w:rPr>
        <w:t>S</w:t>
      </w:r>
      <w:r>
        <w:t xml:space="preserve"> у RS-триггера. Вход </w:t>
      </w:r>
      <w:r>
        <w:rPr>
          <w:b/>
          <w:bCs/>
        </w:rPr>
        <w:t>K</w:t>
      </w:r>
      <w:r>
        <w:t xml:space="preserve"> (от </w:t>
      </w:r>
      <w:hyperlink r:id="rId146" w:tooltip="Английский язык" w:history="1">
        <w:r>
          <w:rPr>
            <w:rStyle w:val="a3"/>
          </w:rPr>
          <w:t>англ.</w:t>
        </w:r>
      </w:hyperlink>
      <w:r>
        <w:t> </w:t>
      </w:r>
      <w:r>
        <w:rPr>
          <w:i/>
          <w:iCs/>
        </w:rPr>
        <w:t>Kill</w:t>
      </w:r>
      <w:r>
        <w:t xml:space="preserve"> — отключение) аналогичен входу </w:t>
      </w:r>
      <w:r>
        <w:rPr>
          <w:b/>
          <w:bCs/>
        </w:rPr>
        <w:t>R</w:t>
      </w:r>
      <w:r>
        <w:t xml:space="preserve"> у RS-триггера. При подаче единицы на вход </w:t>
      </w:r>
      <w:r>
        <w:rPr>
          <w:b/>
          <w:bCs/>
        </w:rPr>
        <w:t>J</w:t>
      </w:r>
      <w:r>
        <w:t xml:space="preserve"> и нуля на вход </w:t>
      </w:r>
      <w:r>
        <w:rPr>
          <w:b/>
          <w:bCs/>
        </w:rPr>
        <w:t>K</w:t>
      </w:r>
      <w:r>
        <w:t xml:space="preserve"> выходное состояние триггера становится равным логической единице. А при подаче единицы на вход </w:t>
      </w:r>
      <w:r>
        <w:rPr>
          <w:b/>
          <w:bCs/>
        </w:rPr>
        <w:t>K</w:t>
      </w:r>
      <w:r>
        <w:t xml:space="preserve"> и нуля на вход </w:t>
      </w:r>
      <w:r>
        <w:rPr>
          <w:b/>
          <w:bCs/>
        </w:rPr>
        <w:t>J</w:t>
      </w:r>
      <w:r>
        <w:t xml:space="preserve"> выходное состояние триггера становится равным логическому нулю. JK-триггер в отличие от RS-триггера не имеет запрещённых состояний на основных входах, однако это никак не помогает при нарушении правил разработки логических схем. На практике применяются только синхронные JK-триггеры, то есть состояния основных входов </w:t>
      </w:r>
      <w:r>
        <w:rPr>
          <w:b/>
          <w:bCs/>
        </w:rPr>
        <w:t>J</w:t>
      </w:r>
      <w:r>
        <w:t xml:space="preserve"> и </w:t>
      </w:r>
      <w:r>
        <w:rPr>
          <w:b/>
          <w:bCs/>
        </w:rPr>
        <w:t>K</w:t>
      </w:r>
      <w:r>
        <w:t xml:space="preserve"> учитываются только в момент тактирования, например по положительному </w:t>
      </w:r>
      <w:hyperlink r:id="rId147" w:tooltip="Фронт сигнала" w:history="1">
        <w:r>
          <w:rPr>
            <w:rStyle w:val="a3"/>
          </w:rPr>
          <w:t>фронту</w:t>
        </w:r>
      </w:hyperlink>
      <w:r>
        <w:t xml:space="preserve"> </w:t>
      </w:r>
      <w:proofErr w:type="gramStart"/>
      <w:r>
        <w:t>импульса</w:t>
      </w:r>
      <w:proofErr w:type="gramEnd"/>
      <w:r>
        <w:t xml:space="preserve"> на входе синхронизации.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 xml:space="preserve">На базе </w:t>
      </w:r>
      <w:proofErr w:type="gramStart"/>
      <w:r>
        <w:t>JK-триггера</w:t>
      </w:r>
      <w:proofErr w:type="gramEnd"/>
      <w:r>
        <w:t xml:space="preserve"> возможно построить D-триггер или Т-триггер. Как можно видеть в таблице истинности JK-триггера, он переходит в инверсное состояние каждый раз при одновременной подаче на входы </w:t>
      </w:r>
      <w:r>
        <w:rPr>
          <w:b/>
          <w:bCs/>
        </w:rPr>
        <w:t>J</w:t>
      </w:r>
      <w:r>
        <w:t xml:space="preserve"> и </w:t>
      </w:r>
      <w:r>
        <w:rPr>
          <w:b/>
          <w:bCs/>
        </w:rPr>
        <w:t>K</w:t>
      </w:r>
      <w:r>
        <w:t xml:space="preserve"> логической 1. Это свойство позволяет создать на базе JK-триггера Т-триггер, объединив входы </w:t>
      </w:r>
      <w:r>
        <w:rPr>
          <w:b/>
          <w:bCs/>
        </w:rPr>
        <w:t>J</w:t>
      </w:r>
      <w:r>
        <w:t xml:space="preserve"> и</w:t>
      </w:r>
      <w:proofErr w:type="gramStart"/>
      <w:r>
        <w:t xml:space="preserve"> </w:t>
      </w:r>
      <w:r>
        <w:rPr>
          <w:b/>
          <w:bCs/>
        </w:rPr>
        <w:t>К</w:t>
      </w:r>
      <w:proofErr w:type="gramEnd"/>
      <w:r w:rsidR="00411FF0">
        <w:rPr>
          <w:vertAlign w:val="superscript"/>
        </w:rPr>
        <w:fldChar w:fldCharType="begin"/>
      </w:r>
      <w:r>
        <w:rPr>
          <w:vertAlign w:val="superscript"/>
        </w:rPr>
        <w:instrText xml:space="preserve"> HYPERLINK "https://ru.wikipedia.org/wiki/%D0%A2%D1%80%D0%B8%D0%B3%D0%B3%D0%B5%D1%80" \l "cite_note-20" </w:instrText>
      </w:r>
      <w:r w:rsidR="00411FF0">
        <w:rPr>
          <w:vertAlign w:val="superscript"/>
        </w:rPr>
        <w:fldChar w:fldCharType="separate"/>
      </w:r>
      <w:r>
        <w:rPr>
          <w:rStyle w:val="a3"/>
          <w:vertAlign w:val="superscript"/>
        </w:rPr>
        <w:t>[20]</w:t>
      </w:r>
      <w:r w:rsidR="00411FF0">
        <w:rPr>
          <w:vertAlign w:val="superscript"/>
        </w:rPr>
        <w:fldChar w:fldCharType="end"/>
      </w:r>
      <w:r>
        <w:t>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>Алгоритм функционирования JK-триггера можно представить формулой</w:t>
      </w:r>
    </w:p>
    <w:p w:rsidR="00C8187E" w:rsidRDefault="00C8187E" w:rsidP="002131B0">
      <w:pPr>
        <w:spacing w:after="0"/>
        <w:ind w:firstLine="567"/>
      </w:pPr>
      <w:r>
        <w:rPr>
          <w:noProof/>
          <w:lang w:eastAsia="ru-RU"/>
        </w:rPr>
        <w:drawing>
          <wp:inline distT="0" distB="0" distL="0" distR="0">
            <wp:extent cx="2475865" cy="207010"/>
            <wp:effectExtent l="19050" t="0" r="635" b="0"/>
            <wp:docPr id="27" name="Рисунок 27" descr="Q(t+1) = \overline{Q}(t) \cdot J + Q(t) \cdot \overline{K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Q(t+1) = \overline{Q}(t) \cdot J + Q(t) \cdot \overline{K}."/>
                    <pic:cNvPicPr>
                      <a:picLocks noChangeAspect="1" noChangeArrowheads="1"/>
                    </pic:cNvPicPr>
                  </pic:nvPicPr>
                  <pic:blipFill>
                    <a:blip r:embed="rId1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br w:type="textWrapping" w:clear="all"/>
      </w:r>
    </w:p>
    <w:p w:rsidR="00C8187E" w:rsidRDefault="00C8187E" w:rsidP="002131B0">
      <w:pPr>
        <w:numPr>
          <w:ilvl w:val="0"/>
          <w:numId w:val="9"/>
        </w:numPr>
        <w:spacing w:after="0"/>
        <w:ind w:left="0" w:firstLine="567"/>
      </w:pPr>
      <w:r>
        <w:rPr>
          <w:noProof/>
          <w:color w:val="0000FF"/>
          <w:lang w:eastAsia="ru-RU"/>
        </w:rPr>
        <w:drawing>
          <wp:inline distT="0" distB="0" distL="0" distR="0">
            <wp:extent cx="1147445" cy="974725"/>
            <wp:effectExtent l="19050" t="0" r="0" b="0"/>
            <wp:docPr id="28" name="Рисунок 28" descr="https://upload.wikimedia.org/wikipedia/commons/thumb/0/0e/JK_Trigger.gif/120px-JK_Trigger.gif">
              <a:hlinkClick xmlns:a="http://schemas.openxmlformats.org/drawingml/2006/main" r:id="rId1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upload.wikimedia.org/wikipedia/commons/thumb/0/0e/JK_Trigger.gif/120px-JK_Trigger.gif">
                      <a:hlinkClick r:id="rId1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>Условное графическое обозначение JK-триггера со статическим входом</w:t>
      </w:r>
      <w:proofErr w:type="gramStart"/>
      <w:r>
        <w:t xml:space="preserve"> С</w:t>
      </w:r>
      <w:proofErr w:type="gramEnd"/>
    </w:p>
    <w:p w:rsidR="00C8187E" w:rsidRDefault="00C8187E" w:rsidP="002131B0">
      <w:pPr>
        <w:numPr>
          <w:ilvl w:val="0"/>
          <w:numId w:val="9"/>
        </w:numPr>
        <w:spacing w:after="0"/>
        <w:ind w:left="0" w:firstLine="567"/>
      </w:pPr>
      <w:r>
        <w:rPr>
          <w:noProof/>
          <w:color w:val="0000FF"/>
          <w:lang w:eastAsia="ru-RU"/>
        </w:rPr>
        <w:drawing>
          <wp:inline distT="0" distB="0" distL="0" distR="0">
            <wp:extent cx="1147445" cy="534670"/>
            <wp:effectExtent l="19050" t="0" r="0" b="0"/>
            <wp:docPr id="29" name="Рисунок 29" descr="https://upload.wikimedia.org/wikipedia/commons/thumb/b/b0/JK_Trigger_Graph.gif/120px-JK_Trigger_Graph.gif">
              <a:hlinkClick xmlns:a="http://schemas.openxmlformats.org/drawingml/2006/main" r:id="rId1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upload.wikimedia.org/wikipedia/commons/thumb/b/b0/JK_Trigger_Graph.gif/120px-JK_Trigger_Graph.gif">
                      <a:hlinkClick r:id="rId1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>Граф переходов JK-триггера</w:t>
      </w:r>
    </w:p>
    <w:p w:rsidR="00C8187E" w:rsidRDefault="00C8187E" w:rsidP="002131B0">
      <w:pPr>
        <w:numPr>
          <w:ilvl w:val="0"/>
          <w:numId w:val="9"/>
        </w:numPr>
        <w:spacing w:after="0"/>
        <w:ind w:left="0" w:firstLine="567"/>
      </w:pPr>
      <w:r>
        <w:rPr>
          <w:noProof/>
          <w:color w:val="0000FF"/>
          <w:lang w:eastAsia="ru-RU"/>
        </w:rPr>
        <w:drawing>
          <wp:inline distT="0" distB="0" distL="0" distR="0">
            <wp:extent cx="1147445" cy="612775"/>
            <wp:effectExtent l="19050" t="0" r="0" b="0"/>
            <wp:docPr id="30" name="Рисунок 30" descr="https://upload.wikimedia.org/wikipedia/commons/thumb/d/d6/JK_Trigger_Carnaugh_Map.gif/120px-JK_Trigger_Carnaugh_Map.gif">
              <a:hlinkClick xmlns:a="http://schemas.openxmlformats.org/drawingml/2006/main" r:id="rId1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upload.wikimedia.org/wikipedia/commons/thumb/d/d6/JK_Trigger_Carnaugh_Map.gif/120px-JK_Trigger_Carnaugh_Map.gif">
                      <a:hlinkClick r:id="rId1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61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>Карта Карно JK-триггера</w:t>
      </w:r>
    </w:p>
    <w:p w:rsidR="00C8187E" w:rsidRDefault="00C8187E" w:rsidP="002131B0">
      <w:pPr>
        <w:pStyle w:val="4"/>
        <w:spacing w:before="0"/>
        <w:ind w:firstLine="567"/>
      </w:pPr>
      <w:r>
        <w:rPr>
          <w:rStyle w:val="mw-headline"/>
        </w:rPr>
        <w:lastRenderedPageBreak/>
        <w:t>JK-триггер двухступенчатый со сложной логикой</w:t>
      </w:r>
    </w:p>
    <w:p w:rsidR="00C8187E" w:rsidRDefault="00C8187E" w:rsidP="002131B0">
      <w:pPr>
        <w:pStyle w:val="2"/>
        <w:spacing w:before="0"/>
        <w:ind w:firstLine="567"/>
      </w:pPr>
      <w:r>
        <w:rPr>
          <w:rStyle w:val="mw-headline"/>
        </w:rPr>
        <w:t>Триггеры с любым числом устойчивых состояний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rPr>
          <w:noProof/>
          <w:color w:val="0000FF"/>
        </w:rPr>
        <w:drawing>
          <wp:inline distT="0" distB="0" distL="0" distR="0">
            <wp:extent cx="6186565" cy="2059953"/>
            <wp:effectExtent l="19050" t="0" r="4685" b="0"/>
            <wp:docPr id="31" name="Рисунок 31" descr="Триггеры на элементах (N-1)ИЛИ-НЕ">
              <a:hlinkClick xmlns:a="http://schemas.openxmlformats.org/drawingml/2006/main" r:id="rId155" tooltip="&quot;Триггеры на элементах (N-1)ИЛИ-НЕ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Триггеры на элементах (N-1)ИЛИ-НЕ">
                      <a:hlinkClick r:id="rId155" tooltip="&quot;Триггеры на элементах (N-1)ИЛИ-НЕ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624" cy="2059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>
            <wp:extent cx="6755909" cy="2249529"/>
            <wp:effectExtent l="19050" t="0" r="6841" b="0"/>
            <wp:docPr id="32" name="Рисунок 32" descr="Триггеры на элементах (N-1)И-НЕ">
              <a:hlinkClick xmlns:a="http://schemas.openxmlformats.org/drawingml/2006/main" r:id="rId157" tooltip="&quot;Триггеры на элементах (N-1)И-НЕ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Триггеры на элементах (N-1)И-НЕ">
                      <a:hlinkClick r:id="rId157" tooltip="&quot;Триггеры на элементах (N-1)И-НЕ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973" cy="224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87E" w:rsidRDefault="00C8187E" w:rsidP="002131B0">
      <w:pPr>
        <w:spacing w:after="0"/>
        <w:ind w:firstLine="567"/>
      </w:pPr>
      <w:r>
        <w:rPr>
          <w:noProof/>
          <w:color w:val="0000FF"/>
          <w:lang w:eastAsia="ru-RU"/>
        </w:rPr>
        <w:drawing>
          <wp:inline distT="0" distB="0" distL="0" distR="0">
            <wp:extent cx="1906270" cy="1405890"/>
            <wp:effectExtent l="19050" t="0" r="0" b="0"/>
            <wp:docPr id="33" name="Рисунок 33" descr="https://upload.wikimedia.org/wikipedia/commons/thumb/e/ee/5bit_trigger_5OR-NOT.JPG/200px-5bit_trigger_5OR-NOT.JPG">
              <a:hlinkClick xmlns:a="http://schemas.openxmlformats.org/drawingml/2006/main" r:id="rId1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upload.wikimedia.org/wikipedia/commons/thumb/e/ee/5bit_trigger_5OR-NOT.JPG/200px-5bit_trigger_5OR-NOT.JPG">
                      <a:hlinkClick r:id="rId1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87E" w:rsidRDefault="00C8187E" w:rsidP="002131B0">
      <w:pPr>
        <w:spacing w:after="0"/>
        <w:ind w:firstLine="567"/>
      </w:pPr>
      <w:r>
        <w:t xml:space="preserve">Модель </w:t>
      </w:r>
      <w:proofErr w:type="gramStart"/>
      <w:r>
        <w:t>пятеричного</w:t>
      </w:r>
      <w:proofErr w:type="gramEnd"/>
      <w:r>
        <w:t xml:space="preserve"> RS1S2S3S4-триггера в логическом симуляторе </w:t>
      </w:r>
      <w:hyperlink r:id="rId161" w:tooltip="Atanua (страница отсутствует)" w:history="1">
        <w:proofErr w:type="spellStart"/>
        <w:r>
          <w:rPr>
            <w:rStyle w:val="a3"/>
          </w:rPr>
          <w:t>Atanua</w:t>
        </w:r>
        <w:proofErr w:type="spellEnd"/>
      </w:hyperlink>
      <w:hyperlink r:id="rId162" w:anchor="cite_note-21" w:history="1">
        <w:r>
          <w:rPr>
            <w:rStyle w:val="a3"/>
            <w:vertAlign w:val="superscript"/>
          </w:rPr>
          <w:t>[21]</w:t>
        </w:r>
      </w:hyperlink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>Триггер с любым числом устойчивых состояний N строится из N логических элементов (N-1)</w:t>
      </w:r>
      <w:hyperlink r:id="rId163" w:tooltip="en:NOR gate" w:history="1">
        <w:r>
          <w:rPr>
            <w:rStyle w:val="a3"/>
          </w:rPr>
          <w:t>ИЛИ-НЕ</w:t>
        </w:r>
      </w:hyperlink>
      <w:r>
        <w:t xml:space="preserve"> или (N-1)</w:t>
      </w:r>
      <w:hyperlink r:id="rId164" w:tooltip="en:NAND gate" w:history="1">
        <w:proofErr w:type="gramStart"/>
        <w:r>
          <w:rPr>
            <w:rStyle w:val="a3"/>
          </w:rPr>
          <w:t>И-НЕ</w:t>
        </w:r>
        <w:proofErr w:type="gramEnd"/>
      </w:hyperlink>
      <w:r>
        <w:t xml:space="preserve"> путём соединения выхода каждого элемента (Q0, Q1, …, Q(N-1)) с соответствующими входами всех других элементов</w:t>
      </w:r>
      <w:hyperlink r:id="rId165" w:anchor="cite_note-22" w:history="1">
        <w:r>
          <w:rPr>
            <w:rStyle w:val="a3"/>
            <w:vertAlign w:val="superscript"/>
          </w:rPr>
          <w:t>[22]</w:t>
        </w:r>
      </w:hyperlink>
      <w:r>
        <w:rPr>
          <w:vertAlign w:val="superscript"/>
        </w:rPr>
        <w:t>[</w:t>
      </w:r>
      <w:hyperlink r:id="rId166" w:tooltip="Википедия:Авторитетные источники" w:history="1">
        <w:r>
          <w:rPr>
            <w:rStyle w:val="a3"/>
            <w:i/>
            <w:iCs/>
            <w:vertAlign w:val="superscript"/>
          </w:rPr>
          <w:t>неавторитетный источник?</w:t>
        </w:r>
      </w:hyperlink>
      <w:r>
        <w:rPr>
          <w:vertAlign w:val="superscript"/>
        </w:rPr>
        <w:t>]</w:t>
      </w:r>
      <w:r>
        <w:t xml:space="preserve">. То есть наименьшее число логических элементов для построения </w:t>
      </w:r>
      <w:proofErr w:type="spellStart"/>
      <w:r>
        <w:t>N-ичного</w:t>
      </w:r>
      <w:proofErr w:type="spellEnd"/>
      <w:r>
        <w:t xml:space="preserve"> триггера равно N.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 xml:space="preserve">Триггеры на элементах (N-1)ИЛИ-НЕ работают в прямом </w:t>
      </w:r>
      <w:proofErr w:type="spellStart"/>
      <w:r>
        <w:t>одноединичном</w:t>
      </w:r>
      <w:proofErr w:type="spellEnd"/>
      <w:r>
        <w:t xml:space="preserve"> коде (на выходе Q одного из элементов — «1», на выходах Q других элементов — «0»).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>Триггеры на элементах (N-1)</w:t>
      </w:r>
      <w:proofErr w:type="gramStart"/>
      <w:r>
        <w:t>И-НЕ</w:t>
      </w:r>
      <w:proofErr w:type="gramEnd"/>
      <w:r>
        <w:t xml:space="preserve"> работают в инверсном </w:t>
      </w:r>
      <w:proofErr w:type="spellStart"/>
      <w:r>
        <w:t>однонулевом</w:t>
      </w:r>
      <w:proofErr w:type="spellEnd"/>
      <w:r>
        <w:t xml:space="preserve"> коде (на выходе Q одного из элементов — «0», на выходах Q других элементов — «1»).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>При добавлении N транзисторов доступа эти триггеры могут работать как ячейки статической сверхоперативной памяти (</w:t>
      </w:r>
      <w:hyperlink r:id="rId167" w:tooltip="SRAM (память)" w:history="1">
        <w:r>
          <w:rPr>
            <w:rStyle w:val="a3"/>
          </w:rPr>
          <w:t>SRAM</w:t>
        </w:r>
      </w:hyperlink>
      <w:r>
        <w:t>).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 xml:space="preserve">При добавлении схем управления переключением эти триггеры могут работать как </w:t>
      </w:r>
      <w:proofErr w:type="spellStart"/>
      <w:r>
        <w:t>N-ичные</w:t>
      </w:r>
      <w:proofErr w:type="spellEnd"/>
      <w:r>
        <w:t xml:space="preserve"> аналоги двоичного RS-триггера.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 xml:space="preserve">В </w:t>
      </w:r>
      <w:hyperlink r:id="rId168" w:tooltip="Непозиционные системы счисления" w:history="1">
        <w:r>
          <w:rPr>
            <w:rStyle w:val="a3"/>
          </w:rPr>
          <w:t>непозиционных системах счисления</w:t>
        </w:r>
      </w:hyperlink>
      <w:r>
        <w:t>:</w:t>
      </w:r>
      <w:r>
        <w:br/>
        <w:t xml:space="preserve">удельные затраты инверторов от числа состояний триггера не зависят: </w:t>
      </w:r>
      <w:r>
        <w:rPr>
          <w:noProof/>
        </w:rPr>
        <w:drawing>
          <wp:inline distT="0" distB="0" distL="0" distR="0">
            <wp:extent cx="905510" cy="370840"/>
            <wp:effectExtent l="19050" t="0" r="8890" b="0"/>
            <wp:docPr id="34" name="Рисунок 34" descr="y=\frac{x_1}{x_2}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y=\frac{x_1}{x_2}=1"/>
                    <pic:cNvPicPr>
                      <a:picLocks noChangeAspect="1" noChangeArrowheads="1"/>
                    </pic:cNvPicPr>
                  </pic:nvPicPr>
                  <pic:blipFill>
                    <a:blip r:embed="rId1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где </w:t>
      </w:r>
      <w:r>
        <w:rPr>
          <w:noProof/>
        </w:rPr>
        <w:drawing>
          <wp:inline distT="0" distB="0" distL="0" distR="0">
            <wp:extent cx="163830" cy="120650"/>
            <wp:effectExtent l="19050" t="0" r="7620" b="0"/>
            <wp:docPr id="35" name="Рисунок 35" descr="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x_1"/>
                    <pic:cNvPicPr>
                      <a:picLocks noChangeAspect="1" noChangeArrowheads="1"/>
                    </pic:cNvPicPr>
                  </pic:nvPicPr>
                  <pic:blipFill>
                    <a:blip r:embed="rId1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— число инверторов, </w:t>
      </w:r>
      <w:r>
        <w:rPr>
          <w:noProof/>
        </w:rPr>
        <w:drawing>
          <wp:inline distT="0" distB="0" distL="0" distR="0">
            <wp:extent cx="172720" cy="112395"/>
            <wp:effectExtent l="19050" t="0" r="0" b="0"/>
            <wp:docPr id="36" name="Рисунок 36" descr="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x_2"/>
                    <pic:cNvPicPr>
                      <a:picLocks noChangeAspect="1" noChangeArrowheads="1"/>
                    </pic:cNvPicPr>
                  </pic:nvPicPr>
                  <pic:blipFill>
                    <a:blip r:embed="rId1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— число состояний триггера.</w:t>
      </w:r>
      <w:r>
        <w:br/>
      </w:r>
      <w:r>
        <w:lastRenderedPageBreak/>
        <w:t xml:space="preserve">Удельные затраты диодов в логических частях логических элементов от числа состояний триггера имеют линейную зависимость: </w:t>
      </w:r>
      <w:r>
        <w:rPr>
          <w:noProof/>
        </w:rPr>
        <w:drawing>
          <wp:inline distT="0" distB="0" distL="0" distR="0">
            <wp:extent cx="2026920" cy="370840"/>
            <wp:effectExtent l="19050" t="0" r="0" b="0"/>
            <wp:docPr id="37" name="Рисунок 37" descr="y=(x_2-1)\cdot \frac{x_1}{x_2}=x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y=(x_2-1)\cdot \frac{x_1}{x_2}=x-1"/>
                    <pic:cNvPicPr>
                      <a:picLocks noChangeAspect="1" noChangeArrowheads="1"/>
                    </pic:cNvPicPr>
                  </pic:nvPicPr>
                  <pic:blipFill>
                    <a:blip r:embed="rId1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где </w:t>
      </w:r>
      <w:r>
        <w:rPr>
          <w:noProof/>
        </w:rPr>
        <w:drawing>
          <wp:inline distT="0" distB="0" distL="0" distR="0">
            <wp:extent cx="163830" cy="120650"/>
            <wp:effectExtent l="19050" t="0" r="7620" b="0"/>
            <wp:docPr id="38" name="Рисунок 38" descr="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x_1"/>
                    <pic:cNvPicPr>
                      <a:picLocks noChangeAspect="1" noChangeArrowheads="1"/>
                    </pic:cNvPicPr>
                  </pic:nvPicPr>
                  <pic:blipFill>
                    <a:blip r:embed="rId1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— число инверторов, </w:t>
      </w:r>
      <w:r>
        <w:rPr>
          <w:noProof/>
        </w:rPr>
        <w:drawing>
          <wp:inline distT="0" distB="0" distL="0" distR="0">
            <wp:extent cx="172720" cy="112395"/>
            <wp:effectExtent l="19050" t="0" r="0" b="0"/>
            <wp:docPr id="39" name="Рисунок 39" descr="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x_2"/>
                    <pic:cNvPicPr>
                      <a:picLocks noChangeAspect="1" noChangeArrowheads="1"/>
                    </pic:cNvPicPr>
                  </pic:nvPicPr>
                  <pic:blipFill>
                    <a:blip r:embed="rId1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— число состояний триггера, </w:t>
      </w:r>
      <w:r>
        <w:rPr>
          <w:noProof/>
        </w:rPr>
        <w:drawing>
          <wp:inline distT="0" distB="0" distL="0" distR="0">
            <wp:extent cx="629920" cy="198120"/>
            <wp:effectExtent l="19050" t="0" r="0" b="0"/>
            <wp:docPr id="40" name="Рисунок 40" descr="(x_2-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(x_2-1)"/>
                    <pic:cNvPicPr>
                      <a:picLocks noChangeAspect="1" noChangeArrowheads="1"/>
                    </pic:cNvPicPr>
                  </pic:nvPicPr>
                  <pic:blipFill>
                    <a:blip r:embed="rId1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— число диодов в логической части одного логического элемента. По этому параметру выгоднее двоичные триггеры.</w:t>
      </w:r>
    </w:p>
    <w:p w:rsidR="00C8187E" w:rsidRDefault="00C8187E" w:rsidP="002131B0">
      <w:pPr>
        <w:spacing w:after="0"/>
        <w:ind w:firstLine="567"/>
      </w:pPr>
      <w:r>
        <w:t xml:space="preserve">Снимок модели </w:t>
      </w:r>
      <w:proofErr w:type="gramStart"/>
      <w:r>
        <w:t>пятеричного</w:t>
      </w:r>
      <w:proofErr w:type="gramEnd"/>
      <w:r>
        <w:t xml:space="preserve"> RS1S2S3S4-триггера </w:t>
      </w:r>
      <w:proofErr w:type="spellStart"/>
      <w:r>
        <w:t>Larry</w:t>
      </w:r>
      <w:proofErr w:type="spellEnd"/>
      <w:r>
        <w:t xml:space="preserve"> K. </w:t>
      </w:r>
      <w:proofErr w:type="spellStart"/>
      <w:r>
        <w:t>Baxter’а</w:t>
      </w:r>
      <w:proofErr w:type="spellEnd"/>
      <w:r>
        <w:t xml:space="preserve"> в логическом симуляторе </w:t>
      </w:r>
      <w:hyperlink r:id="rId174" w:tooltip="Atanua (страница отсутствует)" w:history="1">
        <w:proofErr w:type="spellStart"/>
        <w:r>
          <w:rPr>
            <w:rStyle w:val="a3"/>
          </w:rPr>
          <w:t>Atanua</w:t>
        </w:r>
        <w:proofErr w:type="spellEnd"/>
      </w:hyperlink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 xml:space="preserve">В приведённом выше подходе построения триггеров с любым числом устойчивых состояний при увеличении числа устойчивых состояний — </w:t>
      </w:r>
      <w:proofErr w:type="spellStart"/>
      <w:r>
        <w:t>n</w:t>
      </w:r>
      <w:proofErr w:type="spellEnd"/>
      <w:r>
        <w:t xml:space="preserve">, увеличивается число входов в логических элементах в каждой элементарной ячейке триггера. </w:t>
      </w:r>
      <w:r w:rsidRPr="00C8187E">
        <w:rPr>
          <w:lang w:val="en-US"/>
        </w:rPr>
        <w:t xml:space="preserve">Larry K. Baxter, </w:t>
      </w:r>
      <w:hyperlink r:id="rId175" w:tooltip="en:Lexington, Massachusetts" w:history="1">
        <w:r w:rsidRPr="00C8187E">
          <w:rPr>
            <w:rStyle w:val="a3"/>
            <w:lang w:val="en-US"/>
          </w:rPr>
          <w:t>Lexington, Mass</w:t>
        </w:r>
      </w:hyperlink>
      <w:r w:rsidRPr="00C8187E">
        <w:rPr>
          <w:lang w:val="en-US"/>
        </w:rPr>
        <w:t xml:space="preserve">. Assignee: </w:t>
      </w:r>
      <w:hyperlink r:id="rId176" w:history="1">
        <w:proofErr w:type="spellStart"/>
        <w:r w:rsidRPr="00C8187E">
          <w:rPr>
            <w:rStyle w:val="a3"/>
            <w:lang w:val="en-US"/>
          </w:rPr>
          <w:t>Shintron</w:t>
        </w:r>
        <w:proofErr w:type="spellEnd"/>
        <w:r w:rsidRPr="00C8187E">
          <w:rPr>
            <w:rStyle w:val="a3"/>
            <w:lang w:val="en-US"/>
          </w:rPr>
          <w:t xml:space="preserve"> Company, Inc., Cambridge, Mass</w:t>
        </w:r>
      </w:hyperlink>
      <w:r w:rsidRPr="00C8187E">
        <w:rPr>
          <w:lang w:val="en-US"/>
        </w:rPr>
        <w:t xml:space="preserve">. </w:t>
      </w:r>
      <w:hyperlink r:id="rId177" w:history="1">
        <w:r>
          <w:rPr>
            <w:rStyle w:val="a3"/>
          </w:rPr>
          <w:t xml:space="preserve">US </w:t>
        </w:r>
        <w:proofErr w:type="spellStart"/>
        <w:r>
          <w:rPr>
            <w:rStyle w:val="a3"/>
          </w:rPr>
          <w:t>Patent</w:t>
        </w:r>
        <w:proofErr w:type="spellEnd"/>
        <w:r>
          <w:rPr>
            <w:rStyle w:val="a3"/>
          </w:rPr>
          <w:t xml:space="preserve"> 3,764,919 </w:t>
        </w:r>
        <w:proofErr w:type="spellStart"/>
        <w:r>
          <w:rPr>
            <w:rStyle w:val="a3"/>
          </w:rPr>
          <w:t>Oct</w:t>
        </w:r>
        <w:proofErr w:type="spellEnd"/>
        <w:r>
          <w:rPr>
            <w:rStyle w:val="a3"/>
          </w:rPr>
          <w:t xml:space="preserve">. 9, 1973 </w:t>
        </w:r>
        <w:proofErr w:type="spellStart"/>
        <w:r>
          <w:rPr>
            <w:rStyle w:val="a3"/>
          </w:rPr>
          <w:t>Filed</w:t>
        </w:r>
        <w:proofErr w:type="spellEnd"/>
        <w:r>
          <w:rPr>
            <w:rStyle w:val="a3"/>
          </w:rPr>
          <w:t xml:space="preserve">: </w:t>
        </w:r>
        <w:proofErr w:type="spellStart"/>
        <w:r>
          <w:rPr>
            <w:rStyle w:val="a3"/>
          </w:rPr>
          <w:t>Dec</w:t>
        </w:r>
        <w:proofErr w:type="spellEnd"/>
        <w:r>
          <w:rPr>
            <w:rStyle w:val="a3"/>
          </w:rPr>
          <w:t>. 22, 1972 Fig.3</w:t>
        </w:r>
      </w:hyperlink>
      <w:r>
        <w:t xml:space="preserve"> предлагает другой подход к построению триггеров с любым числом устойчивых состояний, при котором число логических элементов и число входов в логических элементах в каждой элементарной ячейке триггера остаётся постоянным, но при этом увеличивается время переключения триггера пропорционально числу разрядов триггера.</w:t>
      </w:r>
    </w:p>
    <w:p w:rsidR="00C8187E" w:rsidRDefault="00C8187E" w:rsidP="002131B0">
      <w:pPr>
        <w:pStyle w:val="2"/>
        <w:spacing w:before="0"/>
        <w:ind w:firstLine="567"/>
      </w:pPr>
      <w:r>
        <w:rPr>
          <w:rStyle w:val="mw-headline"/>
        </w:rPr>
        <w:t>Физические реализации триггеров</w:t>
      </w:r>
    </w:p>
    <w:p w:rsidR="00C8187E" w:rsidRDefault="00C8187E" w:rsidP="002131B0">
      <w:pPr>
        <w:pStyle w:val="3"/>
        <w:spacing w:before="0"/>
        <w:ind w:firstLine="567"/>
      </w:pPr>
      <w:r>
        <w:rPr>
          <w:rStyle w:val="mw-headline"/>
        </w:rPr>
        <w:t>Триггеры с тиристорами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>Тиристор подходит для замены элемента памяти в триггерах.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>Описание схемы на примере RS триггера: К катоду тиристора подключается выход триггера Q, к управляющему электроду подключается вход S, к аноду подключается постоянное напряжение через полевой транзистор с изолированным затвором, к затвору полевого транзистора подключается вход R.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 xml:space="preserve">Описание работы: Начальное состояние на выходе Q ноль: тиристор находится в замкнутом состоянии, ток на выходе соответствует нулю. Переход в состояние единица: на вход S подается напряжение равно логической единице тиристор </w:t>
      </w:r>
      <w:proofErr w:type="spellStart"/>
      <w:r>
        <w:t>разблокируется</w:t>
      </w:r>
      <w:proofErr w:type="spellEnd"/>
      <w:r>
        <w:t xml:space="preserve"> и напряжение на выходе Q повышается соответственно логической единице, при последующем понижении напряжения на входе S тиристор сохраняет низкое </w:t>
      </w:r>
      <w:proofErr w:type="gramStart"/>
      <w:r>
        <w:t>сопротивление</w:t>
      </w:r>
      <w:proofErr w:type="gramEnd"/>
      <w:r>
        <w:t xml:space="preserve"> и напряжение на выходе Q остается равным логической единице. </w:t>
      </w:r>
      <w:proofErr w:type="gramStart"/>
      <w:r>
        <w:t>Переход от логической единицы к нулю: на вход R подается напряжение равное логической единице полевой транзистор переходит в замкнутое состояние, напряжение на аноде тиристора падает, вследствие чего сопротивление тиристора возрастает и он переходит в состояние низкого выходного напряжения соответствующего логическому нулю, это состояние сохраняется при повышении входного напряжения на аноде тиристора.</w:t>
      </w:r>
      <w:proofErr w:type="gramEnd"/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>Тиристор можно заменить на два биполярных транзистора (</w:t>
      </w:r>
      <w:proofErr w:type="gramStart"/>
      <w:r>
        <w:t>смотря какая реализация будет</w:t>
      </w:r>
      <w:proofErr w:type="gramEnd"/>
      <w:r>
        <w:t xml:space="preserve"> удобнее).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>Как итог мы получаем RS триггер на трех транзисторах.</w:t>
      </w:r>
    </w:p>
    <w:p w:rsidR="00C8187E" w:rsidRDefault="00C8187E" w:rsidP="002131B0">
      <w:pPr>
        <w:pStyle w:val="3"/>
        <w:spacing w:before="0"/>
        <w:ind w:firstLine="567"/>
      </w:pPr>
      <w:r>
        <w:rPr>
          <w:rStyle w:val="mw-headline"/>
        </w:rPr>
        <w:t>Триггеры на релейно-контакторной базе</w:t>
      </w:r>
    </w:p>
    <w:p w:rsidR="00C8187E" w:rsidRDefault="00C8187E" w:rsidP="002131B0">
      <w:pPr>
        <w:spacing w:after="0"/>
        <w:ind w:firstLine="567"/>
      </w:pPr>
      <w:r>
        <w:t xml:space="preserve">Основная статья: </w:t>
      </w:r>
      <w:hyperlink r:id="rId178" w:tooltip="Релейно-контакторная логика (страница отсутствует)" w:history="1">
        <w:r>
          <w:rPr>
            <w:rStyle w:val="a3"/>
            <w:b/>
            <w:bCs/>
          </w:rPr>
          <w:t>релейно-контакторная логика</w:t>
        </w:r>
      </w:hyperlink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>Несмотря на развитие электроники и особенно микроэлектроники до сих пор применяется простая логика на электромагнитных реле. Это связано с простотой реализации, высокой помехозащищённостью и хорошим уровнем электрической развязки входов и выходов таких схем (так как электромагнитные реле потребляют в большинстве своём значительный ток) по сравнению с полупроводниковой и ламповой электроникой.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>Таковы, например:</w:t>
      </w:r>
    </w:p>
    <w:p w:rsidR="00C8187E" w:rsidRDefault="00C8187E" w:rsidP="002131B0">
      <w:pPr>
        <w:numPr>
          <w:ilvl w:val="0"/>
          <w:numId w:val="10"/>
        </w:numPr>
        <w:spacing w:after="0"/>
        <w:ind w:left="0" w:firstLine="567"/>
      </w:pPr>
      <w:proofErr w:type="spellStart"/>
      <w:r>
        <w:t>триггерная</w:t>
      </w:r>
      <w:proofErr w:type="spellEnd"/>
      <w:r>
        <w:t xml:space="preserve"> схема «с </w:t>
      </w:r>
      <w:proofErr w:type="spellStart"/>
      <w:r>
        <w:t>самоподхватом</w:t>
      </w:r>
      <w:proofErr w:type="spellEnd"/>
      <w:r>
        <w:t>» для пуска асинхронных двигателей с короткозамкнутым ротором.</w:t>
      </w:r>
    </w:p>
    <w:p w:rsidR="00C8187E" w:rsidRDefault="00C8187E" w:rsidP="002131B0">
      <w:pPr>
        <w:numPr>
          <w:ilvl w:val="0"/>
          <w:numId w:val="10"/>
        </w:numPr>
        <w:spacing w:after="0"/>
        <w:ind w:left="0" w:firstLine="567"/>
      </w:pPr>
      <w:r>
        <w:t xml:space="preserve">схемы </w:t>
      </w:r>
      <w:proofErr w:type="spellStart"/>
      <w:r>
        <w:t>автопереключения</w:t>
      </w:r>
      <w:proofErr w:type="spellEnd"/>
      <w:r>
        <w:t xml:space="preserve"> резервных источников питания в промышленности и питании зданий.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  <w:rPr>
          <w:b/>
          <w:bCs/>
        </w:rPr>
      </w:pP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  <w:rPr>
          <w:b/>
          <w:bCs/>
        </w:rPr>
      </w:pPr>
      <w:r>
        <w:rPr>
          <w:b/>
          <w:bCs/>
        </w:rPr>
        <w:t>=======================================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rPr>
          <w:b/>
          <w:bCs/>
        </w:rPr>
        <w:lastRenderedPageBreak/>
        <w:t>Счётчик</w:t>
      </w:r>
      <w:r>
        <w:t xml:space="preserve"> числа </w:t>
      </w:r>
      <w:hyperlink r:id="rId179" w:tooltip="Импульс" w:history="1">
        <w:r>
          <w:rPr>
            <w:rStyle w:val="a3"/>
          </w:rPr>
          <w:t>импульсов</w:t>
        </w:r>
      </w:hyperlink>
      <w:r>
        <w:t xml:space="preserve"> — устройство, на выходах которого получается </w:t>
      </w:r>
      <w:hyperlink r:id="rId180" w:tooltip="Двоичный код" w:history="1">
        <w:r>
          <w:rPr>
            <w:rStyle w:val="a3"/>
          </w:rPr>
          <w:t>двоичный</w:t>
        </w:r>
      </w:hyperlink>
      <w:r>
        <w:t xml:space="preserve"> (</w:t>
      </w:r>
      <w:hyperlink r:id="rId181" w:tooltip="Двоично-десятичный код" w:history="1">
        <w:r>
          <w:rPr>
            <w:rStyle w:val="a3"/>
          </w:rPr>
          <w:t>двоично-десятичный</w:t>
        </w:r>
      </w:hyperlink>
      <w:r>
        <w:t xml:space="preserve">) код, определяемый числом поступивших импульсов. Счётчики могут строиться на двухступенчатых D-триггерах, </w:t>
      </w:r>
      <w:hyperlink r:id="rId182" w:tooltip="T-триггер" w:history="1">
        <w:r>
          <w:rPr>
            <w:rStyle w:val="a3"/>
          </w:rPr>
          <w:t>T-триггерах</w:t>
        </w:r>
      </w:hyperlink>
      <w:r>
        <w:t xml:space="preserve"> и JK-триггерах.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 xml:space="preserve">Основной параметр счётчика — модуль счёта — максимальное число единичных сигналов, которое может быть сосчитано счётчиком. Счётчики обозначают через </w:t>
      </w:r>
      <w:proofErr w:type="gramStart"/>
      <w:r>
        <w:t>СТ</w:t>
      </w:r>
      <w:proofErr w:type="gramEnd"/>
      <w:r>
        <w:t xml:space="preserve"> (от англ. </w:t>
      </w:r>
      <w:proofErr w:type="spellStart"/>
      <w:r>
        <w:t>counter</w:t>
      </w:r>
      <w:proofErr w:type="spellEnd"/>
      <w:r>
        <w:t>).</w:t>
      </w:r>
    </w:p>
    <w:p w:rsidR="00C8187E" w:rsidRDefault="00C8187E" w:rsidP="002131B0">
      <w:pPr>
        <w:pStyle w:val="2"/>
        <w:spacing w:before="0"/>
        <w:ind w:firstLine="567"/>
      </w:pPr>
      <w:r>
        <w:t>Содержание</w:t>
      </w:r>
    </w:p>
    <w:p w:rsidR="00C8187E" w:rsidRDefault="00411FF0" w:rsidP="002131B0">
      <w:pPr>
        <w:numPr>
          <w:ilvl w:val="0"/>
          <w:numId w:val="1"/>
        </w:numPr>
        <w:spacing w:after="0"/>
        <w:ind w:left="0" w:firstLine="567"/>
      </w:pPr>
      <w:hyperlink r:id="rId183" w:anchor=".D0.9A.D0.BB.D0.B0.D1.81.D1.81.D0.B8.D1.84.D0.B8.D0.BA.D0.B0.D1.86.D0.B8.D1.8F" w:history="1">
        <w:r w:rsidR="00C8187E">
          <w:rPr>
            <w:rStyle w:val="tocnumber"/>
            <w:color w:val="0000FF"/>
            <w:u w:val="single"/>
          </w:rPr>
          <w:t>1</w:t>
        </w:r>
        <w:r w:rsidR="00C8187E">
          <w:rPr>
            <w:rStyle w:val="a3"/>
          </w:rPr>
          <w:t xml:space="preserve"> </w:t>
        </w:r>
        <w:r w:rsidR="00C8187E">
          <w:rPr>
            <w:rStyle w:val="toctext"/>
            <w:color w:val="0000FF"/>
            <w:u w:val="single"/>
          </w:rPr>
          <w:t>Классификация</w:t>
        </w:r>
      </w:hyperlink>
    </w:p>
    <w:p w:rsidR="00C8187E" w:rsidRDefault="00411FF0" w:rsidP="002131B0">
      <w:pPr>
        <w:numPr>
          <w:ilvl w:val="0"/>
          <w:numId w:val="1"/>
        </w:numPr>
        <w:spacing w:after="0"/>
        <w:ind w:left="0" w:firstLine="567"/>
      </w:pPr>
      <w:hyperlink r:id="rId184" w:anchor=".D0.94.D0.B2.D0.BE.D0.B8.D1.87.D0.BD.D1.8B.D0.B5_.D1.81.D1.87.D0.B5.D1.82.D1.87.D0.B8.D0.BA.D0.B8" w:history="1">
        <w:r w:rsidR="00C8187E">
          <w:rPr>
            <w:rStyle w:val="tocnumber"/>
            <w:color w:val="0000FF"/>
            <w:u w:val="single"/>
          </w:rPr>
          <w:t>2</w:t>
        </w:r>
        <w:r w:rsidR="00C8187E">
          <w:rPr>
            <w:rStyle w:val="a3"/>
          </w:rPr>
          <w:t xml:space="preserve"> </w:t>
        </w:r>
        <w:r w:rsidR="00C8187E">
          <w:rPr>
            <w:rStyle w:val="toctext"/>
            <w:color w:val="0000FF"/>
            <w:u w:val="single"/>
          </w:rPr>
          <w:t>Двоичные счетчики</w:t>
        </w:r>
      </w:hyperlink>
    </w:p>
    <w:p w:rsidR="00C8187E" w:rsidRDefault="00411FF0" w:rsidP="002131B0">
      <w:pPr>
        <w:numPr>
          <w:ilvl w:val="0"/>
          <w:numId w:val="1"/>
        </w:numPr>
        <w:spacing w:after="0"/>
        <w:ind w:left="0" w:firstLine="567"/>
      </w:pPr>
      <w:hyperlink r:id="rId185" w:anchor=".D0.94.D0.B2.D0.BE.D0.B8.D1.87.D0.BD.D1.8B.D0.B5_.D1.81.D1.87.D0.B5.D1.82.D1.87.D0.B8.D0.BA.D0.B8_.D1.81_.D0.BF.D0.B0.D1.80.D0.B0.D0.BB.D0.BB.D0.B5.D0.BB.D1.8C.D0.BD.D1.8B.D0.BC_.D0.BF.D0.B5.D1.80.D0.B5.D0.BD.D0.BE.D1.81.D0.BE.D0.BC" w:history="1">
        <w:r w:rsidR="00C8187E">
          <w:rPr>
            <w:rStyle w:val="tocnumber"/>
            <w:color w:val="0000FF"/>
            <w:u w:val="single"/>
          </w:rPr>
          <w:t>3</w:t>
        </w:r>
        <w:r w:rsidR="00C8187E">
          <w:rPr>
            <w:rStyle w:val="a3"/>
          </w:rPr>
          <w:t xml:space="preserve"> </w:t>
        </w:r>
        <w:r w:rsidR="00C8187E">
          <w:rPr>
            <w:rStyle w:val="toctext"/>
            <w:color w:val="0000FF"/>
            <w:u w:val="single"/>
          </w:rPr>
          <w:t>Двоичные счетчики с параллельным переносом</w:t>
        </w:r>
      </w:hyperlink>
    </w:p>
    <w:p w:rsidR="00C8187E" w:rsidRDefault="00411FF0" w:rsidP="002131B0">
      <w:pPr>
        <w:numPr>
          <w:ilvl w:val="0"/>
          <w:numId w:val="1"/>
        </w:numPr>
        <w:spacing w:after="0"/>
        <w:ind w:left="0" w:firstLine="567"/>
      </w:pPr>
      <w:hyperlink r:id="rId186" w:anchor=".D0.A1.D1.87.D0.B5.D1.82.D1.87.D0.B8.D0.BA.D0.B8_.D1.81_.D0.BF.D0.BE.D1.81.D0.BB.D0.B5.D0.B4.D0.BE.D0.B2.D0.B0.D1.82.D0.B5.D0.BB.D1.8C.D0.BD.D0.BE-.D0.BF.D0.B0.D1.80.D0.B0.D0.BB.D0.BB.D0.B5.D0.BB.D1.8C.D0.BD.D1.8B.D0.BC_.D0.BF.D0.B5.D1.80.D0.B5.D0.BD.D0.B" w:history="1">
        <w:r w:rsidR="00C8187E">
          <w:rPr>
            <w:rStyle w:val="tocnumber"/>
            <w:color w:val="0000FF"/>
            <w:u w:val="single"/>
          </w:rPr>
          <w:t>4</w:t>
        </w:r>
        <w:r w:rsidR="00C8187E">
          <w:rPr>
            <w:rStyle w:val="a3"/>
          </w:rPr>
          <w:t xml:space="preserve"> </w:t>
        </w:r>
        <w:r w:rsidR="00C8187E">
          <w:rPr>
            <w:rStyle w:val="toctext"/>
            <w:color w:val="0000FF"/>
            <w:u w:val="single"/>
          </w:rPr>
          <w:t>Счетчики с последовательно-параллельным переносом</w:t>
        </w:r>
      </w:hyperlink>
    </w:p>
    <w:p w:rsidR="00C8187E" w:rsidRDefault="00411FF0" w:rsidP="002131B0">
      <w:pPr>
        <w:numPr>
          <w:ilvl w:val="0"/>
          <w:numId w:val="1"/>
        </w:numPr>
        <w:spacing w:after="0"/>
        <w:ind w:left="0" w:firstLine="567"/>
      </w:pPr>
      <w:hyperlink r:id="rId187" w:anchor=".D0.A1.D0.BC._.D1.82.D0.B0.D0.BA.D0.B6.D0.B5" w:history="1">
        <w:r w:rsidR="00C8187E">
          <w:rPr>
            <w:rStyle w:val="tocnumber"/>
            <w:color w:val="0000FF"/>
            <w:u w:val="single"/>
          </w:rPr>
          <w:t>5</w:t>
        </w:r>
        <w:r w:rsidR="00C8187E">
          <w:rPr>
            <w:rStyle w:val="a3"/>
          </w:rPr>
          <w:t xml:space="preserve"> </w:t>
        </w:r>
        <w:r w:rsidR="00C8187E">
          <w:rPr>
            <w:rStyle w:val="toctext"/>
            <w:color w:val="0000FF"/>
            <w:u w:val="single"/>
          </w:rPr>
          <w:t>См. также</w:t>
        </w:r>
      </w:hyperlink>
    </w:p>
    <w:p w:rsidR="00C8187E" w:rsidRDefault="00411FF0" w:rsidP="002131B0">
      <w:pPr>
        <w:numPr>
          <w:ilvl w:val="0"/>
          <w:numId w:val="1"/>
        </w:numPr>
        <w:spacing w:after="0"/>
        <w:ind w:left="0" w:firstLine="567"/>
      </w:pPr>
      <w:hyperlink r:id="rId188" w:anchor=".D0.9F.D1.80.D0.B8.D0.BC.D0.B5.D1.87.D0.B0.D0.BD.D0.B8.D1.8F" w:history="1">
        <w:r w:rsidR="00C8187E">
          <w:rPr>
            <w:rStyle w:val="tocnumber"/>
            <w:color w:val="0000FF"/>
            <w:u w:val="single"/>
          </w:rPr>
          <w:t>6</w:t>
        </w:r>
        <w:r w:rsidR="00C8187E">
          <w:rPr>
            <w:rStyle w:val="a3"/>
          </w:rPr>
          <w:t xml:space="preserve"> </w:t>
        </w:r>
        <w:r w:rsidR="00C8187E">
          <w:rPr>
            <w:rStyle w:val="toctext"/>
            <w:color w:val="0000FF"/>
            <w:u w:val="single"/>
          </w:rPr>
          <w:t>Примечания</w:t>
        </w:r>
      </w:hyperlink>
    </w:p>
    <w:p w:rsidR="00C8187E" w:rsidRDefault="00411FF0" w:rsidP="002131B0">
      <w:pPr>
        <w:numPr>
          <w:ilvl w:val="0"/>
          <w:numId w:val="1"/>
        </w:numPr>
        <w:spacing w:after="0"/>
        <w:ind w:left="0" w:firstLine="567"/>
      </w:pPr>
      <w:hyperlink r:id="rId189" w:anchor=".D0.A1.D1.81.D1.8B.D0.BB.D0.BA.D0.B8" w:history="1">
        <w:r w:rsidR="00C8187E">
          <w:rPr>
            <w:rStyle w:val="tocnumber"/>
            <w:color w:val="0000FF"/>
            <w:u w:val="single"/>
          </w:rPr>
          <w:t>7</w:t>
        </w:r>
        <w:r w:rsidR="00C8187E">
          <w:rPr>
            <w:rStyle w:val="a3"/>
          </w:rPr>
          <w:t xml:space="preserve"> </w:t>
        </w:r>
        <w:r w:rsidR="00C8187E">
          <w:rPr>
            <w:rStyle w:val="toctext"/>
            <w:color w:val="0000FF"/>
            <w:u w:val="single"/>
          </w:rPr>
          <w:t>Ссылки</w:t>
        </w:r>
      </w:hyperlink>
    </w:p>
    <w:p w:rsidR="00C8187E" w:rsidRDefault="00C8187E" w:rsidP="002131B0">
      <w:pPr>
        <w:pStyle w:val="2"/>
        <w:spacing w:before="0"/>
        <w:ind w:firstLine="567"/>
      </w:pPr>
      <w:r>
        <w:rPr>
          <w:rStyle w:val="mw-headline"/>
        </w:rPr>
        <w:t>Классификация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>Счётчики классифицируют:</w:t>
      </w:r>
    </w:p>
    <w:p w:rsidR="00C8187E" w:rsidRDefault="00C8187E" w:rsidP="002131B0">
      <w:pPr>
        <w:numPr>
          <w:ilvl w:val="0"/>
          <w:numId w:val="2"/>
        </w:numPr>
        <w:spacing w:after="0"/>
        <w:ind w:left="0" w:firstLine="567"/>
      </w:pPr>
      <w:r>
        <w:t xml:space="preserve">по числу устойчивых состояний триггеров </w:t>
      </w:r>
    </w:p>
    <w:p w:rsidR="00C8187E" w:rsidRDefault="00C8187E" w:rsidP="002131B0">
      <w:pPr>
        <w:numPr>
          <w:ilvl w:val="1"/>
          <w:numId w:val="2"/>
        </w:numPr>
        <w:spacing w:after="0"/>
        <w:ind w:left="0" w:firstLine="567"/>
      </w:pPr>
      <w:r>
        <w:t>на двоичных триггерах</w:t>
      </w:r>
    </w:p>
    <w:p w:rsidR="00C8187E" w:rsidRDefault="00C8187E" w:rsidP="002131B0">
      <w:pPr>
        <w:numPr>
          <w:ilvl w:val="1"/>
          <w:numId w:val="2"/>
        </w:numPr>
        <w:spacing w:after="0"/>
        <w:ind w:left="0" w:firstLine="567"/>
      </w:pPr>
      <w:r>
        <w:t>на троичных триггерах</w:t>
      </w:r>
      <w:hyperlink r:id="rId190" w:anchor="cite_note-1" w:history="1">
        <w:r>
          <w:rPr>
            <w:rStyle w:val="a3"/>
            <w:vertAlign w:val="superscript"/>
          </w:rPr>
          <w:t>[1]</w:t>
        </w:r>
      </w:hyperlink>
    </w:p>
    <w:p w:rsidR="00C8187E" w:rsidRDefault="00C8187E" w:rsidP="002131B0">
      <w:pPr>
        <w:numPr>
          <w:ilvl w:val="1"/>
          <w:numId w:val="2"/>
        </w:numPr>
        <w:spacing w:after="0"/>
        <w:ind w:left="0" w:firstLine="567"/>
      </w:pPr>
      <w:r>
        <w:t xml:space="preserve">на </w:t>
      </w:r>
      <w:proofErr w:type="spellStart"/>
      <w:r>
        <w:t>n-ичных</w:t>
      </w:r>
      <w:proofErr w:type="spellEnd"/>
      <w:r>
        <w:t xml:space="preserve"> триггерах</w:t>
      </w:r>
    </w:p>
    <w:p w:rsidR="00C8187E" w:rsidRDefault="00C8187E" w:rsidP="002131B0">
      <w:pPr>
        <w:numPr>
          <w:ilvl w:val="0"/>
          <w:numId w:val="2"/>
        </w:numPr>
        <w:spacing w:after="0"/>
        <w:ind w:left="0" w:firstLine="567"/>
      </w:pPr>
      <w:r>
        <w:t xml:space="preserve">по модулю счёта: </w:t>
      </w:r>
    </w:p>
    <w:p w:rsidR="00C8187E" w:rsidRDefault="00C8187E" w:rsidP="002131B0">
      <w:pPr>
        <w:numPr>
          <w:ilvl w:val="1"/>
          <w:numId w:val="2"/>
        </w:numPr>
        <w:spacing w:after="0"/>
        <w:ind w:left="0" w:firstLine="567"/>
      </w:pPr>
      <w:proofErr w:type="gramStart"/>
      <w:r>
        <w:t>двоично-десятичные</w:t>
      </w:r>
      <w:proofErr w:type="gramEnd"/>
      <w:r>
        <w:t xml:space="preserve"> (</w:t>
      </w:r>
      <w:hyperlink r:id="rId191" w:tooltip="Декада" w:history="1">
        <w:r>
          <w:rPr>
            <w:rStyle w:val="a3"/>
          </w:rPr>
          <w:t>декада</w:t>
        </w:r>
      </w:hyperlink>
      <w:r>
        <w:t>);</w:t>
      </w:r>
    </w:p>
    <w:p w:rsidR="00C8187E" w:rsidRDefault="00C8187E" w:rsidP="002131B0">
      <w:pPr>
        <w:numPr>
          <w:ilvl w:val="1"/>
          <w:numId w:val="2"/>
        </w:numPr>
        <w:spacing w:after="0"/>
        <w:ind w:left="0" w:firstLine="567"/>
      </w:pPr>
      <w:r>
        <w:t>двоичные;</w:t>
      </w:r>
    </w:p>
    <w:p w:rsidR="00C8187E" w:rsidRDefault="00C8187E" w:rsidP="002131B0">
      <w:pPr>
        <w:numPr>
          <w:ilvl w:val="1"/>
          <w:numId w:val="2"/>
        </w:numPr>
        <w:spacing w:after="0"/>
        <w:ind w:left="0" w:firstLine="567"/>
      </w:pPr>
      <w:r>
        <w:t>с произвольным постоянным модулем счёта;</w:t>
      </w:r>
    </w:p>
    <w:p w:rsidR="00C8187E" w:rsidRDefault="00C8187E" w:rsidP="002131B0">
      <w:pPr>
        <w:numPr>
          <w:ilvl w:val="1"/>
          <w:numId w:val="2"/>
        </w:numPr>
        <w:spacing w:after="0"/>
        <w:ind w:left="0" w:firstLine="567"/>
      </w:pPr>
      <w:r>
        <w:t>с переменным модулем счёта;</w:t>
      </w:r>
    </w:p>
    <w:p w:rsidR="00C8187E" w:rsidRDefault="00C8187E" w:rsidP="002131B0">
      <w:pPr>
        <w:numPr>
          <w:ilvl w:val="0"/>
          <w:numId w:val="2"/>
        </w:numPr>
        <w:spacing w:after="0"/>
        <w:ind w:left="0" w:firstLine="567"/>
      </w:pPr>
      <w:r>
        <w:t xml:space="preserve">по направлению счёта: </w:t>
      </w:r>
    </w:p>
    <w:p w:rsidR="00C8187E" w:rsidRDefault="00C8187E" w:rsidP="002131B0">
      <w:pPr>
        <w:numPr>
          <w:ilvl w:val="1"/>
          <w:numId w:val="2"/>
        </w:numPr>
        <w:spacing w:after="0"/>
        <w:ind w:left="0" w:firstLine="567"/>
      </w:pPr>
      <w:r>
        <w:t>суммирующие;</w:t>
      </w:r>
    </w:p>
    <w:p w:rsidR="00C8187E" w:rsidRDefault="00C8187E" w:rsidP="002131B0">
      <w:pPr>
        <w:numPr>
          <w:ilvl w:val="1"/>
          <w:numId w:val="2"/>
        </w:numPr>
        <w:spacing w:after="0"/>
        <w:ind w:left="0" w:firstLine="567"/>
      </w:pPr>
      <w:r>
        <w:t>вычитающие;</w:t>
      </w:r>
    </w:p>
    <w:p w:rsidR="00C8187E" w:rsidRDefault="00C8187E" w:rsidP="002131B0">
      <w:pPr>
        <w:numPr>
          <w:ilvl w:val="1"/>
          <w:numId w:val="2"/>
        </w:numPr>
        <w:spacing w:after="0"/>
        <w:ind w:left="0" w:firstLine="567"/>
      </w:pPr>
      <w:r>
        <w:t>реверсивные;</w:t>
      </w:r>
    </w:p>
    <w:p w:rsidR="00C8187E" w:rsidRDefault="00C8187E" w:rsidP="002131B0">
      <w:pPr>
        <w:numPr>
          <w:ilvl w:val="0"/>
          <w:numId w:val="2"/>
        </w:numPr>
        <w:spacing w:after="0"/>
        <w:ind w:left="0" w:firstLine="567"/>
      </w:pPr>
      <w:r>
        <w:t xml:space="preserve">по способу формирования внутренних связей: </w:t>
      </w:r>
    </w:p>
    <w:p w:rsidR="00C8187E" w:rsidRDefault="00C8187E" w:rsidP="002131B0">
      <w:pPr>
        <w:numPr>
          <w:ilvl w:val="1"/>
          <w:numId w:val="2"/>
        </w:numPr>
        <w:spacing w:after="0"/>
        <w:ind w:left="0" w:firstLine="567"/>
      </w:pPr>
      <w:r>
        <w:t>с последовательным переносом;</w:t>
      </w:r>
    </w:p>
    <w:p w:rsidR="00C8187E" w:rsidRDefault="00C8187E" w:rsidP="002131B0">
      <w:pPr>
        <w:numPr>
          <w:ilvl w:val="1"/>
          <w:numId w:val="2"/>
        </w:numPr>
        <w:spacing w:after="0"/>
        <w:ind w:left="0" w:firstLine="567"/>
      </w:pPr>
      <w:r>
        <w:t xml:space="preserve">с ускоренным переносом; </w:t>
      </w:r>
    </w:p>
    <w:p w:rsidR="00C8187E" w:rsidRDefault="00C8187E" w:rsidP="002131B0">
      <w:pPr>
        <w:numPr>
          <w:ilvl w:val="2"/>
          <w:numId w:val="2"/>
        </w:numPr>
        <w:spacing w:after="0"/>
        <w:ind w:left="0" w:firstLine="567"/>
      </w:pPr>
      <w:r>
        <w:t>с параллельным ускоренным переносом;</w:t>
      </w:r>
    </w:p>
    <w:p w:rsidR="00C8187E" w:rsidRDefault="00C8187E" w:rsidP="002131B0">
      <w:pPr>
        <w:numPr>
          <w:ilvl w:val="2"/>
          <w:numId w:val="2"/>
        </w:numPr>
        <w:spacing w:after="0"/>
        <w:ind w:left="0" w:firstLine="567"/>
      </w:pPr>
      <w:r>
        <w:t>со сквозным ускоренным переносом;</w:t>
      </w:r>
    </w:p>
    <w:p w:rsidR="00C8187E" w:rsidRDefault="00C8187E" w:rsidP="002131B0">
      <w:pPr>
        <w:numPr>
          <w:ilvl w:val="1"/>
          <w:numId w:val="2"/>
        </w:numPr>
        <w:spacing w:after="0"/>
        <w:ind w:left="0" w:firstLine="567"/>
      </w:pPr>
      <w:r>
        <w:t>с комбинированным переносом;</w:t>
      </w:r>
    </w:p>
    <w:p w:rsidR="00C8187E" w:rsidRDefault="00C8187E" w:rsidP="002131B0">
      <w:pPr>
        <w:numPr>
          <w:ilvl w:val="1"/>
          <w:numId w:val="2"/>
        </w:numPr>
        <w:spacing w:after="0"/>
        <w:ind w:left="0" w:firstLine="567"/>
      </w:pPr>
      <w:r>
        <w:t>кольцевые;</w:t>
      </w:r>
    </w:p>
    <w:p w:rsidR="00C8187E" w:rsidRDefault="00C8187E" w:rsidP="002131B0">
      <w:pPr>
        <w:numPr>
          <w:ilvl w:val="0"/>
          <w:numId w:val="2"/>
        </w:numPr>
        <w:spacing w:after="0"/>
        <w:ind w:left="0" w:firstLine="567"/>
      </w:pPr>
      <w:r>
        <w:t xml:space="preserve">по способу переключения триггера: </w:t>
      </w:r>
    </w:p>
    <w:p w:rsidR="00C8187E" w:rsidRDefault="00C8187E" w:rsidP="002131B0">
      <w:pPr>
        <w:numPr>
          <w:ilvl w:val="1"/>
          <w:numId w:val="2"/>
        </w:numPr>
        <w:spacing w:after="0"/>
        <w:ind w:left="0" w:firstLine="567"/>
      </w:pPr>
      <w:r>
        <w:t>синхронные;</w:t>
      </w:r>
    </w:p>
    <w:p w:rsidR="00C8187E" w:rsidRDefault="00C8187E" w:rsidP="002131B0">
      <w:pPr>
        <w:numPr>
          <w:ilvl w:val="1"/>
          <w:numId w:val="2"/>
        </w:numPr>
        <w:spacing w:after="0"/>
        <w:ind w:left="0" w:firstLine="567"/>
      </w:pPr>
      <w:r>
        <w:t>асинхронные;</w:t>
      </w:r>
    </w:p>
    <w:p w:rsidR="00C8187E" w:rsidRDefault="00C8187E" w:rsidP="002131B0">
      <w:pPr>
        <w:numPr>
          <w:ilvl w:val="0"/>
          <w:numId w:val="2"/>
        </w:numPr>
        <w:spacing w:after="0"/>
        <w:ind w:left="0" w:firstLine="567"/>
      </w:pPr>
      <w:r>
        <w:t>Счётчик Джонсона</w:t>
      </w:r>
      <w:hyperlink r:id="rId192" w:anchor="cite_note-2" w:history="1">
        <w:r>
          <w:rPr>
            <w:rStyle w:val="a3"/>
            <w:vertAlign w:val="superscript"/>
          </w:rPr>
          <w:t>[2]</w:t>
        </w:r>
      </w:hyperlink>
    </w:p>
    <w:p w:rsidR="00C8187E" w:rsidRDefault="00C8187E" w:rsidP="002131B0">
      <w:pPr>
        <w:pStyle w:val="2"/>
        <w:spacing w:before="0"/>
        <w:ind w:firstLine="567"/>
      </w:pPr>
      <w:r>
        <w:rPr>
          <w:rStyle w:val="mw-headline"/>
        </w:rPr>
        <w:t>Двоичные счетчики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 xml:space="preserve">Схему двоичного счетчика можно получить с помощью формального </w:t>
      </w:r>
      <w:hyperlink r:id="rId193" w:tooltip="Логический синтез" w:history="1">
        <w:r>
          <w:rPr>
            <w:rStyle w:val="a3"/>
          </w:rPr>
          <w:t>синтеза</w:t>
        </w:r>
      </w:hyperlink>
      <w:r>
        <w:t xml:space="preserve">, однако более наглядным путем представляется </w:t>
      </w:r>
      <w:proofErr w:type="gramStart"/>
      <w:r>
        <w:t>эвристический</w:t>
      </w:r>
      <w:proofErr w:type="gramEnd"/>
      <w:r>
        <w:t xml:space="preserve">. Таблица истинности двоичного счетчика — последовательность двоичных чисел от нуля до </w:t>
      </w:r>
      <w:r>
        <w:rPr>
          <w:noProof/>
        </w:rPr>
        <w:drawing>
          <wp:inline distT="0" distB="0" distL="0" distR="0">
            <wp:extent cx="500380" cy="155575"/>
            <wp:effectExtent l="19050" t="0" r="0" b="0"/>
            <wp:docPr id="1" name="Рисунок 1" descr="2^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^n-1"/>
                    <pic:cNvPicPr>
                      <a:picLocks noChangeAspect="1" noChangeArrowheads="1"/>
                    </pic:cNvPicPr>
                  </pic:nvPicPr>
                  <pic:blipFill>
                    <a:blip r:embed="rId1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где </w:t>
      </w:r>
      <w:proofErr w:type="spellStart"/>
      <w:r>
        <w:t>n</w:t>
      </w:r>
      <w:proofErr w:type="spellEnd"/>
      <w:r>
        <w:t xml:space="preserve"> - разрядность счётчика. Наблюдение за разрядами чисел, составляющих таблицу, приводит к пониманию структурной схемы двоичного счетчика. Состояния младшего разряда при его просмотре по соответствующему столбцу таблицы показывают чередование нулей и единиц вида 01010101..., что естественно, т. к. младший разряд принимает входной сигнал и переключается от каждого входного воздействия. В следующем разряде наблюдается последовательность пар нулей и единиц вида 00110011... . В третьем разряде образуется последовательность из четверок нулей и единиц 00001111... и т.д. Из </w:t>
      </w:r>
      <w:r>
        <w:lastRenderedPageBreak/>
        <w:t>этого наблюдения видно, что следующий по старшинству разряд переключается с частотой, в два раза меньшей, чем данный.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 xml:space="preserve">Известно, что счетный триггер делит частоту входных импульсов на два. Сопоставив этот факт с указанной выше закономерностью, видим, что счетчик может быть построен в виде цепочки последовательно включенных счетных триггеров. Заметим, кстати, что согласно </w:t>
      </w:r>
      <w:proofErr w:type="spellStart"/>
      <w:r>
        <w:t>ГОСТу</w:t>
      </w:r>
      <w:proofErr w:type="spellEnd"/>
      <w:r>
        <w:t xml:space="preserve"> входы элементов изображаются слева, а выходы справа. Соблюдение этого правила ведет к тому, что в числе, содержащемся в счетчике, младшие разряды расположены левее старших.</w:t>
      </w:r>
    </w:p>
    <w:p w:rsidR="002131B0" w:rsidRDefault="002131B0" w:rsidP="002131B0">
      <w:pPr>
        <w:pStyle w:val="2"/>
        <w:spacing w:before="0"/>
        <w:ind w:firstLine="567"/>
        <w:rPr>
          <w:rStyle w:val="mw-headline"/>
        </w:rPr>
      </w:pPr>
    </w:p>
    <w:p w:rsidR="00C8187E" w:rsidRDefault="00C8187E" w:rsidP="002131B0">
      <w:pPr>
        <w:pStyle w:val="2"/>
        <w:spacing w:before="0"/>
        <w:ind w:firstLine="567"/>
      </w:pPr>
      <w:r>
        <w:rPr>
          <w:rStyle w:val="mw-headline"/>
        </w:rPr>
        <w:t>Двоичные счетчики с параллельным переносом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 xml:space="preserve">Выше рассмотрены схемы двоичных последовательных счетчиков, то есть таких счетчиков, в которых при изменении состояния определенного триггера возбуждается последующий триггер, причем триггеры меняют свои состояния не одновременно, а последовательно. Если в данной ситуации должны изменить свои состояния </w:t>
      </w:r>
      <w:proofErr w:type="spellStart"/>
      <w:r>
        <w:t>n</w:t>
      </w:r>
      <w:proofErr w:type="spellEnd"/>
      <w:r>
        <w:t xml:space="preserve"> триггеров, то для завершения этого процесса потребуется </w:t>
      </w:r>
      <w:proofErr w:type="spellStart"/>
      <w:r>
        <w:t>n</w:t>
      </w:r>
      <w:proofErr w:type="spellEnd"/>
      <w:r>
        <w:t xml:space="preserve"> интервалов времени, соответствующих времени изменения состояния каждого из триггеров. Такой последовательный характер работы является причиной двух недостатков последовательного счетчика: меньшая скорость счета по сравнению с параллельными счетчиками и возможность появления ложных сигналов на выходе схемы. В параллельных счетчиках синхронизирующие сигналы поступают на все триггеры одновременно.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 xml:space="preserve">Последовательный характер переходов триггеров счетчика является источником ложных сигналов на его выходах. Например, в счетчике, ведущем счет в четырёхразрядном двоичном коде с «весами» 8-4-2-1, при переходе от числа </w:t>
      </w:r>
      <w:r>
        <w:rPr>
          <w:noProof/>
        </w:rPr>
        <w:drawing>
          <wp:inline distT="0" distB="0" distL="0" distR="0">
            <wp:extent cx="923290" cy="172720"/>
            <wp:effectExtent l="19050" t="0" r="0" b="0"/>
            <wp:docPr id="2" name="Рисунок 2" descr="7_{10} = 0111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7_{10} = 0111_2"/>
                    <pic:cNvPicPr>
                      <a:picLocks noChangeAspect="1" noChangeArrowheads="1"/>
                    </pic:cNvPicPr>
                  </pic:nvPicPr>
                  <pic:blipFill>
                    <a:blip r:embed="rId1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к числу </w:t>
      </w:r>
      <w:r>
        <w:rPr>
          <w:noProof/>
        </w:rPr>
        <w:drawing>
          <wp:inline distT="0" distB="0" distL="0" distR="0">
            <wp:extent cx="931545" cy="172720"/>
            <wp:effectExtent l="19050" t="0" r="1905" b="0"/>
            <wp:docPr id="3" name="Рисунок 3" descr="8_{10} = 1000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_{10} = 1000_2"/>
                    <pic:cNvPicPr>
                      <a:picLocks noChangeAspect="1" noChangeArrowheads="1"/>
                    </pic:cNvPicPr>
                  </pic:nvPicPr>
                  <pic:blipFill>
                    <a:blip r:embed="rId1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на выходе появится следующая последовательность сигналов:</w:t>
      </w:r>
    </w:p>
    <w:p w:rsidR="00C8187E" w:rsidRDefault="00C8187E" w:rsidP="002131B0">
      <w:pPr>
        <w:spacing w:after="0"/>
        <w:ind w:firstLine="567"/>
      </w:pPr>
      <w:r>
        <w:t>0111 -&gt;ð 0110 -&gt;ð 0100 -&gt;ð 0000 -&gt;ð 1000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 xml:space="preserve">Это означает, что при переходе из состояния 7 в состояние 8 на входах счетчика на короткое время появятся состояния 6; 4; 0. Эти дополнительные состояния могут вызвать ложную работу других устройств, например, если к такому счетчику подключён </w:t>
      </w:r>
      <w:hyperlink r:id="rId197" w:tooltip="Дешифратор" w:history="1">
        <w:r>
          <w:rPr>
            <w:rStyle w:val="a3"/>
          </w:rPr>
          <w:t>дешифратор</w:t>
        </w:r>
      </w:hyperlink>
      <w:r>
        <w:t xml:space="preserve">, то на его выходах 0, 4, 6 могут кратковременно возникнуть активные состояния, которые могут ложно изменить состояния подключенных к ним триггеров — это явление называется логическими «гонками» или «гонками сигналов». Исключить гонки можно применяя счетчики с соседним или </w:t>
      </w:r>
      <w:proofErr w:type="spellStart"/>
      <w:r>
        <w:t>противогоночным</w:t>
      </w:r>
      <w:proofErr w:type="spellEnd"/>
      <w:r>
        <w:t xml:space="preserve"> кодированием состояний, например, считающие в </w:t>
      </w:r>
      <w:hyperlink r:id="rId198" w:tooltip="Код Грея" w:history="1">
        <w:r>
          <w:rPr>
            <w:rStyle w:val="a3"/>
          </w:rPr>
          <w:t>рефлексивном коде Грея</w:t>
        </w:r>
      </w:hyperlink>
      <w:r>
        <w:t>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>С целью уменьшения времени протекания переходных процессов можно реализовать счетчик в варианте с подачей входных импульсов одновременно на все триггеры. В этом случае получим счетчик с параллельным переносом.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>По схемам счетчиков всегда строятся счетчики, задержка переключения одного триггера у которых соизмерима с периодом считаемых импульсов. Пример. Задержка переключения одного триггера 30 нс, и если мы построим счетчик более чем 4-х разрядный, то при периоде счетных импульсов 120 нс могут начаться сбои счета, перенос не успевает распространиться по цепочке триггеров до прихода очередного счетного импульса.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>Здесь на информационные входы триггеров подаются сигналы, являющиеся логической функцией состояния счетчика и определяющие конкретные триггеры, которые изменяют свое состояние при данном входном импульсе. Принцип стробирования сводится к следующему: триггер меняет свое состояние при пропускании очередного импульса синхронизации, если все предыдущие триггеры находились в состоянии логической единицы.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 xml:space="preserve">Параллельные счетчики имеют более высокое быстродействие по сравнению с </w:t>
      </w:r>
      <w:proofErr w:type="gramStart"/>
      <w:r>
        <w:t>последовательными</w:t>
      </w:r>
      <w:proofErr w:type="gramEnd"/>
      <w:r>
        <w:t>, поскольку синхронизирующие импульсы поступают на все триггеры одновременно.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lastRenderedPageBreak/>
        <w:t>Максимальным быстродействием обладают синхронные счетчики с параллельным переносом, структуру которых найдем эвристически, рассмотрев процессы прибавления единицы к двоичным числам и вычитания её из них.</w:t>
      </w:r>
    </w:p>
    <w:p w:rsidR="002131B0" w:rsidRDefault="002131B0" w:rsidP="002131B0">
      <w:pPr>
        <w:pStyle w:val="2"/>
        <w:spacing w:before="0"/>
        <w:ind w:firstLine="567"/>
        <w:rPr>
          <w:rStyle w:val="mw-headline"/>
        </w:rPr>
      </w:pPr>
    </w:p>
    <w:p w:rsidR="00C8187E" w:rsidRDefault="00C8187E" w:rsidP="002131B0">
      <w:pPr>
        <w:pStyle w:val="2"/>
        <w:spacing w:before="0"/>
        <w:ind w:firstLine="567"/>
      </w:pPr>
      <w:r>
        <w:rPr>
          <w:rStyle w:val="mw-headline"/>
        </w:rPr>
        <w:t>Счетчики с последовательно-параллельным переносом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 xml:space="preserve">В связи с ограничениями на построение счетчиков с параллельным переносом большой разрядности широкое распространение получили счетчики с групповой структурой, или счетчики с последовательно-параллельным переносом. Разряды таких счетчиков разбиваются на группы, внутри которых организуется принцип параллельного переноса. Сами же группы соединяются последовательно с использованием </w:t>
      </w:r>
      <w:hyperlink r:id="rId199" w:tooltip="Конъюнктор" w:history="1">
        <w:proofErr w:type="spellStart"/>
        <w:r>
          <w:rPr>
            <w:rStyle w:val="a3"/>
          </w:rPr>
          <w:t>конъюнкторов</w:t>
        </w:r>
        <w:proofErr w:type="spellEnd"/>
      </w:hyperlink>
      <w:r>
        <w:t xml:space="preserve">, формирующих перенос в следующую группу при единичном состоянии всех триггеров предыдущих. При единичном состоянии всех триггеров группы приход очередного входного сигнала создаст перенос из этой группы. Эта ситуация подготавливает </w:t>
      </w:r>
      <w:proofErr w:type="gramStart"/>
      <w:r>
        <w:t>межгрупповой</w:t>
      </w:r>
      <w:proofErr w:type="gramEnd"/>
      <w:r>
        <w:t xml:space="preserve"> </w:t>
      </w:r>
      <w:proofErr w:type="spellStart"/>
      <w:r>
        <w:t>конъюнктор</w:t>
      </w:r>
      <w:proofErr w:type="spellEnd"/>
      <w:r>
        <w:t xml:space="preserve"> к прямому пропусканию входного сигнала на следующую группу.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>В наихудшем для быстродействия случае, когда перенос проходит через все группы и поступает на вход последней,</w:t>
      </w:r>
    </w:p>
    <w:p w:rsidR="00C8187E" w:rsidRDefault="00C8187E" w:rsidP="002131B0">
      <w:pPr>
        <w:spacing w:after="0"/>
        <w:ind w:firstLine="567"/>
      </w:pPr>
      <w:proofErr w:type="spellStart"/>
      <w:proofErr w:type="gramStart"/>
      <w:r>
        <w:t>t</w:t>
      </w:r>
      <w:proofErr w:type="gramEnd"/>
      <w:r>
        <w:rPr>
          <w:vertAlign w:val="subscript"/>
        </w:rPr>
        <w:t>УСТ</w:t>
      </w:r>
      <w:proofErr w:type="spellEnd"/>
      <w:r>
        <w:t xml:space="preserve"> = </w:t>
      </w:r>
      <w:proofErr w:type="spellStart"/>
      <w:r>
        <w:t>t</w:t>
      </w:r>
      <w:proofErr w:type="spellEnd"/>
      <w:r>
        <w:t xml:space="preserve"> • (</w:t>
      </w:r>
      <w:proofErr w:type="spellStart"/>
      <w:r>
        <w:t>ĺ</w:t>
      </w:r>
      <w:proofErr w:type="spellEnd"/>
      <w:r>
        <w:t xml:space="preserve"> — 1) + </w:t>
      </w:r>
      <w:proofErr w:type="spellStart"/>
      <w:r>
        <w:t>t</w:t>
      </w:r>
      <w:r>
        <w:rPr>
          <w:vertAlign w:val="subscript"/>
        </w:rPr>
        <w:t>ГР</w:t>
      </w:r>
      <w:proofErr w:type="spellEnd"/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 xml:space="preserve">где </w:t>
      </w:r>
      <w:proofErr w:type="spellStart"/>
      <w:r>
        <w:t>ĺ</w:t>
      </w:r>
      <w:proofErr w:type="spellEnd"/>
      <w:r>
        <w:t xml:space="preserve"> — число групп, </w:t>
      </w:r>
      <w:proofErr w:type="spellStart"/>
      <w:proofErr w:type="gramStart"/>
      <w:r>
        <w:t>t</w:t>
      </w:r>
      <w:proofErr w:type="gramEnd"/>
      <w:r>
        <w:rPr>
          <w:vertAlign w:val="subscript"/>
        </w:rPr>
        <w:t>ГР</w:t>
      </w:r>
      <w:proofErr w:type="spellEnd"/>
      <w:r>
        <w:t xml:space="preserve"> — время установления кода в группе.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>В развитых сериях ИС обычно имеется по 5…10 вариантов двоичных счетчиков, выполненных в виде 4-х разрядных групп (секций). Каскадирование секций может выполняться путем их последовательного включения по цепям переноса, организации параллельно-последовательных переносов или для более сложных счетчиков с двумя дополнительными управляющими входами разрешения счета и разрешения переноса путем организации параллельных переносов и в группах и между ними.</w:t>
      </w:r>
    </w:p>
    <w:p w:rsidR="00C8187E" w:rsidRDefault="00C8187E" w:rsidP="002131B0">
      <w:pPr>
        <w:pStyle w:val="a4"/>
        <w:spacing w:before="0" w:beforeAutospacing="0" w:after="0" w:afterAutospacing="0" w:line="276" w:lineRule="auto"/>
        <w:ind w:firstLine="567"/>
      </w:pPr>
      <w:r>
        <w:t xml:space="preserve">Особенностью двоичных счетчиков синхронного типа является наличие ситуаций с одновременным переключением всех его разрядов (например, для суммирующего счетчика при переходе от кодовой комбинации 11…1 к комбинации 00…0 при переполнении счетчика и выработке сигнала переноса). Одновременное переключение многих триггеров создает значительный токовый импульс в цепях питания ЦУ и может привести к сбою в их работе. Поэтому в руководящих материалах по использованию некоторых БИС/СБИС программируемой логики, в частности, имеется ограничение на разрядность двоичных счетчиков заданной величиной </w:t>
      </w:r>
      <w:proofErr w:type="spellStart"/>
      <w:r>
        <w:t>k</w:t>
      </w:r>
      <w:proofErr w:type="spellEnd"/>
      <w:r>
        <w:t xml:space="preserve"> (например, 16). При необходимости применения счетчика большей разрядности рекомендуется переходить к коду Грея, для которого переходы от одной кодовой комбинации к другой сопровождаются переключением всего одного разряда. Правда, для получения результата счета в двоичном коде придется использовать дополнительно преобразователь кода, но это является платой за избавление от токовых импульсов большой интенсивности в цепях питания.</w:t>
      </w:r>
    </w:p>
    <w:p w:rsidR="006B3D14" w:rsidRDefault="00C8187E" w:rsidP="002131B0">
      <w:pPr>
        <w:spacing w:after="0"/>
        <w:ind w:firstLine="567"/>
        <w:rPr>
          <w:szCs w:val="28"/>
        </w:rPr>
      </w:pPr>
      <w:r>
        <w:rPr>
          <w:szCs w:val="28"/>
        </w:rPr>
        <w:t>=======================================================</w:t>
      </w:r>
    </w:p>
    <w:p w:rsidR="00C8187E" w:rsidRDefault="00C8187E" w:rsidP="002131B0">
      <w:pPr>
        <w:spacing w:after="0"/>
        <w:ind w:firstLine="567"/>
        <w:rPr>
          <w:szCs w:val="28"/>
        </w:rPr>
      </w:pPr>
    </w:p>
    <w:p w:rsidR="00C8187E" w:rsidRDefault="00C8187E" w:rsidP="002131B0">
      <w:pPr>
        <w:spacing w:after="0"/>
        <w:ind w:firstLine="567"/>
        <w:rPr>
          <w:szCs w:val="28"/>
        </w:rPr>
      </w:pPr>
    </w:p>
    <w:p w:rsidR="00C8187E" w:rsidRDefault="00C8187E" w:rsidP="002131B0">
      <w:pPr>
        <w:spacing w:after="0"/>
        <w:ind w:firstLine="567"/>
        <w:rPr>
          <w:szCs w:val="28"/>
        </w:rPr>
      </w:pPr>
    </w:p>
    <w:p w:rsidR="00C8187E" w:rsidRDefault="00C8187E" w:rsidP="002131B0">
      <w:pPr>
        <w:spacing w:after="0"/>
        <w:ind w:firstLine="567"/>
        <w:rPr>
          <w:szCs w:val="28"/>
        </w:rPr>
      </w:pPr>
    </w:p>
    <w:p w:rsidR="00C8187E" w:rsidRPr="00513153" w:rsidRDefault="00C8187E" w:rsidP="002131B0">
      <w:pPr>
        <w:spacing w:after="0"/>
        <w:ind w:firstLine="567"/>
        <w:rPr>
          <w:szCs w:val="28"/>
        </w:rPr>
      </w:pPr>
    </w:p>
    <w:sectPr w:rsidR="00C8187E" w:rsidRPr="00513153" w:rsidSect="002131B0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81EBB"/>
    <w:multiLevelType w:val="multilevel"/>
    <w:tmpl w:val="4394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B876BA"/>
    <w:multiLevelType w:val="multilevel"/>
    <w:tmpl w:val="FC34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160C47"/>
    <w:multiLevelType w:val="multilevel"/>
    <w:tmpl w:val="33DE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8867D1"/>
    <w:multiLevelType w:val="multilevel"/>
    <w:tmpl w:val="1356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E31B23"/>
    <w:multiLevelType w:val="multilevel"/>
    <w:tmpl w:val="70C6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374EC6"/>
    <w:multiLevelType w:val="multilevel"/>
    <w:tmpl w:val="A3C2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883D20"/>
    <w:multiLevelType w:val="multilevel"/>
    <w:tmpl w:val="5682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C171AC"/>
    <w:multiLevelType w:val="multilevel"/>
    <w:tmpl w:val="484C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5166A8"/>
    <w:multiLevelType w:val="multilevel"/>
    <w:tmpl w:val="1F9E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083FC1"/>
    <w:multiLevelType w:val="multilevel"/>
    <w:tmpl w:val="33CA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E2A0B"/>
    <w:rsid w:val="00125592"/>
    <w:rsid w:val="001420DF"/>
    <w:rsid w:val="0020388A"/>
    <w:rsid w:val="002131B0"/>
    <w:rsid w:val="00411FF0"/>
    <w:rsid w:val="00446D90"/>
    <w:rsid w:val="00513153"/>
    <w:rsid w:val="006B3D14"/>
    <w:rsid w:val="00785239"/>
    <w:rsid w:val="00A01833"/>
    <w:rsid w:val="00A84B5F"/>
    <w:rsid w:val="00A85DCF"/>
    <w:rsid w:val="00A915A0"/>
    <w:rsid w:val="00B71AA7"/>
    <w:rsid w:val="00BA6B7B"/>
    <w:rsid w:val="00C8187E"/>
    <w:rsid w:val="00D1411E"/>
    <w:rsid w:val="00E16E0A"/>
    <w:rsid w:val="00E761D4"/>
    <w:rsid w:val="00EE2A0B"/>
    <w:rsid w:val="00F67E38"/>
    <w:rsid w:val="00FC0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B7B"/>
  </w:style>
  <w:style w:type="paragraph" w:styleId="1">
    <w:name w:val="heading 1"/>
    <w:basedOn w:val="a"/>
    <w:link w:val="10"/>
    <w:uiPriority w:val="9"/>
    <w:qFormat/>
    <w:rsid w:val="00F67E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818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818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818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7E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F67E3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67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67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7E3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818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ocnumber">
    <w:name w:val="tocnumber"/>
    <w:basedOn w:val="a0"/>
    <w:rsid w:val="00C8187E"/>
  </w:style>
  <w:style w:type="character" w:customStyle="1" w:styleId="toctext">
    <w:name w:val="toctext"/>
    <w:basedOn w:val="a0"/>
    <w:rsid w:val="00C8187E"/>
  </w:style>
  <w:style w:type="character" w:customStyle="1" w:styleId="mw-headline">
    <w:name w:val="mw-headline"/>
    <w:basedOn w:val="a0"/>
    <w:rsid w:val="00C8187E"/>
  </w:style>
  <w:style w:type="character" w:customStyle="1" w:styleId="30">
    <w:name w:val="Заголовок 3 Знак"/>
    <w:basedOn w:val="a0"/>
    <w:link w:val="3"/>
    <w:uiPriority w:val="9"/>
    <w:rsid w:val="00C818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C818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7">
    <w:name w:val="FollowedHyperlink"/>
    <w:basedOn w:val="a0"/>
    <w:uiPriority w:val="99"/>
    <w:semiHidden/>
    <w:unhideWhenUsed/>
    <w:rsid w:val="00C8187E"/>
    <w:rPr>
      <w:color w:val="800080"/>
      <w:u w:val="single"/>
    </w:rPr>
  </w:style>
  <w:style w:type="character" w:customStyle="1" w:styleId="noprint">
    <w:name w:val="noprint"/>
    <w:basedOn w:val="a0"/>
    <w:rsid w:val="00C8187E"/>
  </w:style>
  <w:style w:type="character" w:customStyle="1" w:styleId="ref-info">
    <w:name w:val="ref-info"/>
    <w:basedOn w:val="a0"/>
    <w:rsid w:val="00C8187E"/>
  </w:style>
  <w:style w:type="character" w:customStyle="1" w:styleId="link-ru">
    <w:name w:val="link-ru"/>
    <w:basedOn w:val="a0"/>
    <w:rsid w:val="00C818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9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0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7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3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4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5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1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0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8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1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4188">
                  <w:marLeft w:val="0"/>
                  <w:marRight w:val="0"/>
                  <w:marTop w:val="319"/>
                  <w:marBottom w:val="31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3227">
                  <w:marLeft w:val="0"/>
                  <w:marRight w:val="0"/>
                  <w:marTop w:val="204"/>
                  <w:marBottom w:val="20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73986">
                  <w:marLeft w:val="0"/>
                  <w:marRight w:val="0"/>
                  <w:marTop w:val="442"/>
                  <w:marBottom w:val="44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0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9225">
                  <w:marLeft w:val="0"/>
                  <w:marRight w:val="0"/>
                  <w:marTop w:val="509"/>
                  <w:marBottom w:val="50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18045">
                  <w:marLeft w:val="0"/>
                  <w:marRight w:val="0"/>
                  <w:marTop w:val="204"/>
                  <w:marBottom w:val="20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06203">
                  <w:marLeft w:val="0"/>
                  <w:marRight w:val="0"/>
                  <w:marTop w:val="312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2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9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21812">
                  <w:marLeft w:val="0"/>
                  <w:marRight w:val="0"/>
                  <w:marTop w:val="346"/>
                  <w:marBottom w:val="3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5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36475">
                  <w:marLeft w:val="0"/>
                  <w:marRight w:val="0"/>
                  <w:marTop w:val="632"/>
                  <w:marBottom w:val="6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2936">
                  <w:marLeft w:val="0"/>
                  <w:marRight w:val="0"/>
                  <w:marTop w:val="591"/>
                  <w:marBottom w:val="59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9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9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4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7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7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46378">
                  <w:marLeft w:val="0"/>
                  <w:marRight w:val="0"/>
                  <w:marTop w:val="333"/>
                  <w:marBottom w:val="3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7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6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6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0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0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6513">
                  <w:marLeft w:val="0"/>
                  <w:marRight w:val="0"/>
                  <w:marTop w:val="326"/>
                  <w:marBottom w:val="32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5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4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27855">
                  <w:marLeft w:val="0"/>
                  <w:marRight w:val="0"/>
                  <w:marTop w:val="638"/>
                  <w:marBottom w:val="6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69660">
                  <w:marLeft w:val="0"/>
                  <w:marRight w:val="0"/>
                  <w:marTop w:val="584"/>
                  <w:marBottom w:val="5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4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4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3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1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6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82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01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4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6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70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63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7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5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54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7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1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1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08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8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8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3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0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5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4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69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1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3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86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9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6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8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7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4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8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13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84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0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29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5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8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96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3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9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72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15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2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6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7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0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6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0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5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ommons.wikimedia.org/wiki/File:RS_Trigger_Logic.gif?uselang=ru" TargetMode="External"/><Relationship Id="rId21" Type="http://schemas.openxmlformats.org/officeDocument/2006/relationships/hyperlink" Target="https://ru.wikipedia.org/wiki/%D0%A2%D1%80%D0%B8%D0%B3%D0%B3%D0%B5%D1%80" TargetMode="External"/><Relationship Id="rId42" Type="http://schemas.openxmlformats.org/officeDocument/2006/relationships/hyperlink" Target="https://ru.wikipedia.org/wiki/%D0%A2%D1%80%D0%B8%D0%B3%D0%B3%D0%B5%D1%80" TargetMode="External"/><Relationship Id="rId63" Type="http://schemas.openxmlformats.org/officeDocument/2006/relationships/hyperlink" Target="https://ru.wikipedia.org/wiki/1919_%D0%B3%D0%BE%D0%B4" TargetMode="External"/><Relationship Id="rId84" Type="http://schemas.openxmlformats.org/officeDocument/2006/relationships/hyperlink" Target="https://ru.wikipedia.org/wiki/%D0%94%D0%B5%D0%BA%D0%B0%D1%82%D1%80%D0%BE%D0%BD" TargetMode="External"/><Relationship Id="rId138" Type="http://schemas.openxmlformats.org/officeDocument/2006/relationships/hyperlink" Target="https://commons.wikimedia.org/wiki/File:T_flip-flop.gif?uselang=ru" TargetMode="External"/><Relationship Id="rId159" Type="http://schemas.openxmlformats.org/officeDocument/2006/relationships/hyperlink" Target="https://commons.wikimedia.org/wiki/File:5bit_trigger_5OR-NOT.JPG?uselang=ru" TargetMode="External"/><Relationship Id="rId170" Type="http://schemas.openxmlformats.org/officeDocument/2006/relationships/image" Target="media/image29.png"/><Relationship Id="rId191" Type="http://schemas.openxmlformats.org/officeDocument/2006/relationships/hyperlink" Target="https://ru.wikipedia.org/wiki/%D0%94%D0%B5%D0%BA%D0%B0%D0%B4%D0%B0" TargetMode="External"/><Relationship Id="rId196" Type="http://schemas.openxmlformats.org/officeDocument/2006/relationships/image" Target="media/image35.png"/><Relationship Id="rId200" Type="http://schemas.openxmlformats.org/officeDocument/2006/relationships/fontTable" Target="fontTable.xml"/><Relationship Id="rId16" Type="http://schemas.openxmlformats.org/officeDocument/2006/relationships/hyperlink" Target="https://ru.wikipedia.org/wiki/%D0%A1%D1%87%D1%91%D1%82%D1%87%D0%B8%D0%BA_%28%D1%8D%D0%BB%D0%B5%D0%BA%D1%82%D1%80%D0%BE%D0%BD%D0%B8%D0%BA%D0%B0%29" TargetMode="External"/><Relationship Id="rId107" Type="http://schemas.openxmlformats.org/officeDocument/2006/relationships/image" Target="media/image8.gif"/><Relationship Id="rId11" Type="http://schemas.openxmlformats.org/officeDocument/2006/relationships/hyperlink" Target="https://ru.wikipedia.org/wiki/%D0%AD%D0%BB%D0%B5%D0%BA%D1%82%D1%80%D0%BE%D0%BD%D0%BD%D0%B0%D1%8F_%D0%BB%D0%B0%D0%BC%D0%BF%D0%B0" TargetMode="External"/><Relationship Id="rId32" Type="http://schemas.openxmlformats.org/officeDocument/2006/relationships/hyperlink" Target="https://ru.wikipedia.org/wiki/%D0%A2%D1%80%D0%B8%D0%B3%D0%B3%D0%B5%D1%80" TargetMode="External"/><Relationship Id="rId37" Type="http://schemas.openxmlformats.org/officeDocument/2006/relationships/hyperlink" Target="https://ru.wikipedia.org/wiki/%D0%A2%D1%80%D0%B8%D0%B3%D0%B3%D0%B5%D1%80" TargetMode="External"/><Relationship Id="rId53" Type="http://schemas.openxmlformats.org/officeDocument/2006/relationships/hyperlink" Target="https://en.wikipedia.org/wiki/William_Eccles" TargetMode="External"/><Relationship Id="rId58" Type="http://schemas.openxmlformats.org/officeDocument/2006/relationships/hyperlink" Target="https://ru.wikipedia.org/wiki/%D0%92%D0%B5%D0%BB%D0%B8%D0%BA%D0%BE%D0%B1%D1%80%D0%B8%D1%82%D0%B0%D0%BD%D0%B8%D1%8F" TargetMode="External"/><Relationship Id="rId74" Type="http://schemas.openxmlformats.org/officeDocument/2006/relationships/hyperlink" Target="https://ru.wikipedia.org/wiki/%D0%98%D0%BD%D0%B2%D0%B5%D1%80%D1%82%D0%BE%D1%80_%28%D0%BB%D0%BE%D0%B3%D0%B8%D1%87%D0%B5%D1%81%D0%BA%D0%B8%D0%B9_%D1%8D%D0%BB%D0%B5%D0%BC%D0%B5%D0%BD%D1%82%29" TargetMode="External"/><Relationship Id="rId79" Type="http://schemas.openxmlformats.org/officeDocument/2006/relationships/hyperlink" Target="https://ru.wikipedia.org/wiki/%D0%9A%D0%B8%D0%B1%D0%B5%D1%80%D0%BD%D0%B5%D1%82%D0%B8%D0%BA%D0%B0" TargetMode="External"/><Relationship Id="rId102" Type="http://schemas.openxmlformats.org/officeDocument/2006/relationships/hyperlink" Target="https://commons.wikimedia.org/wiki/File:RS_Trigger_Asynch.gif?uselang=ru" TargetMode="External"/><Relationship Id="rId123" Type="http://schemas.openxmlformats.org/officeDocument/2006/relationships/hyperlink" Target="https://commons.wikimedia.org/wiki/File:K555TM2_D_Trigger.gif?uselang=ru" TargetMode="External"/><Relationship Id="rId128" Type="http://schemas.openxmlformats.org/officeDocument/2006/relationships/hyperlink" Target="https://ru.wikipedia.org/wiki/%D0%A2%D1%80%D0%B8%D0%B3%D0%B3%D0%B5%D1%80" TargetMode="External"/><Relationship Id="rId144" Type="http://schemas.openxmlformats.org/officeDocument/2006/relationships/hyperlink" Target="https://ru.wikipedia.org/wiki/%D0%A2%D1%80%D0%B8%D0%B3%D0%B3%D0%B5%D1%80" TargetMode="External"/><Relationship Id="rId149" Type="http://schemas.openxmlformats.org/officeDocument/2006/relationships/hyperlink" Target="https://commons.wikimedia.org/wiki/File:JK_Trigger.gif?uselang=ru" TargetMode="External"/><Relationship Id="rId5" Type="http://schemas.openxmlformats.org/officeDocument/2006/relationships/hyperlink" Target="https://ru.wikipedia.org/wiki/%D0%A2%D1%80%D0%B8%D0%B3%D0%B3%D0%B5%D1%80_%28%D0%B7%D0%BD%D0%B0%D1%87%D0%B5%D0%BD%D0%B8%D1%8F%29" TargetMode="External"/><Relationship Id="rId90" Type="http://schemas.openxmlformats.org/officeDocument/2006/relationships/hyperlink" Target="https://ru.wikipedia.org/wiki/%D0%A2%D0%B0%D0%B1%D0%BB%D0%B8%D1%86%D0%B0_%D0%B8%D1%81%D1%82%D0%B8%D0%BD%D0%BD%D0%BE%D1%81%D1%82%D0%B8" TargetMode="External"/><Relationship Id="rId95" Type="http://schemas.openxmlformats.org/officeDocument/2006/relationships/image" Target="media/image5.gif"/><Relationship Id="rId160" Type="http://schemas.openxmlformats.org/officeDocument/2006/relationships/image" Target="media/image27.jpeg"/><Relationship Id="rId165" Type="http://schemas.openxmlformats.org/officeDocument/2006/relationships/hyperlink" Target="https://ru.wikipedia.org/wiki/%D0%A2%D1%80%D0%B8%D0%B3%D0%B3%D0%B5%D1%80" TargetMode="External"/><Relationship Id="rId181" Type="http://schemas.openxmlformats.org/officeDocument/2006/relationships/hyperlink" Target="https://ru.wikipedia.org/wiki/%D0%94%D0%B2%D0%BE%D0%B8%D1%87%D0%BD%D0%BE-%D0%B4%D0%B5%D1%81%D1%8F%D1%82%D0%B8%D1%87%D0%BD%D1%8B%D0%B9_%D0%BA%D0%BE%D0%B4" TargetMode="External"/><Relationship Id="rId186" Type="http://schemas.openxmlformats.org/officeDocument/2006/relationships/hyperlink" Target="https://ru.wikipedia.org/wiki/%D1%F7%B8%F2%F7%E8%EA_%28%FD%EB%E5%EA%F2%F0%EE%ED%E8%EA%E0%29" TargetMode="External"/><Relationship Id="rId22" Type="http://schemas.openxmlformats.org/officeDocument/2006/relationships/hyperlink" Target="https://ru.wikipedia.org/wiki/%D0%A2%D1%80%D0%B8%D0%B3%D0%B3%D0%B5%D1%80" TargetMode="External"/><Relationship Id="rId27" Type="http://schemas.openxmlformats.org/officeDocument/2006/relationships/hyperlink" Target="https://ru.wikipedia.org/wiki/%D0%A2%D1%80%D0%B8%D0%B3%D0%B3%D0%B5%D1%80" TargetMode="External"/><Relationship Id="rId43" Type="http://schemas.openxmlformats.org/officeDocument/2006/relationships/hyperlink" Target="https://ru.wikipedia.org/wiki/%D0%A2%D1%80%D0%B8%D0%B3%D0%B3%D0%B5%D1%80" TargetMode="External"/><Relationship Id="rId48" Type="http://schemas.openxmlformats.org/officeDocument/2006/relationships/hyperlink" Target="https://ru.wikipedia.org/wiki/%D0%9C%D0%B8%D1%85%D0%B0%D0%B8%D0%BB_%D0%90%D0%BB%D0%B5%D0%BA%D1%81%D0%B0%D0%BD%D0%B4%D1%80%D0%BE%D0%B2%D0%B8%D1%87_%D0%91%D0%BE%D0%BD%D1%87-%D0%91%D1%80%D1%83%D0%B5%D0%B2%D0%B8%D1%87" TargetMode="External"/><Relationship Id="rId64" Type="http://schemas.openxmlformats.org/officeDocument/2006/relationships/hyperlink" Target="https://ru.wikipedia.org/wiki/%D0%A2%D1%80%D0%B8%D0%B3%D0%B3%D0%B5%D1%80_%28%D0%B7%D0%BD%D0%B0%D1%87%D0%B5%D0%BD%D0%B8%D1%8F%29" TargetMode="External"/><Relationship Id="rId69" Type="http://schemas.openxmlformats.org/officeDocument/2006/relationships/hyperlink" Target="https://ru.wikipedia.org/wiki/%D0%A1%D0%B8%D0%B3%D0%BD%D0%B0%D0%BB" TargetMode="External"/><Relationship Id="rId113" Type="http://schemas.openxmlformats.org/officeDocument/2006/relationships/image" Target="media/image10.gif"/><Relationship Id="rId118" Type="http://schemas.openxmlformats.org/officeDocument/2006/relationships/image" Target="media/image13.gif"/><Relationship Id="rId134" Type="http://schemas.openxmlformats.org/officeDocument/2006/relationships/hyperlink" Target="https://ru.wikipedia.org/wiki/%D0%A1%D1%87%D1%91%D1%82%D1%87%D0%B8%D0%BA_%28%D1%8D%D0%BB%D0%B5%D0%BA%D1%82%D1%80%D0%BE%D0%BD%D0%B8%D0%BA%D0%B0%29" TargetMode="External"/><Relationship Id="rId139" Type="http://schemas.openxmlformats.org/officeDocument/2006/relationships/image" Target="media/image19.gif"/><Relationship Id="rId80" Type="http://schemas.openxmlformats.org/officeDocument/2006/relationships/hyperlink" Target="https://ru.wikipedia.org/wiki/%D0%A4%D1%80%D0%BE%D0%BD%D1%82_%D1%81%D0%B8%D0%B3%D0%BD%D0%B0%D0%BB%D0%B0" TargetMode="External"/><Relationship Id="rId85" Type="http://schemas.openxmlformats.org/officeDocument/2006/relationships/hyperlink" Target="https://ru.wikipedia.org/wiki/%D0%94%D0%B2%D1%83%D1%85%D1%83%D1%80%D0%BE%D0%B2%D0%BD%D0%B5%D0%B2%D1%8B%D0%B9_%D1%8D%D0%BB%D0%B5%D0%BC%D0%B5%D0%BD%D1%82" TargetMode="External"/><Relationship Id="rId150" Type="http://schemas.openxmlformats.org/officeDocument/2006/relationships/image" Target="media/image22.gif"/><Relationship Id="rId155" Type="http://schemas.openxmlformats.org/officeDocument/2006/relationships/hyperlink" Target="https://commons.wikimedia.org/wiki/File:Triggery_ili-ne3.jpg?uselang=ru" TargetMode="External"/><Relationship Id="rId171" Type="http://schemas.openxmlformats.org/officeDocument/2006/relationships/image" Target="media/image30.png"/><Relationship Id="rId176" Type="http://schemas.openxmlformats.org/officeDocument/2006/relationships/hyperlink" Target="http://www.manta.com/c/mmnjw11/shintron-co" TargetMode="External"/><Relationship Id="rId192" Type="http://schemas.openxmlformats.org/officeDocument/2006/relationships/hyperlink" Target="https://ru.wikipedia.org/wiki/%D1%F7%B8%F2%F7%E8%EA_%28%FD%EB%E5%EA%F2%F0%EE%ED%E8%EA%E0%29" TargetMode="External"/><Relationship Id="rId197" Type="http://schemas.openxmlformats.org/officeDocument/2006/relationships/hyperlink" Target="https://ru.wikipedia.org/wiki/%D0%94%D0%B5%D1%88%D0%B8%D1%84%D1%80%D0%B0%D1%82%D0%BE%D1%80" TargetMode="External"/><Relationship Id="rId201" Type="http://schemas.openxmlformats.org/officeDocument/2006/relationships/theme" Target="theme/theme1.xml"/><Relationship Id="rId12" Type="http://schemas.openxmlformats.org/officeDocument/2006/relationships/hyperlink" Target="https://ru.wikipedia.org/wiki/%D0%A1%D1%80%D0%B5%D0%B4%D0%B0_%D1%80%D0%B0%D0%B7%D1%80%D0%B0%D0%B1%D0%BE%D1%82%D0%BA%D0%B8_%D0%BF%D1%80%D0%BE%D0%B3%D1%80%D0%B0%D0%BC%D0%BC%D0%BD%D0%BE%D0%B3%D0%BE_%D0%BE%D0%B1%D0%B5%D1%81%D0%BF%D0%B5%D1%87%D0%B5%D0%BD%D0%B8%D1%8F" TargetMode="External"/><Relationship Id="rId17" Type="http://schemas.openxmlformats.org/officeDocument/2006/relationships/hyperlink" Target="https://ru.wikipedia.org/wiki/%D0%9F%D1%80%D0%BE%D1%86%D0%B5%D1%81%D1%81%D0%BE%D1%80" TargetMode="External"/><Relationship Id="rId33" Type="http://schemas.openxmlformats.org/officeDocument/2006/relationships/hyperlink" Target="https://ru.wikipedia.org/wiki/%D0%A2%D1%80%D0%B8%D0%B3%D0%B3%D0%B5%D1%80" TargetMode="External"/><Relationship Id="rId38" Type="http://schemas.openxmlformats.org/officeDocument/2006/relationships/hyperlink" Target="https://ru.wikipedia.org/wiki/%D0%A2%D1%80%D0%B8%D0%B3%D0%B3%D0%B5%D1%80" TargetMode="External"/><Relationship Id="rId59" Type="http://schemas.openxmlformats.org/officeDocument/2006/relationships/hyperlink" Target="https://ru.wikipedia.org/wiki/%D0%A2%D1%80%D0%B8%D0%B3%D0%B3%D0%B5%D1%80" TargetMode="External"/><Relationship Id="rId103" Type="http://schemas.openxmlformats.org/officeDocument/2006/relationships/image" Target="media/image6.gif"/><Relationship Id="rId108" Type="http://schemas.openxmlformats.org/officeDocument/2006/relationships/hyperlink" Target="https://ru.wikipedia.org/wiki/%D0%93%D1%80%D0%B0%D1%84" TargetMode="External"/><Relationship Id="rId124" Type="http://schemas.openxmlformats.org/officeDocument/2006/relationships/image" Target="media/image16.gif"/><Relationship Id="rId129" Type="http://schemas.openxmlformats.org/officeDocument/2006/relationships/hyperlink" Target="https://ru.wikipedia.org/wiki/%D0%A2%D1%80%D0%B8%D0%B3%D0%B3%D0%B5%D1%80" TargetMode="External"/><Relationship Id="rId54" Type="http://schemas.openxmlformats.org/officeDocument/2006/relationships/hyperlink" Target="https://ru.wikipedia.org/w/index.php?title=%D0%98%D0%BA%D0%BA%D0%BB%D0%B7,_%D0%A3%D0%B8%D0%BB%D1%8C%D1%8F%D0%BC&amp;action=edit&amp;redlink=1" TargetMode="External"/><Relationship Id="rId70" Type="http://schemas.openxmlformats.org/officeDocument/2006/relationships/hyperlink" Target="https://ru.wikipedia.org/wiki/%D0%AD%D0%BB%D0%B5%D0%BA%D1%82%D1%80%D0%BE%D0%BD%D0%B8%D0%BA%D0%B0" TargetMode="External"/><Relationship Id="rId75" Type="http://schemas.openxmlformats.org/officeDocument/2006/relationships/hyperlink" Target="https://ru.wikipedia.org/wiki/%D0%9B%D0%BE%D0%B3%D0%B8%D1%87%D0%B5%D1%81%D0%BA%D0%B8%D0%B9_%D0%B2%D0%B5%D0%BD%D1%82%D0%B8%D0%BB%D1%8C" TargetMode="External"/><Relationship Id="rId91" Type="http://schemas.openxmlformats.org/officeDocument/2006/relationships/hyperlink" Target="https://ru.wikipedia.org/wiki/%D0%A1%D0%B5%D0%BA%D0%B2%D0%B5%D0%BD%D1%86%D0%B8%D0%B0%D0%BB%D1%8C%D0%BD%D0%B0%D1%8F_%D0%BB%D0%BE%D0%B3%D0%B8%D0%BA%D0%B0" TargetMode="External"/><Relationship Id="rId96" Type="http://schemas.openxmlformats.org/officeDocument/2006/relationships/hyperlink" Target="https://ru.wikipedia.org/wiki/%D0%A2%D1%80%D0%B8%D0%B3%D0%B3%D0%B5%D1%80" TargetMode="External"/><Relationship Id="rId140" Type="http://schemas.openxmlformats.org/officeDocument/2006/relationships/hyperlink" Target="https://ru.wikipedia.org/wiki/%D0%9B%D0%BE%D0%B3%D0%B8%D1%87%D0%B5%D1%81%D0%BA%D0%B8%D0%B9_%D0%B2%D0%B5%D0%BD%D1%82%D0%B8%D0%BB%D1%8C" TargetMode="External"/><Relationship Id="rId145" Type="http://schemas.openxmlformats.org/officeDocument/2006/relationships/hyperlink" Target="https://ru.wikipedia.org/wiki/%D0%90%D0%BD%D0%B3%D0%BB%D0%B8%D0%B9%D1%81%D0%BA%D0%B8%D0%B9_%D1%8F%D0%B7%D1%8B%D0%BA" TargetMode="External"/><Relationship Id="rId161" Type="http://schemas.openxmlformats.org/officeDocument/2006/relationships/hyperlink" Target="https://ru.wikipedia.org/w/index.php?title=Atanua&amp;action=edit&amp;redlink=1" TargetMode="External"/><Relationship Id="rId166" Type="http://schemas.openxmlformats.org/officeDocument/2006/relationships/hyperlink" Target="https://ru.wikipedia.org/wiki/%D0%92%D0%B8%D0%BA%D0%B8%D0%BF%D0%B5%D0%B4%D0%B8%D1%8F:%D0%90%D0%B2%D1%82%D0%BE%D1%80%D0%B8%D1%82%D0%B5%D1%82%D0%BD%D1%8B%D0%B5_%D0%B8%D1%81%D1%82%D0%BE%D1%87%D0%BD%D0%B8%D0%BA%D0%B8" TargetMode="External"/><Relationship Id="rId182" Type="http://schemas.openxmlformats.org/officeDocument/2006/relationships/hyperlink" Target="https://ru.wikipedia.org/wiki/T-%D1%82%D1%80%D0%B8%D0%B3%D0%B3%D0%B5%D1%80" TargetMode="External"/><Relationship Id="rId187" Type="http://schemas.openxmlformats.org/officeDocument/2006/relationships/hyperlink" Target="https://ru.wikipedia.org/wiki/%D1%F7%B8%F2%F7%E8%EA_%28%FD%EB%E5%EA%F2%F0%EE%ED%E8%EA%E0%2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mmons.wikimedia.org/wiki/File:Transistor_Bistable_interactive_animated_EN.svg?uselang=ru" TargetMode="External"/><Relationship Id="rId23" Type="http://schemas.openxmlformats.org/officeDocument/2006/relationships/hyperlink" Target="https://ru.wikipedia.org/wiki/%D0%A2%D1%80%D0%B8%D0%B3%D0%B3%D0%B5%D1%80" TargetMode="External"/><Relationship Id="rId28" Type="http://schemas.openxmlformats.org/officeDocument/2006/relationships/hyperlink" Target="https://ru.wikipedia.org/wiki/%D0%A2%D1%80%D0%B8%D0%B3%D0%B3%D0%B5%D1%80" TargetMode="External"/><Relationship Id="rId49" Type="http://schemas.openxmlformats.org/officeDocument/2006/relationships/hyperlink" Target="https://ru.wikipedia.org/wiki/1918_%D0%B3%D0%BE%D0%B4_%D0%B2_%D0%BD%D0%B0%D1%83%D0%BA%D0%B5" TargetMode="External"/><Relationship Id="rId114" Type="http://schemas.openxmlformats.org/officeDocument/2006/relationships/image" Target="media/image11.png"/><Relationship Id="rId119" Type="http://schemas.openxmlformats.org/officeDocument/2006/relationships/hyperlink" Target="https://commons.wikimedia.org/wiki/File:RS_Trigger_Graph.gif?uselang=ru" TargetMode="External"/><Relationship Id="rId44" Type="http://schemas.openxmlformats.org/officeDocument/2006/relationships/hyperlink" Target="https://ru.wikipedia.org/wiki/%D0%A2%D1%80%D0%B8%D0%B3%D0%B3%D0%B5%D1%80" TargetMode="External"/><Relationship Id="rId60" Type="http://schemas.openxmlformats.org/officeDocument/2006/relationships/hyperlink" Target="https://en.wikipedia.org/wiki/Flip-flop_%28electronics%29" TargetMode="External"/><Relationship Id="rId65" Type="http://schemas.openxmlformats.org/officeDocument/2006/relationships/hyperlink" Target="https://ru.wikipedia.org/wiki/%D0%9C%D1%83%D0%BB%D1%8C%D1%82%D0%B8%D0%B2%D0%B8%D0%B1%D1%80%D0%B0%D1%82%D0%BE%D1%80" TargetMode="External"/><Relationship Id="rId81" Type="http://schemas.openxmlformats.org/officeDocument/2006/relationships/hyperlink" Target="https://ru.wikipedia.org/wiki/%D0%A1%D0%B8%D1%81%D1%82%D0%B5%D0%BC%D0%B0_%D1%81%D1%87%D0%B8%D1%81%D0%BB%D0%B5%D0%BD%D0%B8%D1%8F" TargetMode="External"/><Relationship Id="rId86" Type="http://schemas.openxmlformats.org/officeDocument/2006/relationships/hyperlink" Target="https://ru.wikipedia.org/wiki/%D0%A2%D1%80%D0%B8%D0%B3%D0%B3%D0%B5%D1%80" TargetMode="External"/><Relationship Id="rId130" Type="http://schemas.openxmlformats.org/officeDocument/2006/relationships/hyperlink" Target="https://ru.wikipedia.org/wiki/%D0%A4%D1%80%D0%BE%D0%BD%D1%82_%D1%81%D0%B8%D0%B3%D0%BD%D0%B0%D0%BB%D0%B0" TargetMode="External"/><Relationship Id="rId135" Type="http://schemas.openxmlformats.org/officeDocument/2006/relationships/hyperlink" Target="https://commons.wikimedia.org/wiki/File:T-Type_Flip-flop.svg?uselang=ru" TargetMode="External"/><Relationship Id="rId151" Type="http://schemas.openxmlformats.org/officeDocument/2006/relationships/hyperlink" Target="https://commons.wikimedia.org/wiki/File:JK_Trigger_Graph.gif?uselang=ru" TargetMode="External"/><Relationship Id="rId156" Type="http://schemas.openxmlformats.org/officeDocument/2006/relationships/image" Target="media/image25.jpeg"/><Relationship Id="rId177" Type="http://schemas.openxmlformats.org/officeDocument/2006/relationships/hyperlink" Target="http://www.ee.bgu.ac.il/%7Ekushnero/ternary/Binary%20coded%20ternary/US3764919%20N-ary%20of%20flip-flop%20cells.pdf" TargetMode="External"/><Relationship Id="rId198" Type="http://schemas.openxmlformats.org/officeDocument/2006/relationships/hyperlink" Target="https://ru.wikipedia.org/wiki/%D0%9A%D0%BE%D0%B4_%D0%93%D1%80%D0%B5%D1%8F" TargetMode="External"/><Relationship Id="rId172" Type="http://schemas.openxmlformats.org/officeDocument/2006/relationships/image" Target="media/image31.png"/><Relationship Id="rId193" Type="http://schemas.openxmlformats.org/officeDocument/2006/relationships/hyperlink" Target="https://ru.wikipedia.org/wiki/%D0%9B%D0%BE%D0%B3%D0%B8%D1%87%D0%B5%D1%81%D0%BA%D0%B8%D0%B9_%D1%81%D0%B8%D0%BD%D1%82%D0%B5%D0%B7" TargetMode="External"/><Relationship Id="rId13" Type="http://schemas.openxmlformats.org/officeDocument/2006/relationships/hyperlink" Target="https://ru.wikipedia.org/wiki/%D0%9F%D0%9B%D0%98%D0%A1" TargetMode="External"/><Relationship Id="rId18" Type="http://schemas.openxmlformats.org/officeDocument/2006/relationships/hyperlink" Target="https://ru.wikipedia.org/wiki/%D0%9E%D0%97%D0%A3" TargetMode="External"/><Relationship Id="rId39" Type="http://schemas.openxmlformats.org/officeDocument/2006/relationships/hyperlink" Target="https://ru.wikipedia.org/wiki/%D0%A2%D1%80%D0%B8%D0%B3%D0%B3%D0%B5%D1%80" TargetMode="External"/><Relationship Id="rId109" Type="http://schemas.openxmlformats.org/officeDocument/2006/relationships/hyperlink" Target="https://commons.wikimedia.org/wiki/File:RS_Trigger_Asynch_Carnaugh_Map.gif?uselang=ru" TargetMode="External"/><Relationship Id="rId34" Type="http://schemas.openxmlformats.org/officeDocument/2006/relationships/hyperlink" Target="https://ru.wikipedia.org/wiki/%D0%A2%D1%80%D0%B8%D0%B3%D0%B3%D0%B5%D1%80" TargetMode="External"/><Relationship Id="rId50" Type="http://schemas.openxmlformats.org/officeDocument/2006/relationships/hyperlink" Target="https://ru.wikipedia.org/wiki/%D0%A2%D1%80%D0%B8%D0%B3%D0%B3%D0%B5%D1%80" TargetMode="External"/><Relationship Id="rId55" Type="http://schemas.openxmlformats.org/officeDocument/2006/relationships/hyperlink" Target="https://en.wikipedia.org/wiki/F._W._Jordan" TargetMode="External"/><Relationship Id="rId76" Type="http://schemas.openxmlformats.org/officeDocument/2006/relationships/hyperlink" Target="https://ru.wikipedia.org/wiki/%D0%9E%D0%BF%D0%B5%D1%80%D0%B0%D1%82%D0%B8%D0%B2%D0%BD%D0%B0%D1%8F_%D0%BF%D0%B0%D0%BC%D1%8F%D1%82%D1%8C" TargetMode="External"/><Relationship Id="rId97" Type="http://schemas.openxmlformats.org/officeDocument/2006/relationships/hyperlink" Target="https://ru.wikipedia.org/wiki/%D0%A2%D1%80%D0%B8%D0%B3%D0%B3%D0%B5%D1%80" TargetMode="External"/><Relationship Id="rId104" Type="http://schemas.openxmlformats.org/officeDocument/2006/relationships/hyperlink" Target="https://commons.wikimedia.org/wiki/File:RS_Trigger_Asynch_Logic.gif?uselang=ru" TargetMode="External"/><Relationship Id="rId120" Type="http://schemas.openxmlformats.org/officeDocument/2006/relationships/image" Target="media/image14.gif"/><Relationship Id="rId125" Type="http://schemas.openxmlformats.org/officeDocument/2006/relationships/hyperlink" Target="https://ru.wikipedia.org/wiki/%D0%90%D0%BD%D0%B3%D0%BB%D0%B8%D0%B9%D1%81%D0%BA%D0%B8%D0%B9_%D1%8F%D0%B7%D1%8B%D0%BA" TargetMode="External"/><Relationship Id="rId141" Type="http://schemas.openxmlformats.org/officeDocument/2006/relationships/hyperlink" Target="https://commons.wikimedia.org/wiki/File:K555TV9_JK_Trigger.gif?uselang=ru" TargetMode="External"/><Relationship Id="rId146" Type="http://schemas.openxmlformats.org/officeDocument/2006/relationships/hyperlink" Target="https://ru.wikipedia.org/wiki/%D0%90%D0%BD%D0%B3%D0%BB%D0%B8%D0%B9%D1%81%D0%BA%D0%B8%D0%B9_%D1%8F%D0%B7%D1%8B%D0%BA" TargetMode="External"/><Relationship Id="rId167" Type="http://schemas.openxmlformats.org/officeDocument/2006/relationships/hyperlink" Target="https://ru.wikipedia.org/wiki/SRAM_%28%D0%BF%D0%B0%D0%BC%D1%8F%D1%82%D1%8C%29" TargetMode="External"/><Relationship Id="rId188" Type="http://schemas.openxmlformats.org/officeDocument/2006/relationships/hyperlink" Target="https://ru.wikipedia.org/wiki/%D1%F7%B8%F2%F7%E8%EA_%28%FD%EB%E5%EA%F2%F0%EE%ED%E8%EA%E0%29" TargetMode="External"/><Relationship Id="rId7" Type="http://schemas.openxmlformats.org/officeDocument/2006/relationships/image" Target="media/image1.png"/><Relationship Id="rId71" Type="http://schemas.openxmlformats.org/officeDocument/2006/relationships/hyperlink" Target="https://ru.wikipedia.org/wiki/%D0%A2%D1%80%D0%B8%D0%B3%D0%B3%D0%B5%D1%80" TargetMode="External"/><Relationship Id="rId92" Type="http://schemas.openxmlformats.org/officeDocument/2006/relationships/image" Target="media/image3.png"/><Relationship Id="rId162" Type="http://schemas.openxmlformats.org/officeDocument/2006/relationships/hyperlink" Target="https://ru.wikipedia.org/wiki/%D0%A2%D1%80%D0%B8%D0%B3%D0%B3%D0%B5%D1%80" TargetMode="External"/><Relationship Id="rId183" Type="http://schemas.openxmlformats.org/officeDocument/2006/relationships/hyperlink" Target="https://ru.wikipedia.org/wiki/%D1%F7%B8%F2%F7%E8%EA_%28%FD%EB%E5%EA%F2%F0%EE%ED%E8%EA%E0%29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wikipedia.org/wiki/%D0%A2%D1%80%D0%B8%D0%B3%D0%B3%D0%B5%D1%80" TargetMode="External"/><Relationship Id="rId24" Type="http://schemas.openxmlformats.org/officeDocument/2006/relationships/hyperlink" Target="https://ru.wikipedia.org/wiki/%D0%A2%D1%80%D0%B8%D0%B3%D0%B3%D0%B5%D1%80" TargetMode="External"/><Relationship Id="rId40" Type="http://schemas.openxmlformats.org/officeDocument/2006/relationships/hyperlink" Target="https://ru.wikipedia.org/wiki/%D0%A2%D1%80%D0%B8%D0%B3%D0%B3%D0%B5%D1%80" TargetMode="External"/><Relationship Id="rId45" Type="http://schemas.openxmlformats.org/officeDocument/2006/relationships/hyperlink" Target="https://ru.wikipedia.org/wiki/%D0%A2%D1%80%D0%B8%D0%B3%D0%B3%D0%B5%D1%80" TargetMode="External"/><Relationship Id="rId66" Type="http://schemas.openxmlformats.org/officeDocument/2006/relationships/hyperlink" Target="https://ru.wikipedia.org/wiki/%D0%A2%D1%80%D0%B8%D0%B3%D0%B3%D0%B5%D1%80" TargetMode="External"/><Relationship Id="rId87" Type="http://schemas.openxmlformats.org/officeDocument/2006/relationships/hyperlink" Target="https://ru.wikipedia.org/wiki/%D0%93%D1%80%D0%B0%D1%84_%28%D0%BC%D0%B0%D1%82%D0%B5%D0%BC%D0%B0%D1%82%D0%B8%D0%BA%D0%B0%29" TargetMode="External"/><Relationship Id="rId110" Type="http://schemas.openxmlformats.org/officeDocument/2006/relationships/image" Target="media/image9.gif"/><Relationship Id="rId115" Type="http://schemas.openxmlformats.org/officeDocument/2006/relationships/hyperlink" Target="https://commons.wikimedia.org/wiki/File:RS_Trigger.gif?uselang=ru" TargetMode="External"/><Relationship Id="rId131" Type="http://schemas.openxmlformats.org/officeDocument/2006/relationships/hyperlink" Target="https://ru.wikipedia.org/wiki/%D0%98%D0%BD%D0%B2%D0%B5%D1%80%D1%81%D0%B8%D1%8F" TargetMode="External"/><Relationship Id="rId136" Type="http://schemas.openxmlformats.org/officeDocument/2006/relationships/image" Target="media/image18.png"/><Relationship Id="rId157" Type="http://schemas.openxmlformats.org/officeDocument/2006/relationships/hyperlink" Target="https://commons.wikimedia.org/wiki/File:Triggery_i-ne3.jpg?uselang=ru" TargetMode="External"/><Relationship Id="rId178" Type="http://schemas.openxmlformats.org/officeDocument/2006/relationships/hyperlink" Target="https://ru.wikipedia.org/w/index.php?title=%D0%A0%D0%B5%D0%BB%D0%B5%D0%B9%D0%BD%D0%BE-%D0%BA%D0%BE%D0%BD%D1%82%D0%B0%D0%BA%D1%82%D0%BE%D1%80%D0%BD%D0%B0%D1%8F_%D0%BB%D0%BE%D0%B3%D0%B8%D0%BA%D0%B0&amp;action=edit&amp;redlink=1" TargetMode="External"/><Relationship Id="rId61" Type="http://schemas.openxmlformats.org/officeDocument/2006/relationships/hyperlink" Target="https://ru.wikipedia.org/wiki/%D0%A2%D1%80%D0%B8%D0%B3%D0%B3%D0%B5%D1%80" TargetMode="External"/><Relationship Id="rId82" Type="http://schemas.openxmlformats.org/officeDocument/2006/relationships/hyperlink" Target="https://ru.wikipedia.org/wiki/%D0%A2%D1%80%D0%BE%D0%B8%D1%87%D0%BD%D1%8B%D0%B9_%D1%82%D1%80%D0%B8%D0%B3%D0%B3%D0%B5%D1%80" TargetMode="External"/><Relationship Id="rId152" Type="http://schemas.openxmlformats.org/officeDocument/2006/relationships/image" Target="media/image23.gif"/><Relationship Id="rId173" Type="http://schemas.openxmlformats.org/officeDocument/2006/relationships/image" Target="media/image32.png"/><Relationship Id="rId194" Type="http://schemas.openxmlformats.org/officeDocument/2006/relationships/image" Target="media/image33.png"/><Relationship Id="rId199" Type="http://schemas.openxmlformats.org/officeDocument/2006/relationships/hyperlink" Target="https://ru.wikipedia.org/wiki/%D0%9A%D0%BE%D0%BD%D1%8A%D1%8E%D0%BD%D0%BA%D1%82%D0%BE%D1%80" TargetMode="External"/><Relationship Id="rId19" Type="http://schemas.openxmlformats.org/officeDocument/2006/relationships/hyperlink" Target="https://ru.wikipedia.org/wiki/%D0%A2%D1%80%D0%B8%D0%B3%D0%B3%D0%B5%D1%80" TargetMode="External"/><Relationship Id="rId14" Type="http://schemas.openxmlformats.org/officeDocument/2006/relationships/hyperlink" Target="https://ru.wikipedia.org/wiki/%D0%92%D1%8B%D1%87%D0%B8%D1%81%D0%BB%D0%B8%D1%82%D0%B5%D0%BB%D1%8C%D0%BD%D0%B0%D1%8F_%D1%82%D0%B5%D1%85%D0%BD%D0%B8%D0%BA%D0%B0" TargetMode="External"/><Relationship Id="rId30" Type="http://schemas.openxmlformats.org/officeDocument/2006/relationships/hyperlink" Target="https://ru.wikipedia.org/wiki/%D0%A2%D1%80%D0%B8%D0%B3%D0%B3%D0%B5%D1%80" TargetMode="External"/><Relationship Id="rId35" Type="http://schemas.openxmlformats.org/officeDocument/2006/relationships/hyperlink" Target="https://ru.wikipedia.org/wiki/%D0%A2%D1%80%D0%B8%D0%B3%D0%B3%D0%B5%D1%80" TargetMode="External"/><Relationship Id="rId56" Type="http://schemas.openxmlformats.org/officeDocument/2006/relationships/hyperlink" Target="https://ru.wikipedia.org/w/index.php?title=%D0%94%D0%B6%D0%BE%D1%80%D0%B4%D0%B0%D0%BD_%D0%A4._%D0%A3.&amp;action=edit&amp;redlink=1" TargetMode="External"/><Relationship Id="rId77" Type="http://schemas.openxmlformats.org/officeDocument/2006/relationships/hyperlink" Target="https://ru.wikipedia.org/wiki/%D0%91%D1%83%D0%BB%D0%B5%D0%B2%D1%8B_%D1%84%D1%83%D0%BD%D0%BA%D1%86%D0%B8%D0%B8" TargetMode="External"/><Relationship Id="rId100" Type="http://schemas.openxmlformats.org/officeDocument/2006/relationships/hyperlink" Target="https://ru.wikipedia.org/wiki/%D0%94%D1%80%D0%B5%D0%B1%D0%B5%D0%B7%D0%B3_%D0%BA%D0%BE%D0%BD%D1%82%D0%B0%D0%BA%D1%82%D0%BE%D0%B2" TargetMode="External"/><Relationship Id="rId105" Type="http://schemas.openxmlformats.org/officeDocument/2006/relationships/image" Target="media/image7.gif"/><Relationship Id="rId126" Type="http://schemas.openxmlformats.org/officeDocument/2006/relationships/hyperlink" Target="https://ru.wikipedia.org/wiki/%D0%A2%D1%80%D0%B8%D0%B3%D0%B3%D0%B5%D1%80" TargetMode="External"/><Relationship Id="rId147" Type="http://schemas.openxmlformats.org/officeDocument/2006/relationships/hyperlink" Target="https://ru.wikipedia.org/wiki/%D0%A4%D1%80%D0%BE%D0%BD%D1%82_%D1%81%D0%B8%D0%B3%D0%BD%D0%B0%D0%BB%D0%B0" TargetMode="External"/><Relationship Id="rId168" Type="http://schemas.openxmlformats.org/officeDocument/2006/relationships/hyperlink" Target="https://ru.wikipedia.org/wiki/%D0%9D%D0%B5%D0%BF%D0%BE%D0%B7%D0%B8%D1%86%D0%B8%D0%BE%D0%BD%D0%BD%D1%8B%D0%B5_%D1%81%D0%B8%D1%81%D1%82%D0%B5%D0%BC%D1%8B_%D1%81%D1%87%D0%B8%D1%81%D0%BB%D0%B5%D0%BD%D0%B8%D1%8F" TargetMode="External"/><Relationship Id="rId8" Type="http://schemas.openxmlformats.org/officeDocument/2006/relationships/hyperlink" Target="https://ru.wikipedia.org/wiki/%D0%A7%D0%B8%D1%81%D0%BB%D0%BE%D0%B2%D0%BE%D0%B9_%D1%80%D0%B0%D0%B7%D1%80%D1%8F%D0%B4" TargetMode="External"/><Relationship Id="rId51" Type="http://schemas.openxmlformats.org/officeDocument/2006/relationships/hyperlink" Target="https://ru.wikipedia.org/wiki/5_%D0%B0%D0%B2%D0%B3%D1%83%D1%81%D1%82%D0%B0" TargetMode="External"/><Relationship Id="rId72" Type="http://schemas.openxmlformats.org/officeDocument/2006/relationships/hyperlink" Target="https://ru.wikipedia.org/wiki/%D0%A2%D1%80%D0%B8%D0%B3%D0%B3%D0%B5%D1%80" TargetMode="External"/><Relationship Id="rId93" Type="http://schemas.openxmlformats.org/officeDocument/2006/relationships/image" Target="media/image4.png"/><Relationship Id="rId98" Type="http://schemas.openxmlformats.org/officeDocument/2006/relationships/hyperlink" Target="https://ru.wikipedia.org/wiki/%D0%90%D0%BD%D0%B3%D0%BB%D0%B8%D0%B9%D1%81%D0%BA%D0%B8%D0%B9_%D1%8F%D0%B7%D1%8B%D0%BA" TargetMode="External"/><Relationship Id="rId121" Type="http://schemas.openxmlformats.org/officeDocument/2006/relationships/hyperlink" Target="https://commons.wikimedia.org/wiki/File:RS_Trigger_Carnaugh_Map.gif?uselang=ru" TargetMode="External"/><Relationship Id="rId142" Type="http://schemas.openxmlformats.org/officeDocument/2006/relationships/image" Target="media/image20.gif"/><Relationship Id="rId163" Type="http://schemas.openxmlformats.org/officeDocument/2006/relationships/hyperlink" Target="https://en.wikipedia.org/wiki/NOR_gate" TargetMode="External"/><Relationship Id="rId184" Type="http://schemas.openxmlformats.org/officeDocument/2006/relationships/hyperlink" Target="https://ru.wikipedia.org/wiki/%D1%F7%B8%F2%F7%E8%EA_%28%FD%EB%E5%EA%F2%F0%EE%ED%E8%EA%E0%29" TargetMode="External"/><Relationship Id="rId189" Type="http://schemas.openxmlformats.org/officeDocument/2006/relationships/hyperlink" Target="https://ru.wikipedia.org/wiki/%D1%F7%B8%F2%F7%E8%EA_%28%FD%EB%E5%EA%F2%F0%EE%ED%E8%EA%E0%29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ru.wikipedia.org/wiki/%D0%A2%D1%80%D0%B8%D0%B3%D0%B3%D0%B5%D1%80" TargetMode="External"/><Relationship Id="rId46" Type="http://schemas.openxmlformats.org/officeDocument/2006/relationships/hyperlink" Target="https://commons.wikimedia.org/wiki/File:Eccles-Jordan_trigger_circuit_flip-flip_drawings.png?uselang=ru" TargetMode="External"/><Relationship Id="rId67" Type="http://schemas.openxmlformats.org/officeDocument/2006/relationships/hyperlink" Target="https://ru.wikipedia.org/wiki/%D0%A2%D1%80%D0%B8%D0%B3%D0%B3%D0%B5%D1%80" TargetMode="External"/><Relationship Id="rId116" Type="http://schemas.openxmlformats.org/officeDocument/2006/relationships/image" Target="media/image12.gif"/><Relationship Id="rId137" Type="http://schemas.openxmlformats.org/officeDocument/2006/relationships/hyperlink" Target="https://ru.wikipedia.org/wiki/%D0%A2%D1%80%D0%B8%D0%B3%D0%B3%D0%B5%D1%80" TargetMode="External"/><Relationship Id="rId158" Type="http://schemas.openxmlformats.org/officeDocument/2006/relationships/image" Target="media/image26.jpeg"/><Relationship Id="rId20" Type="http://schemas.openxmlformats.org/officeDocument/2006/relationships/hyperlink" Target="https://ru.wikipedia.org/wiki/%D0%A2%D1%80%D0%B8%D0%B3%D0%B3%D0%B5%D1%80" TargetMode="External"/><Relationship Id="rId41" Type="http://schemas.openxmlformats.org/officeDocument/2006/relationships/hyperlink" Target="https://ru.wikipedia.org/wiki/%D0%A2%D1%80%D0%B8%D0%B3%D0%B3%D0%B5%D1%80" TargetMode="External"/><Relationship Id="rId62" Type="http://schemas.openxmlformats.org/officeDocument/2006/relationships/hyperlink" Target="https://ru.wikipedia.org/wiki/19_%D1%81%D0%B5%D0%BD%D1%82%D1%8F%D0%B1%D1%80%D1%8F" TargetMode="External"/><Relationship Id="rId83" Type="http://schemas.openxmlformats.org/officeDocument/2006/relationships/hyperlink" Target="https://ru.wikipedia.org/wiki/%D0%A2%D1%80%D0%B8%D0%B3%D0%B3%D0%B5%D1%80" TargetMode="External"/><Relationship Id="rId88" Type="http://schemas.openxmlformats.org/officeDocument/2006/relationships/hyperlink" Target="https://ru.wikipedia.org/wiki/%D0%A3%D0%BD%D0%B0%D1%80%D0%BD%D0%B0%D1%8F_%D1%81%D0%B8%D1%81%D1%82%D0%B5%D0%BC%D0%B0_%D1%81%D1%87%D0%B8%D1%81%D0%BB%D0%B5%D0%BD%D0%B8%D1%8F" TargetMode="External"/><Relationship Id="rId111" Type="http://schemas.openxmlformats.org/officeDocument/2006/relationships/hyperlink" Target="https://ru.wikipedia.org/wiki/%D0%9A%D0%B0%D1%80%D1%82%D0%B0_%D0%9A%D0%B0%D1%80%D0%BD%D0%BE" TargetMode="External"/><Relationship Id="rId132" Type="http://schemas.openxmlformats.org/officeDocument/2006/relationships/hyperlink" Target="https://commons.wikimedia.org/wiki/File:D_Trigger.gif?uselang=ru" TargetMode="External"/><Relationship Id="rId153" Type="http://schemas.openxmlformats.org/officeDocument/2006/relationships/hyperlink" Target="https://commons.wikimedia.org/wiki/File:JK_Trigger_Carnaugh_Map.gif?uselang=ru" TargetMode="External"/><Relationship Id="rId174" Type="http://schemas.openxmlformats.org/officeDocument/2006/relationships/hyperlink" Target="https://ru.wikipedia.org/w/index.php?title=Atanua&amp;action=edit&amp;redlink=1" TargetMode="External"/><Relationship Id="rId179" Type="http://schemas.openxmlformats.org/officeDocument/2006/relationships/hyperlink" Target="https://ru.wikipedia.org/wiki/%D0%98%D0%BC%D0%BF%D1%83%D0%BB%D1%8C%D1%81" TargetMode="External"/><Relationship Id="rId195" Type="http://schemas.openxmlformats.org/officeDocument/2006/relationships/image" Target="media/image34.png"/><Relationship Id="rId190" Type="http://schemas.openxmlformats.org/officeDocument/2006/relationships/hyperlink" Target="https://ru.wikipedia.org/wiki/%D1%F7%B8%F2%F7%E8%EA_%28%FD%EB%E5%EA%F2%F0%EE%ED%E8%EA%E0%29" TargetMode="External"/><Relationship Id="rId15" Type="http://schemas.openxmlformats.org/officeDocument/2006/relationships/hyperlink" Target="https://ru.wikipedia.org/wiki/%D0%A0%D0%B5%D0%B3%D0%B8%D1%81%D1%82%D1%80_%28%D1%86%D0%B8%D1%84%D1%80%D0%BE%D0%B2%D0%B0%D1%8F_%D1%82%D0%B5%D1%85%D0%BD%D0%B8%D0%BA%D0%B0%29" TargetMode="External"/><Relationship Id="rId36" Type="http://schemas.openxmlformats.org/officeDocument/2006/relationships/hyperlink" Target="https://ru.wikipedia.org/wiki/%D0%A2%D1%80%D0%B8%D0%B3%D0%B3%D0%B5%D1%80" TargetMode="External"/><Relationship Id="rId57" Type="http://schemas.openxmlformats.org/officeDocument/2006/relationships/hyperlink" Target="https://ru.wikipedia.org/wiki/%D0%9F%D0%B0%D1%82%D0%B5%D0%BD%D1%82" TargetMode="External"/><Relationship Id="rId106" Type="http://schemas.openxmlformats.org/officeDocument/2006/relationships/hyperlink" Target="https://commons.wikimedia.org/wiki/File:RS_Trigger_Asynch_Graph.gif?uselang=ru" TargetMode="External"/><Relationship Id="rId127" Type="http://schemas.openxmlformats.org/officeDocument/2006/relationships/hyperlink" Target="https://ru.wikipedia.org/wiki/%D0%A2%D1%80%D0%B8%D0%B3%D0%B3%D0%B5%D1%80" TargetMode="External"/><Relationship Id="rId10" Type="http://schemas.openxmlformats.org/officeDocument/2006/relationships/hyperlink" Target="https://ru.wikipedia.org/wiki/%D0%A0%D0%B5%D0%BB%D0%B5" TargetMode="External"/><Relationship Id="rId31" Type="http://schemas.openxmlformats.org/officeDocument/2006/relationships/hyperlink" Target="https://ru.wikipedia.org/wiki/%D0%A2%D1%80%D0%B8%D0%B3%D0%B3%D0%B5%D1%80" TargetMode="External"/><Relationship Id="rId52" Type="http://schemas.openxmlformats.org/officeDocument/2006/relationships/hyperlink" Target="https://ru.wikipedia.org/wiki/1920_%D0%B3%D0%BE%D0%B4_%D0%B2_%D0%BD%D0%B0%D1%83%D0%BA%D0%B5" TargetMode="External"/><Relationship Id="rId73" Type="http://schemas.openxmlformats.org/officeDocument/2006/relationships/hyperlink" Target="https://ru.wikipedia.org/wiki/%D0%9B%D0%BE%D0%B3%D0%B8%D1%87%D0%B5%D1%81%D0%BA%D0%B8%D0%B5_%D1%8D%D0%BB%D0%B5%D0%BC%D0%B5%D0%BD%D1%82%D1%8B" TargetMode="External"/><Relationship Id="rId78" Type="http://schemas.openxmlformats.org/officeDocument/2006/relationships/hyperlink" Target="https://ru.wikipedia.org/wiki/%D0%9E%D0%B1%D1%80%D0%B0%D1%82%D0%BD%D0%B0%D1%8F_%D1%81%D0%B2%D1%8F%D0%B7%D1%8C_%28%D0%BA%D0%B8%D0%B1%D0%B5%D1%80%D0%BD%D0%B5%D1%82%D0%B8%D0%BA%D0%B0%29" TargetMode="External"/><Relationship Id="rId94" Type="http://schemas.openxmlformats.org/officeDocument/2006/relationships/hyperlink" Target="https://commons.wikimedia.org/wiki/File:K555TR2_RS_Trigger.gif?uselang=ru" TargetMode="External"/><Relationship Id="rId99" Type="http://schemas.openxmlformats.org/officeDocument/2006/relationships/hyperlink" Target="https://ru.wikipedia.org/wiki/%D0%90%D0%BD%D0%B3%D0%BB%D0%B8%D0%B9%D1%81%D0%BA%D0%B8%D0%B9_%D1%8F%D0%B7%D1%8B%D0%BA" TargetMode="External"/><Relationship Id="rId101" Type="http://schemas.openxmlformats.org/officeDocument/2006/relationships/hyperlink" Target="https://ru.wikipedia.org/wiki/%D0%A2%D1%80%D0%B8%D0%B3%D0%B3%D0%B5%D1%80" TargetMode="External"/><Relationship Id="rId122" Type="http://schemas.openxmlformats.org/officeDocument/2006/relationships/image" Target="media/image15.gif"/><Relationship Id="rId143" Type="http://schemas.openxmlformats.org/officeDocument/2006/relationships/hyperlink" Target="https://ru.wikipedia.org/wiki/%D0%A2%D1%80%D0%B8%D0%B3%D0%B3%D0%B5%D1%80" TargetMode="External"/><Relationship Id="rId148" Type="http://schemas.openxmlformats.org/officeDocument/2006/relationships/image" Target="media/image21.png"/><Relationship Id="rId164" Type="http://schemas.openxmlformats.org/officeDocument/2006/relationships/hyperlink" Target="https://en.wikipedia.org/wiki/NAND_gate" TargetMode="External"/><Relationship Id="rId169" Type="http://schemas.openxmlformats.org/officeDocument/2006/relationships/image" Target="media/image28.png"/><Relationship Id="rId185" Type="http://schemas.openxmlformats.org/officeDocument/2006/relationships/hyperlink" Target="https://ru.wikipedia.org/wiki/%D1%F7%B8%F2%F7%E8%EA_%28%FD%EB%E5%EA%F2%F0%EE%ED%E8%EA%E0%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2%D1%80%D0%B0%D0%BD%D0%B7%D0%B8%D1%81%D1%82%D0%BE%D1%80" TargetMode="External"/><Relationship Id="rId180" Type="http://schemas.openxmlformats.org/officeDocument/2006/relationships/hyperlink" Target="https://ru.wikipedia.org/wiki/%D0%94%D0%B2%D0%BE%D0%B8%D1%87%D0%BD%D1%8B%D0%B9_%D0%BA%D0%BE%D0%B4" TargetMode="External"/><Relationship Id="rId26" Type="http://schemas.openxmlformats.org/officeDocument/2006/relationships/hyperlink" Target="https://ru.wikipedia.org/wiki/%D0%A2%D1%80%D0%B8%D0%B3%D0%B3%D0%B5%D1%80" TargetMode="External"/><Relationship Id="rId47" Type="http://schemas.openxmlformats.org/officeDocument/2006/relationships/image" Target="media/image2.png"/><Relationship Id="rId68" Type="http://schemas.openxmlformats.org/officeDocument/2006/relationships/hyperlink" Target="https://ru.wikipedia.org/wiki/%D0%9B%D0%BE%D0%B3%D0%B8%D1%87%D0%B5%D1%81%D0%BA%D0%B8%D0%B5_%D1%8D%D0%BB%D0%B5%D0%BC%D0%B5%D0%BD%D1%82%D1%8B" TargetMode="External"/><Relationship Id="rId89" Type="http://schemas.openxmlformats.org/officeDocument/2006/relationships/hyperlink" Target="https://ru.wikipedia.org/wiki/%D0%9F%D0%BE%D1%81%D1%82%D0%BE%D1%8F%D0%BD%D0%BD%D0%BE%D0%B5_%D0%B7%D0%B0%D0%BF%D0%BE%D0%BC%D0%B8%D0%BD%D0%B0%D1%8E%D1%89%D0%B5%D0%B5_%D1%83%D1%81%D1%82%D1%80%D0%BE%D0%B9%D1%81%D1%82%D0%B2%D0%BE" TargetMode="External"/><Relationship Id="rId112" Type="http://schemas.openxmlformats.org/officeDocument/2006/relationships/hyperlink" Target="https://commons.wikimedia.org/wiki/File:RS_Trigger_Logic_NOR.gif?uselang=ru" TargetMode="External"/><Relationship Id="rId133" Type="http://schemas.openxmlformats.org/officeDocument/2006/relationships/image" Target="media/image17.gif"/><Relationship Id="rId154" Type="http://schemas.openxmlformats.org/officeDocument/2006/relationships/image" Target="media/image24.gif"/><Relationship Id="rId175" Type="http://schemas.openxmlformats.org/officeDocument/2006/relationships/hyperlink" Target="https://en.wikipedia.org/wiki/Lexington,_Massachuset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8382</Words>
  <Characters>47779</Characters>
  <Application>Microsoft Office Word</Application>
  <DocSecurity>0</DocSecurity>
  <Lines>398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56049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A315-8</cp:lastModifiedBy>
  <cp:revision>5</cp:revision>
  <dcterms:created xsi:type="dcterms:W3CDTF">2015-06-04T08:19:00Z</dcterms:created>
  <dcterms:modified xsi:type="dcterms:W3CDTF">2015-06-30T04:48:00Z</dcterms:modified>
</cp:coreProperties>
</file>