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left"/>
        <w:rPr>
          <w:rFonts w:ascii="Times New Roman" w:hAnsi="Times New Roman"/>
          <w:b w:val="1"/>
          <w:i w:val="0"/>
          <w:caps w:val="0"/>
          <w:color w:val="050E17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color w:val="050E17"/>
          <w:spacing w:val="0"/>
          <w:sz w:val="28"/>
        </w:rPr>
        <w:t>Условие задачи:</w:t>
      </w:r>
    </w:p>
    <w:p w14:paraId="02000000">
      <w:pPr>
        <w:spacing w:after="0" w:before="0"/>
        <w:ind w:firstLine="0" w:left="0" w:right="0"/>
        <w:jc w:val="left"/>
        <w:rPr>
          <w:rFonts w:ascii="Times New Roman" w:hAnsi="Times New Roman"/>
          <w:b w:val="1"/>
          <w:i w:val="0"/>
          <w:caps w:val="0"/>
          <w:color w:val="050E17"/>
          <w:spacing w:val="0"/>
          <w:sz w:val="28"/>
        </w:rPr>
      </w:pPr>
    </w:p>
    <w:p w14:paraId="03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  <w:t xml:space="preserve">В графовой базе данных хранится информация о больных, больницах и городах. Каждый больной может быть заражен и заразить другого больного. Больные проживают в городах, и могут находиться в больницах для лечения. </w:t>
      </w:r>
    </w:p>
    <w:p w14:paraId="04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  <w:t>Необходимо разработать графовую базу данных и написать запросы для решения следующих задач:</w:t>
      </w:r>
    </w:p>
    <w:p w14:paraId="05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  <w:t>Найти место проживание больного.</w:t>
      </w:r>
    </w:p>
    <w:p w14:paraId="06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  <w:t>Найти больного, который заразил другого больного</w:t>
      </w:r>
    </w:p>
    <w:p w14:paraId="07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  <w:t>Найти место нахождение больного</w:t>
      </w:r>
    </w:p>
    <w:p w14:paraId="08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</w:rPr>
        <w:t>Найти больницу, где проходит лечение</w:t>
      </w:r>
    </w:p>
    <w:p w14:paraId="09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50E17"/>
          <w:spacing w:val="0"/>
          <w:sz w:val="28"/>
          <w:shd w:fill="F1F2F2" w:val="clear"/>
        </w:rPr>
      </w:pPr>
    </w:p>
    <w:p w14:paraId="0A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Вклад каждого члена творческой группы в решение задачи:</w:t>
      </w:r>
    </w:p>
    <w:p w14:paraId="0B000000">
      <w:pPr>
        <w:pStyle w:val="Style_1"/>
        <w:rPr>
          <w:rFonts w:ascii="Times New Roman" w:hAnsi="Times New Roman"/>
          <w:sz w:val="28"/>
        </w:rPr>
      </w:pPr>
    </w:p>
    <w:p w14:paraId="0C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Лукашевич Ольга пункты (1, 3, 4)</w:t>
      </w:r>
    </w:p>
    <w:p w14:paraId="0D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Мазуренко Анастасия пункты (5, 9, 10)</w:t>
      </w:r>
    </w:p>
    <w:p w14:paraId="0E000000">
      <w:pPr>
        <w:pStyle w:val="Style_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Ножеева Ангелина пункты (2, 6, 7)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2023-04-24T13:45:44Z</dcterms:modified>
</cp:coreProperties>
</file>