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17D0" w14:textId="7B3DC7C6" w:rsidR="00327C22" w:rsidRPr="00327C22" w:rsidRDefault="00327C22" w:rsidP="00327C22">
      <w:pPr>
        <w:pStyle w:val="Heading1"/>
        <w:jc w:val="center"/>
        <w:rPr>
          <w:b/>
          <w:bCs/>
          <w:sz w:val="36"/>
          <w:szCs w:val="36"/>
        </w:rPr>
      </w:pPr>
      <w:r w:rsidRPr="00327C22">
        <w:rPr>
          <w:b/>
          <w:bCs/>
          <w:sz w:val="36"/>
          <w:szCs w:val="36"/>
        </w:rPr>
        <w:t>Frequency Response of OpAmps</w:t>
      </w:r>
    </w:p>
    <w:p w14:paraId="23D4EFB9" w14:textId="77777777" w:rsidR="00327C22" w:rsidRPr="00327C22" w:rsidRDefault="00327C22" w:rsidP="00327C22"/>
    <w:p w14:paraId="770CF980" w14:textId="3AFD5A48" w:rsidR="0091340D" w:rsidRPr="00327C22" w:rsidRDefault="00327C22">
      <w:pPr>
        <w:rPr>
          <w:sz w:val="24"/>
          <w:szCs w:val="24"/>
        </w:rPr>
      </w:pPr>
      <w:r w:rsidRPr="00327C22">
        <w:rPr>
          <w:sz w:val="24"/>
          <w:szCs w:val="24"/>
        </w:rPr>
        <w:t>Experiment Objectives:</w:t>
      </w:r>
    </w:p>
    <w:p w14:paraId="78E59775" w14:textId="7456CE18" w:rsidR="00327C22" w:rsidRDefault="00327C22" w:rsidP="00327C22">
      <w:pPr>
        <w:pStyle w:val="ListParagraph"/>
        <w:numPr>
          <w:ilvl w:val="0"/>
          <w:numId w:val="1"/>
        </w:numPr>
      </w:pPr>
      <w:r>
        <w:t>Plot general frequency response of open-loop and closed-loop opamps, document key characteristics i.e. cut-off frequency.</w:t>
      </w:r>
    </w:p>
    <w:p w14:paraId="2E3296F4" w14:textId="70B1514A" w:rsidR="00327C22" w:rsidRDefault="00327C22" w:rsidP="00327C22">
      <w:pPr>
        <w:pStyle w:val="ListParagraph"/>
        <w:numPr>
          <w:ilvl w:val="0"/>
          <w:numId w:val="1"/>
        </w:numPr>
      </w:pPr>
      <w:r>
        <w:t>Simulate frequency response of opamps.</w:t>
      </w:r>
    </w:p>
    <w:p w14:paraId="596E0FAB" w14:textId="6E8E45D7" w:rsidR="00327C22" w:rsidRDefault="00327C22" w:rsidP="00327C22">
      <w:pPr>
        <w:pStyle w:val="ListParagraph"/>
        <w:numPr>
          <w:ilvl w:val="0"/>
          <w:numId w:val="1"/>
        </w:numPr>
      </w:pPr>
      <w:r>
        <w:t>Compare plot and simulation.</w:t>
      </w:r>
    </w:p>
    <w:p w14:paraId="5CDD5270" w14:textId="77777777" w:rsidR="00327C22" w:rsidRDefault="00327C22" w:rsidP="00327C22">
      <w:pPr>
        <w:pStyle w:val="ListParagraph"/>
        <w:pBdr>
          <w:bottom w:val="single" w:sz="6" w:space="1" w:color="auto"/>
        </w:pBdr>
      </w:pPr>
    </w:p>
    <w:p w14:paraId="55996516" w14:textId="77777777" w:rsidR="00327C22" w:rsidRPr="00327C22" w:rsidRDefault="00327C22" w:rsidP="00327C22">
      <w:pPr>
        <w:rPr>
          <w:sz w:val="24"/>
          <w:szCs w:val="24"/>
        </w:rPr>
      </w:pPr>
    </w:p>
    <w:p w14:paraId="79271835" w14:textId="77777777" w:rsidR="00327C22" w:rsidRDefault="00327C22" w:rsidP="00327C22">
      <w:pPr>
        <w:pStyle w:val="ListParagraph"/>
        <w:jc w:val="both"/>
      </w:pPr>
    </w:p>
    <w:sectPr w:rsidR="00327C22" w:rsidSect="00A428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5955"/>
    <w:multiLevelType w:val="hybridMultilevel"/>
    <w:tmpl w:val="A51A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71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04"/>
    <w:rsid w:val="00327C22"/>
    <w:rsid w:val="005A44A6"/>
    <w:rsid w:val="0091340D"/>
    <w:rsid w:val="00A4288F"/>
    <w:rsid w:val="00C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6CD2"/>
  <w15:chartTrackingRefBased/>
  <w15:docId w15:val="{B3594D3A-286A-4792-A523-FB294615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evosoft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Metwally, Anas (ADV D EU CZ PDS2 DC 7)</dc:creator>
  <cp:keywords/>
  <dc:description/>
  <cp:lastModifiedBy>Metwally, Anas (ADV D EU CZ PDS2 DC 7)</cp:lastModifiedBy>
  <cp:revision>2</cp:revision>
  <dcterms:created xsi:type="dcterms:W3CDTF">2024-04-08T08:14:00Z</dcterms:created>
  <dcterms:modified xsi:type="dcterms:W3CDTF">2024-04-08T08:20:00Z</dcterms:modified>
</cp:coreProperties>
</file>