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media/image1.png" ContentType="image/png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center"/>
        <w:rPr/>
      </w:pPr>
      <w:r>
        <w:rPr/>
        <w:t>ФЕДЕРАЛЬНОЕ ГОСУДАРСТВЕННОЕ БЮДЖЕТНОЕ ОБРАЗОВАТЕЛЬНОЕ</w:t>
      </w:r>
    </w:p>
    <w:p>
      <w:pPr>
        <w:pStyle w:val="BodyText"/>
        <w:bidi w:val="0"/>
        <w:jc w:val="center"/>
        <w:rPr/>
      </w:pPr>
      <w:r>
        <w:rPr/>
        <w:t>УЧРЕЖДЕНИЕ ВЫСШЕГО ОБРАЗОВАНИЯ</w:t>
      </w:r>
    </w:p>
    <w:p>
      <w:pPr>
        <w:pStyle w:val="BodyText"/>
        <w:bidi w:val="0"/>
        <w:jc w:val="center"/>
        <w:rPr/>
      </w:pPr>
      <w:r>
        <w:rPr/>
        <w:t>НИЖЕГОРОДСКИЙ ГОСУДАРСТВЕННЫЙ ТЕХНИЧЕСКИЙ</w:t>
      </w:r>
    </w:p>
    <w:p>
      <w:pPr>
        <w:pStyle w:val="BodyText"/>
        <w:bidi w:val="0"/>
        <w:jc w:val="center"/>
        <w:rPr/>
      </w:pPr>
      <w:r>
        <w:rPr/>
        <w:t>УНИВЕРСИТЕТ ИМ. Р.Е. АЛЕКСЕЕВА</w:t>
      </w:r>
    </w:p>
    <w:p>
      <w:pPr>
        <w:pStyle w:val="BodyText"/>
        <w:bidi w:val="0"/>
        <w:jc w:val="center"/>
        <w:rPr/>
      </w:pPr>
      <w:r>
        <w:rPr/>
      </w:r>
    </w:p>
    <w:p>
      <w:pPr>
        <w:pStyle w:val="BodyText"/>
        <w:bidi w:val="0"/>
        <w:jc w:val="center"/>
        <w:rPr/>
      </w:pPr>
      <w:r>
        <w:rPr/>
        <w:t>ИНСТИТУТ РАДИОЭЛЕКТРОНИКИ И ИНФОРМАЦИОННЫХ</w:t>
      </w:r>
    </w:p>
    <w:p>
      <w:pPr>
        <w:pStyle w:val="BodyText"/>
        <w:bidi w:val="0"/>
        <w:jc w:val="center"/>
        <w:rPr/>
      </w:pPr>
      <w:r>
        <w:rPr/>
        <w:t>ТЕХНОЛОГИЙ</w:t>
      </w:r>
    </w:p>
    <w:p>
      <w:pPr>
        <w:pStyle w:val="BodyText"/>
        <w:bidi w:val="0"/>
        <w:jc w:val="center"/>
        <w:rPr/>
      </w:pPr>
      <w:r>
        <w:rPr/>
      </w:r>
    </w:p>
    <w:p>
      <w:pPr>
        <w:pStyle w:val="BodyText"/>
        <w:bidi w:val="0"/>
        <w:jc w:val="center"/>
        <w:rPr/>
      </w:pPr>
      <w:r>
        <w:rPr/>
        <w:t>Кафедра «Информационные радиосистемы»</w:t>
      </w:r>
    </w:p>
    <w:p>
      <w:pPr>
        <w:pStyle w:val="BodyText"/>
        <w:bidi w:val="0"/>
        <w:jc w:val="center"/>
        <w:rPr/>
      </w:pPr>
      <w:r>
        <w:rPr/>
      </w:r>
    </w:p>
    <w:p>
      <w:pPr>
        <w:pStyle w:val="BodyText"/>
        <w:bidi w:val="0"/>
        <w:jc w:val="center"/>
        <w:rPr/>
      </w:pPr>
      <w:r>
        <w:rPr/>
      </w:r>
    </w:p>
    <w:p>
      <w:pPr>
        <w:pStyle w:val="BodyText"/>
        <w:bidi w:val="0"/>
        <w:jc w:val="center"/>
        <w:rPr>
          <w:b/>
        </w:rPr>
      </w:pPr>
      <w:r>
        <w:rPr>
          <w:b/>
        </w:rPr>
        <w:t>КУРСОВАЯ РАБОТА</w:t>
      </w:r>
    </w:p>
    <w:p>
      <w:pPr>
        <w:pStyle w:val="BodyText"/>
        <w:bidi w:val="0"/>
        <w:jc w:val="center"/>
        <w:rPr>
          <w:b/>
          <w:i/>
          <w:i/>
        </w:rPr>
      </w:pPr>
      <w:r>
        <w:rPr>
          <w:b/>
          <w:i/>
        </w:rPr>
        <w:t>«Набор содержит геометрические точки, заданные в полярных координатах (R, alpha). Определить прямоугольник в плоскости Oxy, в который попадают все указанные точки x=R*cos(a), y=R*sin(a). Стороны прямоугольника выбрать ориентированными вдоль координатных осей.»</w:t>
      </w:r>
    </w:p>
    <w:p>
      <w:pPr>
        <w:pStyle w:val="BodyText"/>
        <w:bidi w:val="0"/>
        <w:spacing w:lineRule="auto" w:line="360" w:before="0" w:after="140"/>
        <w:jc w:val="both"/>
        <w:rPr/>
      </w:pPr>
      <w:r>
        <w:rPr/>
      </w:r>
    </w:p>
    <w:p>
      <w:pPr>
        <w:pStyle w:val="BodyText"/>
        <w:bidi w:val="0"/>
        <w:jc w:val="end"/>
        <w:rPr/>
      </w:pPr>
      <w:r>
        <w:rPr/>
        <w:t>Выполнил:</w:t>
      </w:r>
    </w:p>
    <w:p>
      <w:pPr>
        <w:pStyle w:val="BodyText"/>
        <w:bidi w:val="0"/>
        <w:jc w:val="end"/>
        <w:rPr/>
      </w:pPr>
      <w:r>
        <w:rPr/>
        <w:t xml:space="preserve">студент группы </w:t>
      </w:r>
      <w:r>
        <w:rPr>
          <w:shd w:fill="FF0000" w:val="clear"/>
        </w:rPr>
        <w:t>24-Рз И. И. Иванов</w:t>
      </w:r>
    </w:p>
    <w:p>
      <w:pPr>
        <w:pStyle w:val="BodyText"/>
        <w:bidi w:val="0"/>
        <w:jc w:val="end"/>
        <w:rPr/>
      </w:pPr>
      <w:r>
        <w:rPr/>
        <w:t>Проверил:</w:t>
      </w:r>
    </w:p>
    <w:p>
      <w:pPr>
        <w:pStyle w:val="BodyText"/>
        <w:bidi w:val="0"/>
        <w:jc w:val="end"/>
        <w:rPr/>
      </w:pPr>
      <w:r>
        <w:rPr/>
        <w:t>доцент кафедры ИРС С. Б. Сидоров</w:t>
      </w:r>
    </w:p>
    <w:p>
      <w:pPr>
        <w:pStyle w:val="BodyText"/>
        <w:bidi w:val="0"/>
        <w:spacing w:lineRule="auto" w:line="360" w:before="0" w:after="140"/>
        <w:jc w:val="both"/>
        <w:rPr/>
      </w:pPr>
      <w:r>
        <w:rPr/>
      </w:r>
    </w:p>
    <w:p>
      <w:pPr>
        <w:pStyle w:val="BodyText"/>
        <w:bidi w:val="0"/>
        <w:jc w:val="center"/>
        <w:rPr/>
      </w:pPr>
      <w:r>
        <w:rPr/>
        <w:t>Нижний Новгород</w:t>
      </w:r>
    </w:p>
    <w:p>
      <w:pPr>
        <w:pStyle w:val="BodyText"/>
        <w:bidi w:val="0"/>
        <w:jc w:val="center"/>
        <w:rPr/>
      </w:pPr>
      <w:r>
        <w:rPr/>
        <w:t>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jc w:val="center"/>
            <w:rPr>
              <w:rFonts w:ascii="Times New Roman" w:hAnsi="Times New Roman"/>
              <w:sz w:val="28"/>
              <w:szCs w:val="28"/>
            </w:rPr>
          </w:pPr>
          <w:r>
            <w:br w:type="page"/>
          </w:r>
          <w:r>
            <w:rPr>
              <w:rFonts w:ascii="Times New Roman" w:hAnsi="Times New Roman"/>
              <w:sz w:val="28"/>
              <w:szCs w:val="28"/>
            </w:rPr>
            <w:t>Содержание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  <w:sz w:val="28"/>
              <w:szCs w:val="28"/>
              <w:rFonts w:ascii="Times New Roman" w:hAnsi="Times New Roman"/>
            </w:rPr>
            <w:instrText xml:space="preserve"> TOC \f \o "1-9" \h</w:instrText>
          </w:r>
          <w:r>
            <w:rPr>
              <w:rStyle w:val="IndexLink"/>
              <w:sz w:val="28"/>
              <w:szCs w:val="28"/>
              <w:rFonts w:ascii="Times New Roman" w:hAnsi="Times New Roman"/>
            </w:rPr>
            <w:fldChar w:fldCharType="separate"/>
          </w:r>
          <w:r>
            <w:rPr>
              <w:rStyle w:val="IndexLink"/>
              <w:rFonts w:ascii="Times New Roman" w:hAnsi="Times New Roman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sz w:val="28"/>
              <w:szCs w:val="28"/>
            </w:rPr>
            <w:t>Введение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>
              <w:rFonts w:ascii="Times New Roman" w:hAnsi="Times New Roman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sz w:val="28"/>
              <w:szCs w:val="28"/>
            </w:rPr>
            <w:t>1. Постановка задачи</w:t>
            <w:tab/>
            <w:t>5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>
              <w:rFonts w:ascii="Times New Roman" w:hAnsi="Times New Roman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sz w:val="28"/>
              <w:szCs w:val="28"/>
            </w:rPr>
            <w:t>2. Руководство пользователя</w:t>
            <w:tab/>
            <w:t>7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>
              <w:rFonts w:ascii="Times New Roman" w:hAnsi="Times New Roman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sz w:val="28"/>
              <w:szCs w:val="28"/>
            </w:rPr>
            <w:t>3. Руководство программиста</w:t>
            <w:tab/>
            <w:t>10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>
              <w:rFonts w:ascii="Times New Roman" w:hAnsi="Times New Roman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sz w:val="28"/>
              <w:szCs w:val="28"/>
            </w:rPr>
            <w:t>3.1 Структура программы</w:t>
            <w:tab/>
            <w:t>10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>
              <w:rFonts w:ascii="Times New Roman" w:hAnsi="Times New Roman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sz w:val="28"/>
              <w:szCs w:val="28"/>
            </w:rPr>
            <w:t>3.2 Структуры данных</w:t>
            <w:tab/>
            <w:t>11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>
              <w:rFonts w:ascii="Times New Roman" w:hAnsi="Times New Roman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sz w:val="28"/>
              <w:szCs w:val="28"/>
            </w:rPr>
            <w:t>3.3 Алгоритм вычисления ограничивающего прямоугольника</w:t>
            <w:tab/>
            <w:t>12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>
              <w:rFonts w:ascii="Times New Roman" w:hAnsi="Times New Roman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sz w:val="28"/>
              <w:szCs w:val="28"/>
            </w:rPr>
            <w:t>Заключение</w:t>
            <w:tab/>
            <w:t>14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>
              <w:rFonts w:ascii="Times New Roman" w:hAnsi="Times New Roman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sz w:val="28"/>
              <w:szCs w:val="28"/>
            </w:rPr>
            <w:t>Список литературы</w:t>
            <w:tab/>
            <w:t>15</w:t>
          </w:r>
          <w:r>
            <w:rPr>
              <w:sz w:val="28"/>
              <w:szCs w:val="28"/>
              <w:rFonts w:ascii="Times New Roman" w:hAnsi="Times New Roman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bookmarkStart w:id="0" w:name="__RefHeading___Toc14_1795086053"/>
      <w:bookmarkEnd w:id="0"/>
      <w:r>
        <w:rPr/>
        <w:tab/>
        <w:t>Введение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В работе рассматривается решение задачи разработки прикладной программы обработки набора геометрических точек, заданных в полярных координатах</w:t>
      </w:r>
      <w:r>
        <w:rPr>
          <w:rFonts w:ascii="Times New Roman" w:hAnsi="Times New Roman"/>
          <w:i/>
          <w:iCs/>
          <w:sz w:val="28"/>
          <w:szCs w:val="28"/>
        </w:rPr>
        <w:t xml:space="preserve"> (R, α)</w:t>
      </w:r>
      <w:r>
        <w:rPr>
          <w:rFonts w:ascii="Times New Roman" w:hAnsi="Times New Roman"/>
          <w:sz w:val="28"/>
          <w:szCs w:val="28"/>
        </w:rPr>
        <w:t xml:space="preserve">. Каждая точка преобразуется в декартовы координаты по формулам </w:t>
      </w:r>
      <w:r>
        <w:rPr>
          <w:rFonts w:ascii="Times New Roman" w:hAnsi="Times New Roman"/>
          <w:i/>
          <w:iCs/>
          <w:sz w:val="28"/>
          <w:szCs w:val="28"/>
        </w:rPr>
        <w:t>x = R·cos(α) и y = R·sin(α)</w:t>
      </w:r>
      <w:r>
        <w:rPr>
          <w:rFonts w:ascii="Times New Roman" w:hAnsi="Times New Roman"/>
          <w:sz w:val="28"/>
          <w:szCs w:val="28"/>
        </w:rPr>
        <w:t xml:space="preserve">. Целью разработки является определение прямоугольника на плоскости Oxy, ориентированного вдоль координатных осей, внутри которого располагаются все указанные точки — то есть вычисление минимальных и максимальных значений координат </w:t>
      </w:r>
      <w:r>
        <w:rPr>
          <w:rFonts w:ascii="Times New Roman" w:hAnsi="Times New Roman"/>
          <w:i/>
          <w:iCs/>
          <w:sz w:val="28"/>
          <w:szCs w:val="28"/>
        </w:rPr>
        <w:t>x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i/>
          <w:iCs/>
          <w:sz w:val="28"/>
          <w:szCs w:val="28"/>
        </w:rPr>
        <w:t>y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Одним из способов упрощения решения данной задачи является использование отдельных функций, отвечающих за преобразование координат и анализ полученного множества точек. Такой подход позволяет декомпозировать задачу на ряд последовательных, более простых операций. Применение модульного подхода уменьшает затраты на отладку и повышает надёжность конечной программы. Важным аспектом также является использование структурированных типов данных для корректного представления точек и их координат в программной модели.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В начале основной части отчёта приводится точная формализованная постановка задачи с указанием основного набора действий, которые должна обеспечивать прикладная программа: ввод исходных данных, вычисление декартовых координат, а также определение минимальных и максимальных значений x и y, формирующих границы прямоугольника.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В руководстве пользователя раскрывается назначение программы, её функциональные возможности и реализуемые операции. Подробно описываются правила работы: способы ввода исходных данных, формат отображения найденного прямоугольника и примеры взаимодействия пользователя с программой.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В руководстве программиста рассматриваются вопросы внутренней организации программы, включая перечень функций и схему их взаимодействия, а также наиболее важные алгоритмы обработки — такие как преобразование полярных координат и вычисление ограничивающего прямоугольника.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В заключении формулируются выводы о полноте решения поставленной задачи и приводятся возможные направления развития программы, такие как расширение форматов исходных данных или добавление вычисления дополнительных характеристик множества точек. Также включена техническая информация, содержащая листинги программного кода.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bookmarkStart w:id="1" w:name="__RefHeading___Toc16_1795086053"/>
      <w:bookmarkEnd w:id="1"/>
      <w:r>
        <w:rPr/>
        <w:tab/>
        <w:t>1. Постановка задачи</w:t>
      </w:r>
    </w:p>
    <w:p>
      <w:pPr>
        <w:pStyle w:val="BodyText"/>
        <w:widowControl/>
        <w:suppressAutoHyphens w:val="true"/>
        <w:bidi w:val="0"/>
        <w:rPr>
          <w:rFonts w:ascii="Times New Roman" w:hAnsi="Times New Roman" w:eastAsia="Songti SC" w:cs="Arial Unicode MS"/>
          <w:color w:val="auto"/>
          <w:kern w:val="2"/>
          <w:sz w:val="28"/>
          <w:szCs w:val="28"/>
          <w:lang w:val="en-US" w:eastAsia="zh-CN" w:bidi="hi-IN"/>
        </w:rPr>
      </w:pP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ab/>
        <w:t xml:space="preserve">Рассматривается модель данных, описывающих множество геометрических точек, заданных в полярной системе координат. Каждая точка представлена совокупностью свойств: расстоянием до начала координат </w:t>
      </w:r>
      <w:r>
        <w:rPr>
          <w:rFonts w:eastAsia="Songti SC" w:cs="Arial Unicode MS" w:ascii="Times New Roman" w:hAnsi="Times New Roman"/>
          <w:i/>
          <w:iCs/>
          <w:color w:val="auto"/>
          <w:kern w:val="2"/>
          <w:sz w:val="28"/>
          <w:szCs w:val="28"/>
          <w:lang w:val="en-US" w:eastAsia="zh-CN" w:bidi="hi-IN"/>
        </w:rPr>
        <w:t>R</w:t>
      </w: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 xml:space="preserve"> и углом α, определяющим направление на точку. В области программной реализации модель отдельной точки имеет вид структурированного типа данных, содержащего пару численных значений.</w:t>
      </w:r>
    </w:p>
    <w:p>
      <w:pPr>
        <w:pStyle w:val="BodyText"/>
        <w:widowControl/>
        <w:suppressAutoHyphens w:val="true"/>
        <w:bidi w:val="0"/>
        <w:rPr>
          <w:rFonts w:ascii="Times New Roman" w:hAnsi="Times New Roman" w:eastAsia="Songti SC" w:cs="Arial Unicode MS"/>
          <w:color w:val="auto"/>
          <w:kern w:val="2"/>
          <w:sz w:val="28"/>
          <w:szCs w:val="28"/>
          <w:lang w:val="en-US" w:eastAsia="zh-CN" w:bidi="hi-IN"/>
        </w:rPr>
      </w:pP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ab/>
        <w:t>Рассматривается набор точек с конечным количеством элементов. Требуется получить программную реализацию заданной обработки такого набора структурированных данных.</w:t>
      </w:r>
    </w:p>
    <w:p>
      <w:pPr>
        <w:pStyle w:val="BodyText"/>
        <w:widowControl/>
        <w:suppressAutoHyphens w:val="true"/>
        <w:bidi w:val="0"/>
        <w:rPr>
          <w:rFonts w:ascii="Times New Roman" w:hAnsi="Times New Roman" w:eastAsia="Songti SC" w:cs="Arial Unicode MS"/>
          <w:color w:val="auto"/>
          <w:kern w:val="2"/>
          <w:sz w:val="28"/>
          <w:szCs w:val="28"/>
          <w:lang w:val="en-US" w:eastAsia="zh-CN" w:bidi="hi-IN"/>
        </w:rPr>
      </w:pP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ab/>
        <w:t xml:space="preserve">Все данные, необходимые для обработки, запрашиваются у пользователя: количество точек, а также значения </w:t>
      </w:r>
      <w:r>
        <w:rPr>
          <w:rFonts w:eastAsia="Songti SC" w:cs="Arial Unicode MS" w:ascii="Times New Roman" w:hAnsi="Times New Roman"/>
          <w:i/>
          <w:iCs/>
          <w:color w:val="auto"/>
          <w:kern w:val="2"/>
          <w:sz w:val="28"/>
          <w:szCs w:val="28"/>
          <w:lang w:val="en-US" w:eastAsia="zh-CN" w:bidi="hi-IN"/>
        </w:rPr>
        <w:t>R</w:t>
      </w: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 xml:space="preserve"> и </w:t>
      </w:r>
      <w:r>
        <w:rPr>
          <w:rFonts w:eastAsia="Songti SC" w:cs="Arial Unicode MS" w:ascii="Times New Roman" w:hAnsi="Times New Roman"/>
          <w:i/>
          <w:iCs/>
          <w:color w:val="auto"/>
          <w:kern w:val="2"/>
          <w:sz w:val="28"/>
          <w:szCs w:val="28"/>
          <w:lang w:val="en-US" w:eastAsia="zh-CN" w:bidi="hi-IN"/>
        </w:rPr>
        <w:t>α</w:t>
      </w: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 xml:space="preserve"> (в градусах) для каждой из них. Эти входные данные являются исходной информацией, необходимой для корректного выполнения последующей обработки.</w:t>
      </w:r>
    </w:p>
    <w:p>
      <w:pPr>
        <w:pStyle w:val="BodyText"/>
        <w:widowControl/>
        <w:suppressAutoHyphens w:val="true"/>
        <w:bidi w:val="0"/>
        <w:rPr>
          <w:rFonts w:ascii="Times New Roman" w:hAnsi="Times New Roman" w:eastAsia="Songti SC" w:cs="Arial Unicode MS"/>
          <w:color w:val="auto"/>
          <w:kern w:val="2"/>
          <w:sz w:val="28"/>
          <w:szCs w:val="28"/>
          <w:lang w:val="en-US" w:eastAsia="zh-CN" w:bidi="hi-IN"/>
        </w:rPr>
      </w:pP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ab/>
        <w:t xml:space="preserve">Обработка должна быть реализована отдельной функцией. При этом вся необходимая информация для выполнения вычислений передаётся в функцию через список аргументов. Функция выполняет преобразование полярных координат в декартовы и определяет минимальные и максимальные значения координат </w:t>
      </w:r>
      <w:r>
        <w:rPr>
          <w:rFonts w:eastAsia="Songti SC" w:cs="Arial Unicode MS" w:ascii="Times New Roman" w:hAnsi="Times New Roman"/>
          <w:i/>
          <w:iCs/>
          <w:color w:val="auto"/>
          <w:kern w:val="2"/>
          <w:sz w:val="28"/>
          <w:szCs w:val="28"/>
          <w:lang w:val="en-US" w:eastAsia="zh-CN" w:bidi="hi-IN"/>
        </w:rPr>
        <w:t>x</w:t>
      </w: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 xml:space="preserve"> и </w:t>
      </w:r>
      <w:r>
        <w:rPr>
          <w:rFonts w:eastAsia="Songti SC" w:cs="Arial Unicode MS" w:ascii="Times New Roman" w:hAnsi="Times New Roman"/>
          <w:i/>
          <w:iCs/>
          <w:color w:val="auto"/>
          <w:kern w:val="2"/>
          <w:sz w:val="28"/>
          <w:szCs w:val="28"/>
          <w:lang w:val="en-US" w:eastAsia="zh-CN" w:bidi="hi-IN"/>
        </w:rPr>
        <w:t>y</w:t>
      </w: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>, формирующие оси ориентированный ограничивающий прямоугольник. Результат обработки — границы прямоугольника — также должен передаваться из функции через список аргументов или возвращаемое значение.</w:t>
      </w:r>
    </w:p>
    <w:p>
      <w:pPr>
        <w:pStyle w:val="BodyText"/>
        <w:widowControl/>
        <w:suppressAutoHyphens w:val="true"/>
        <w:bidi w:val="0"/>
        <w:rPr>
          <w:rFonts w:ascii="Times New Roman" w:hAnsi="Times New Roman" w:eastAsia="Songti SC" w:cs="Arial Unicode MS"/>
          <w:color w:val="auto"/>
          <w:kern w:val="2"/>
          <w:sz w:val="28"/>
          <w:szCs w:val="28"/>
          <w:lang w:val="en-US" w:eastAsia="zh-CN" w:bidi="hi-IN"/>
        </w:rPr>
      </w:pP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ab/>
        <w:t>Полученные результаты обработки должны быть выведены на монитор, то есть на стандартное устройство вывода.</w:t>
      </w:r>
    </w:p>
    <w:p>
      <w:pPr>
        <w:pStyle w:val="BodyText"/>
        <w:widowControl/>
        <w:suppressAutoHyphens w:val="true"/>
        <w:bidi w:val="0"/>
        <w:rPr>
          <w:rFonts w:ascii="Times New Roman" w:hAnsi="Times New Roman" w:eastAsia="Songti SC" w:cs="Arial Unicode MS"/>
          <w:color w:val="auto"/>
          <w:kern w:val="2"/>
          <w:sz w:val="28"/>
          <w:szCs w:val="28"/>
          <w:lang w:val="en-US" w:eastAsia="zh-CN" w:bidi="hi-IN"/>
        </w:rPr>
      </w:pP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ab/>
        <w:t xml:space="preserve">Задан набор точек в полярных координатах. Требуется определить прямоугольник, ориентированный вдоль координатных осей, в который попадают все точки. Для этого необходимо преобразовать каждую точку из полярной формы в декартову по формулам </w:t>
      </w:r>
      <w:r>
        <w:rPr>
          <w:rFonts w:eastAsia="Songti SC" w:cs="Arial Unicode MS" w:ascii="Times New Roman" w:hAnsi="Times New Roman"/>
          <w:i/>
          <w:iCs/>
          <w:color w:val="auto"/>
          <w:kern w:val="2"/>
          <w:sz w:val="28"/>
          <w:szCs w:val="28"/>
          <w:lang w:val="en-US" w:eastAsia="zh-CN" w:bidi="hi-IN"/>
        </w:rPr>
        <w:t>x = R·cos(α)</w:t>
      </w: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 xml:space="preserve"> и </w:t>
      </w:r>
      <w:r>
        <w:rPr>
          <w:rFonts w:eastAsia="Songti SC" w:cs="Arial Unicode MS" w:ascii="Times New Roman" w:hAnsi="Times New Roman"/>
          <w:i/>
          <w:iCs/>
          <w:color w:val="auto"/>
          <w:kern w:val="2"/>
          <w:sz w:val="28"/>
          <w:szCs w:val="28"/>
          <w:lang w:val="en-US" w:eastAsia="zh-CN" w:bidi="hi-IN"/>
        </w:rPr>
        <w:t>y = R·sin(α)</w:t>
      </w:r>
      <w:r>
        <w:rPr>
          <w:rFonts w:eastAsia="Songti SC" w:cs="Arial Unicode MS" w:ascii="Times New Roman" w:hAnsi="Times New Roman"/>
          <w:color w:val="auto"/>
          <w:kern w:val="2"/>
          <w:sz w:val="28"/>
          <w:szCs w:val="28"/>
          <w:lang w:val="en-US" w:eastAsia="zh-CN" w:bidi="hi-IN"/>
        </w:rPr>
        <w:t>, после чего вычислить минимальные и максимальные значения x и y, определяющие стороны искомого прямоугольника.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bookmarkStart w:id="2" w:name="__RefHeading___Toc18_1795086053"/>
      <w:bookmarkEnd w:id="2"/>
      <w:r>
        <w:rPr/>
        <w:tab/>
        <w:t>2. Руководство пользователя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Программа предназначена для обработки набора геометрических точек, заданных в полярных координатах, в режиме диалога с пользователем.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Программа позволяет пользователю задать количество точек, ввести значения R и α (в градусах) для каждой точки, после чего автоматически вычисляет ограничивающий прямоугольник — минимальные и максимальные значения координат x и y, полученных после преобразования точек в декартову систему координат.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Программа является интерактивным консольным приложением. Весь диалог с пользователем происходит в текстовом режиме. Результаты обработки выводятся на экран монитора.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Запуск программы осуществляется либо вводом в командной строке имени исполняемого файла программы, полученного в результате компиляции, с последующим нажатием клавиши Enter, либо иным способом, зависящим от используемой операционной системы.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После запуска программы на экране появляется краткое информационное сообщение: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>Polar points bounding rectangle program!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После информационного сообщения пользователю предлагается указать количество точек, которые будут вводиться: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i/>
          <w:iCs/>
          <w:sz w:val="28"/>
          <w:szCs w:val="28"/>
        </w:rPr>
        <w:t>Enter number of points: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После ввода количества точек для каждой точки последовательно выводится запрос на ввод её данных. Пример диалога: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i/>
          <w:iCs/>
          <w:sz w:val="28"/>
          <w:szCs w:val="28"/>
        </w:rPr>
        <w:t>Enter points (R α_deg), one per line: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>Point 1: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 должен ввести пару значений: расстояние R и угол α в градусах.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Данный процесс повторяется для каждой точки до тех пор, пока не будут введены данные для всего набора.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После завершения ввода всех точек программа автоматически выполняет обработку: каждая точка преобразуется по формулам: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>x = R·cos(α), y = R·sin(α),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чего определяются минимальные и максимальные значения координат x и y, формирующие оси ориентированный ограничивающий прямоугольник.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После завершения обработки на экран выводятся результаты в следующем виде: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Bounding rectangle (axis-aligned):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 </w:t>
      </w:r>
      <w:r>
        <w:rPr>
          <w:rFonts w:ascii="Times New Roman" w:hAnsi="Times New Roman"/>
          <w:i/>
          <w:iCs/>
          <w:sz w:val="28"/>
          <w:szCs w:val="28"/>
        </w:rPr>
        <w:t xml:space="preserve">left  = 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 </w:t>
      </w:r>
      <w:r>
        <w:rPr>
          <w:rFonts w:ascii="Times New Roman" w:hAnsi="Times New Roman"/>
          <w:i/>
          <w:iCs/>
          <w:sz w:val="28"/>
          <w:szCs w:val="28"/>
        </w:rPr>
        <w:t xml:space="preserve">right = 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 </w:t>
      </w:r>
      <w:r>
        <w:rPr>
          <w:rFonts w:ascii="Times New Roman" w:hAnsi="Times New Roman"/>
          <w:i/>
          <w:iCs/>
          <w:sz w:val="28"/>
          <w:szCs w:val="28"/>
        </w:rPr>
        <w:t xml:space="preserve">bottom= 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 </w:t>
      </w:r>
      <w:r>
        <w:rPr>
          <w:rFonts w:ascii="Times New Roman" w:hAnsi="Times New Roman"/>
          <w:i/>
          <w:iCs/>
          <w:sz w:val="28"/>
          <w:szCs w:val="28"/>
        </w:rPr>
        <w:t xml:space="preserve">top   = 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Дополнительно выводятся ширина, высота и площадь прямоугольника: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 xml:space="preserve">    </w:t>
      </w:r>
      <w:r>
        <w:rPr>
          <w:rFonts w:ascii="Times New Roman" w:hAnsi="Times New Roman"/>
          <w:i/>
          <w:iCs/>
          <w:sz w:val="28"/>
          <w:szCs w:val="28"/>
        </w:rPr>
        <w:t xml:space="preserve">Width =   Height = 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 xml:space="preserve">    </w:t>
      </w:r>
      <w:r>
        <w:rPr>
          <w:rFonts w:ascii="Times New Roman" w:hAnsi="Times New Roman"/>
          <w:i/>
          <w:iCs/>
          <w:sz w:val="28"/>
          <w:szCs w:val="28"/>
        </w:rPr>
        <w:t>Area =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Таким образом отображаются: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минимальное значение координаты x,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максимальное значение координаты x,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минимальное значение y,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максимальное значение y,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вычисленные геометрические характеристики прямоугольника.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точки не были введены или данные некорректны, выводится сообщение: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>No points or invalid rectangle.</w:t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завершения вывода результатов программа завершает свою работу.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start="0"/>
        <w:rPr/>
      </w:pPr>
      <w:bookmarkStart w:id="3" w:name="__RefHeading___Toc11405_2508953769"/>
      <w:bookmarkEnd w:id="3"/>
      <w:r>
        <w:rPr/>
        <w:tab/>
        <w:t>3. Руководство программиста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4" w:name="__RefHeading___Toc11407_2508953769"/>
      <w:bookmarkEnd w:id="4"/>
      <w:r>
        <w:rPr/>
        <w:tab/>
        <w:t>3.1 Структура программы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Прикладная программа разработана с использованием принципов императивного программирования. Она представляет собой совокупность взаимодействующих функций, каждая из которых выполняет строго определённую часть обработки данных. Структура программы представлена на рисунке 1.</w:t>
      </w:r>
    </w:p>
    <w:p>
      <w:pPr>
        <w:pStyle w:val="BodyText"/>
        <w:spacing w:before="0" w:after="120"/>
        <w:ind w:hanging="0" w:start="0"/>
        <w:jc w:val="center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-125095</wp:posOffset>
            </wp:positionH>
            <wp:positionV relativeFrom="paragraph">
              <wp:posOffset>-121285</wp:posOffset>
            </wp:positionV>
            <wp:extent cx="6120130" cy="193738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3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Рисунок 1: Структура программы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Программа состоит из следующих функций: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1. </w:t>
      </w:r>
      <w:r>
        <w:rPr>
          <w:rFonts w:ascii="Times New Roman" w:hAnsi="Times New Roman"/>
          <w:i/>
          <w:iCs/>
          <w:sz w:val="28"/>
          <w:szCs w:val="28"/>
        </w:rPr>
        <w:t>main</w:t>
      </w:r>
      <w:r>
        <w:rPr>
          <w:rFonts w:ascii="Times New Roman" w:hAnsi="Times New Roman"/>
          <w:sz w:val="28"/>
          <w:szCs w:val="28"/>
        </w:rPr>
        <w:t xml:space="preserve"> — основная функция приложения; осуществляет общий алгоритм работы: вызов ввода данных, обработку точек и вывод результата.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2. </w:t>
      </w:r>
      <w:r>
        <w:rPr>
          <w:rFonts w:ascii="Times New Roman" w:hAnsi="Times New Roman"/>
          <w:i/>
          <w:iCs/>
          <w:sz w:val="28"/>
          <w:szCs w:val="28"/>
        </w:rPr>
        <w:t>input</w:t>
      </w:r>
      <w:r>
        <w:rPr>
          <w:rFonts w:ascii="Times New Roman" w:hAnsi="Times New Roman"/>
          <w:sz w:val="28"/>
          <w:szCs w:val="28"/>
        </w:rPr>
        <w:t xml:space="preserve"> — функция ввода набора точек, представленных в полярных координатах. Выполняет интерактивный диалог с пользователем и сохраняет введённые значения во внутреннюю структуру данных.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3. </w:t>
      </w:r>
      <w:r>
        <w:rPr>
          <w:rFonts w:ascii="Times New Roman" w:hAnsi="Times New Roman"/>
          <w:i/>
          <w:iCs/>
          <w:sz w:val="28"/>
          <w:szCs w:val="28"/>
        </w:rPr>
        <w:t>process_compute_rect</w:t>
      </w:r>
      <w:r>
        <w:rPr>
          <w:rFonts w:ascii="Times New Roman" w:hAnsi="Times New Roman"/>
          <w:sz w:val="28"/>
          <w:szCs w:val="28"/>
        </w:rPr>
        <w:t xml:space="preserve"> — функция обработки данных. Преобразует каждую точку из полярной формы в декартову и вычисляет границы ограничивающего прямоугольника.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4. </w:t>
      </w:r>
      <w:r>
        <w:rPr>
          <w:rFonts w:ascii="Times New Roman" w:hAnsi="Times New Roman"/>
          <w:i/>
          <w:iCs/>
          <w:sz w:val="28"/>
          <w:szCs w:val="28"/>
        </w:rPr>
        <w:t>output</w:t>
      </w:r>
      <w:r>
        <w:rPr>
          <w:rFonts w:ascii="Times New Roman" w:hAnsi="Times New Roman"/>
          <w:sz w:val="28"/>
          <w:szCs w:val="28"/>
        </w:rPr>
        <w:t xml:space="preserve"> — функция вывода результата на экран: отображает найденные границы прямоугольника, а также вычисляет и выводит его ширину, высоту и площадь.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5" w:name="__RefHeading___Toc11409_2508953769"/>
      <w:bookmarkEnd w:id="5"/>
      <w:r>
        <w:rPr/>
        <w:tab/>
        <w:t>3.2 Структуры данных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Для представления результата обработки используется структурный тип данных rect.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Ограничивающий прямоугольник определяется четырьмя параметрами: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минимальная координата x (min_x),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максимальная координата x (max_x),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минимальная координата y (min_y),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максимальная координата y (max_y).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Определение структурного типа данных: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>typedef struct rect {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 xml:space="preserve">    double min_x;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 xml:space="preserve">    double max_x;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 xml:space="preserve">    double min_y;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 xml:space="preserve">    double max_y;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 xml:space="preserve">    bool valid() const { return min_x &lt;= max_x; }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>} rect;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Для хранения исходного набора точек используется вектор: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>std::vector&lt;std::pair&lt;double,double&gt;&gt; points;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Каждый элемент содержит: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первое значение — расстояние R,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• второе значение — угол α в градусах.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Выполнение преобразования в декартову систему координат выполняется в функции process_compute_rect.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6" w:name="__RefHeading___Toc11411_2508953769"/>
      <w:bookmarkEnd w:id="6"/>
      <w:r>
        <w:rPr/>
        <w:tab/>
        <w:t>3.3 Алгоритм вычисления ограничивающего прямоугольника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Определение ограничивающего прямоугольника сводится к преобразованию каждой полярной точки в координаты (x, y) и поиску минимальных и максимальных значений этих координат.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Алгоритм имеет следующую последовательность действий: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1. Инициализировать границы прямоугольника: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ab/>
        <w:t>• min_x, min_y = +∞,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i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ab/>
        <w:tab/>
        <w:t>• max_x, max_y = –∞.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2. Для каждой точки входного набора: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ab/>
        <w:t>• считать значения R и α;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ab/>
        <w:t>• преобразовать α из градусов в радианы;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ab/>
        <w:t>• вычислить декартовы координаты:</w:t>
      </w:r>
    </w:p>
    <w:p>
      <w:pPr>
        <w:pStyle w:val="BodyText"/>
        <w:spacing w:before="0" w:after="120"/>
        <w:ind w:hanging="0" w:start="0"/>
        <w:rPr>
          <w:i/>
          <w:i/>
          <w:iCs/>
        </w:rPr>
      </w:pPr>
      <w:r>
        <w:rPr>
          <w:rFonts w:ascii="Times New Roman" w:hAnsi="Times New Roman"/>
          <w:i/>
          <w:iCs/>
          <w:sz w:val="28"/>
          <w:szCs w:val="28"/>
        </w:rPr>
        <w:tab/>
        <w:tab/>
        <w:tab/>
        <w:t>• x = R · cos(α)</w:t>
      </w:r>
    </w:p>
    <w:p>
      <w:pPr>
        <w:pStyle w:val="BodyText"/>
        <w:spacing w:before="0" w:after="120"/>
        <w:ind w:hanging="0" w:start="0"/>
        <w:rPr>
          <w:i/>
          <w:i/>
          <w:iCs/>
        </w:rPr>
      </w:pPr>
      <w:r>
        <w:rPr>
          <w:rFonts w:ascii="Times New Roman" w:hAnsi="Times New Roman"/>
          <w:i/>
          <w:iCs/>
          <w:sz w:val="28"/>
          <w:szCs w:val="28"/>
        </w:rPr>
        <w:tab/>
        <w:tab/>
        <w:tab/>
        <w:t>• y = R · sin(α)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3. Обновить границы прямоугольника:</w:t>
      </w:r>
    </w:p>
    <w:p>
      <w:pPr>
        <w:pStyle w:val="BodyText"/>
        <w:spacing w:before="0" w:after="120"/>
        <w:ind w:hanging="0" w:start="0"/>
        <w:rPr>
          <w:i/>
          <w:i/>
          <w:iCs/>
        </w:rPr>
      </w:pPr>
      <w:r>
        <w:rPr>
          <w:rFonts w:ascii="Times New Roman" w:hAnsi="Times New Roman"/>
          <w:i/>
          <w:iCs/>
          <w:sz w:val="28"/>
          <w:szCs w:val="28"/>
        </w:rPr>
        <w:tab/>
        <w:tab/>
        <w:t>• если x &lt; min_x → обновить min_x;</w:t>
      </w:r>
    </w:p>
    <w:p>
      <w:pPr>
        <w:pStyle w:val="BodyText"/>
        <w:spacing w:before="0" w:after="120"/>
        <w:ind w:hanging="0" w:start="0"/>
        <w:rPr>
          <w:i/>
          <w:i/>
          <w:iCs/>
        </w:rPr>
      </w:pPr>
      <w:r>
        <w:rPr>
          <w:rFonts w:ascii="Times New Roman" w:hAnsi="Times New Roman"/>
          <w:i/>
          <w:iCs/>
          <w:sz w:val="28"/>
          <w:szCs w:val="28"/>
        </w:rPr>
        <w:tab/>
        <w:tab/>
        <w:t>• если x &gt; max_x → обновить max_x;</w:t>
      </w:r>
    </w:p>
    <w:p>
      <w:pPr>
        <w:pStyle w:val="BodyText"/>
        <w:spacing w:before="0" w:after="120"/>
        <w:ind w:hanging="0" w:start="0"/>
        <w:rPr>
          <w:i/>
          <w:i/>
          <w:iCs/>
        </w:rPr>
      </w:pPr>
      <w:r>
        <w:rPr>
          <w:rFonts w:ascii="Times New Roman" w:hAnsi="Times New Roman"/>
          <w:i/>
          <w:iCs/>
          <w:sz w:val="28"/>
          <w:szCs w:val="28"/>
        </w:rPr>
        <w:tab/>
        <w:tab/>
        <w:t>• если y &lt; min_y → обновить min_y;</w:t>
      </w:r>
    </w:p>
    <w:p>
      <w:pPr>
        <w:pStyle w:val="BodyText"/>
        <w:spacing w:before="0" w:after="120"/>
        <w:ind w:hanging="0" w:start="0"/>
        <w:rPr>
          <w:i/>
          <w:i/>
          <w:iCs/>
        </w:rPr>
      </w:pPr>
      <w:r>
        <w:rPr>
          <w:rFonts w:ascii="Times New Roman" w:hAnsi="Times New Roman"/>
          <w:i/>
          <w:iCs/>
          <w:sz w:val="28"/>
          <w:szCs w:val="28"/>
        </w:rPr>
        <w:tab/>
        <w:tab/>
        <w:t>• если y &gt; max_y → обновить max_y.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4. После обработки всех точек заполнить структуру rect полученными значениями.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5. Функция output дополнительно вычисляет и выводит: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ab/>
        <w:t>• ширину прямоугольника (max_x − min_x),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ab/>
        <w:t>• высоту (max_y − min_y),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ab/>
        <w:t>• площадь.</w:t>
      </w:r>
    </w:p>
    <w:p>
      <w:pPr>
        <w:pStyle w:val="BodyText"/>
        <w:spacing w:before="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6.</w:t>
        <w:tab/>
        <w:t xml:space="preserve">В случае отсутствия данных или некорректного результата </w:t>
      </w:r>
      <w:r>
        <w:rPr>
          <w:rFonts w:ascii="Times New Roman" w:hAnsi="Times New Roman"/>
          <w:sz w:val="28"/>
          <w:szCs w:val="28"/>
        </w:rPr>
        <w:t>функция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i/>
          <w:iCs/>
          <w:sz w:val="28"/>
          <w:szCs w:val="28"/>
        </w:rPr>
        <w:t>rect::valid()</w:t>
      </w:r>
      <w:r>
        <w:rPr>
          <w:rFonts w:ascii="Times New Roman" w:hAnsi="Times New Roman"/>
          <w:sz w:val="28"/>
          <w:szCs w:val="28"/>
        </w:rPr>
        <w:t xml:space="preserve"> позволяет определить ошибку и вывести соответствующее сообщение.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bookmarkStart w:id="7" w:name="__RefHeading___Toc138_1795086053"/>
      <w:bookmarkEnd w:id="7"/>
      <w:r>
        <w:rPr/>
        <w:tab/>
        <w:t>Заключение</w:t>
      </w:r>
    </w:p>
    <w:p>
      <w:pPr>
        <w:pStyle w:val="BodyText"/>
        <w:bidi w:val="0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В данной работе задача разработки прикладной программы для обработки набора измерений, представленных в виде полярных координат, была решена с использованием принципов императивного программирования. Реализованная программа выполняет ввод данных от пользователя, преобразование измерений из полярной формы в декартову и вычисление осево-ориентированного минимального прямоугольника, ограничивающего все полученные точки.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 основании проведённой отладки и испытаний с применением контрольных примеров можно сделать вывод, что разработанная прикладная программа корректно и в полном объёме решает поставленную задачу — определение минимального и максимального значений координат (X и Y) и формирование границ ограничивающего прямоугольника для заданного набора измерений.</w:t>
      </w:r>
    </w:p>
    <w:p>
      <w:pPr>
        <w:pStyle w:val="BodyText"/>
        <w:bidi w:val="0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start="0"/>
        <w:jc w:val="start"/>
        <w:rPr/>
      </w:pPr>
      <w:bookmarkStart w:id="8" w:name="__RefHeading___Toc140_1795086053"/>
      <w:bookmarkEnd w:id="8"/>
      <w:r>
        <w:rPr/>
        <w:tab/>
        <w:t>Список литературы</w:t>
      </w:r>
    </w:p>
    <w:p>
      <w:pPr>
        <w:pStyle w:val="BodyText"/>
        <w:numPr>
          <w:ilvl w:val="0"/>
          <w:numId w:val="2"/>
        </w:numPr>
        <w:bidi w:val="0"/>
        <w:rPr>
          <w:sz w:val="28"/>
          <w:szCs w:val="28"/>
        </w:rPr>
      </w:pPr>
      <w:r>
        <w:rPr>
          <w:sz w:val="28"/>
          <w:szCs w:val="28"/>
        </w:rPr>
        <w:t>Керниган, Брайан У., Ритчи, Деннис М. Язык программирования С, 2-е издание. [пер. с анг.] / Б.У. Керниган, Д.М. Ритчи – М.: Вильямс, 2007.</w:t>
      </w:r>
    </w:p>
    <w:p>
      <w:pPr>
        <w:pStyle w:val="BodyText"/>
        <w:numPr>
          <w:ilvl w:val="0"/>
          <w:numId w:val="2"/>
        </w:numPr>
        <w:bidi w:val="0"/>
        <w:rPr>
          <w:sz w:val="28"/>
          <w:szCs w:val="28"/>
        </w:rPr>
      </w:pPr>
      <w:r>
        <w:rPr>
          <w:sz w:val="28"/>
          <w:szCs w:val="28"/>
        </w:rPr>
        <w:t>Павловская, Т.А. C/C++. Программирование на языке высокого уровня: учебник для ВУЗов / Т.А. Павловская. – СПб.: Питер, 2009.</w:t>
      </w:r>
    </w:p>
    <w:p>
      <w:pPr>
        <w:pStyle w:val="BodyText"/>
        <w:numPr>
          <w:ilvl w:val="0"/>
          <w:numId w:val="2"/>
        </w:numPr>
        <w:bidi w:val="0"/>
        <w:rPr>
          <w:sz w:val="28"/>
          <w:szCs w:val="28"/>
        </w:rPr>
      </w:pPr>
      <w:r>
        <w:rPr>
          <w:sz w:val="28"/>
          <w:szCs w:val="28"/>
        </w:rPr>
        <w:t>Орлов, С.А. Технологии разработки программного обеспечения. учеб. пособие. 2-е изд./ С.А. Орлов, – СПб.: Питер, 2003. – 480 с.: ил.</w:t>
      </w:r>
    </w:p>
    <w:p>
      <w:pPr>
        <w:pStyle w:val="BodyText"/>
        <w:numPr>
          <w:ilvl w:val="0"/>
          <w:numId w:val="2"/>
        </w:numPr>
        <w:bidi w:val="0"/>
        <w:rPr>
          <w:sz w:val="28"/>
          <w:szCs w:val="28"/>
        </w:rPr>
      </w:pPr>
      <w:r>
        <w:rPr>
          <w:sz w:val="28"/>
          <w:szCs w:val="28"/>
        </w:rPr>
        <w:t>Борисенко, В.В. Основы программирования / В.В.Борисенко, – Интернет-университет информационных технологий – ИНТУИТ.ру, 328 стр. – 2005 г.</w:t>
      </w:r>
    </w:p>
    <w:p>
      <w:pPr>
        <w:pStyle w:val="BodyText"/>
        <w:numPr>
          <w:ilvl w:val="0"/>
          <w:numId w:val="2"/>
        </w:numPr>
        <w:bidi w:val="0"/>
        <w:rPr>
          <w:sz w:val="28"/>
          <w:szCs w:val="28"/>
        </w:rPr>
      </w:pPr>
      <w:r>
        <w:rPr>
          <w:sz w:val="28"/>
          <w:szCs w:val="28"/>
        </w:rPr>
        <w:t>Шилдт, Г. Полный справочник по C: учеб. пособие / Г. Шилдт. – 4-е изд. – М.: Изд. дом "Вильямс", 2008.</w:t>
      </w:r>
    </w:p>
    <w:p>
      <w:pPr>
        <w:pStyle w:val="BodyText"/>
        <w:numPr>
          <w:ilvl w:val="0"/>
          <w:numId w:val="2"/>
        </w:numPr>
        <w:bidi w:val="0"/>
        <w:rPr>
          <w:sz w:val="28"/>
          <w:szCs w:val="28"/>
        </w:rPr>
      </w:pPr>
      <w:r>
        <w:rPr>
          <w:sz w:val="28"/>
          <w:szCs w:val="28"/>
        </w:rPr>
        <w:t>Костюкова, Н.И. Язык Си и особенности работы с ним / Н.И. Костюкова, Н.А. Калинина – Интернет-университет информационных технологий – ИНТУИТ.ру, 208 стр. – 2006 г.</w:t>
      </w:r>
    </w:p>
    <w:p>
      <w:pPr>
        <w:pStyle w:val="BodyText"/>
        <w:bidi w:val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BodyText"/>
        <w:bidi w:val="0"/>
        <w:spacing w:before="0" w:after="14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Приложение А</w:t>
      </w:r>
    </w:p>
    <w:p>
      <w:pPr>
        <w:pStyle w:val="BodyText"/>
        <w:bidi w:val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Заголовочный файл – header.h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#ifndef EX16_RECT_H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#define EX16_RECT_H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#include &lt;vector&gt;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#include &lt;utility&gt;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#include &lt;iostream&gt;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#include &lt;cmath&gt;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#include &lt;iomanip&gt;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#include &lt;limits&gt;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typedef struct rect {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ab/>
        <w:t>double min_x;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ab/>
        <w:t>double max_x;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ab/>
        <w:t>double min_y;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ab/>
        <w:t>double max_y;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ab/>
        <w:t>bool valid() const { return min_x &lt;= max_x; }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 rect;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rect process_compute_rect(const std::vector&lt;std::pair&lt;double,double&gt;&gt; &amp;points);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bool input(std::vector&lt;std::pair&lt;double,double&gt;&gt; &amp;points);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bool output(const rect &amp;result);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#endif // EX16_RECT_H</w:t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BodyText"/>
        <w:bidi w:val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Основная программа – main.cpp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#include "header.h"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rect process_compute_rect(const std::vector&lt;std::pair&lt;double,double&gt;&gt; &amp;points){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const double deg2rad = M_PI / 180.0;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rect r;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r.min_x = std::numeric_limits&lt;double&gt;::infinity();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r.max_x = -std::numeric_limits&lt;double&gt;::infinity();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r.min_y = std::numeric_limits&lt;double&gt;::infinity();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r.max_y = -std::numeric_limits&lt;double&gt;::infinity();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for (const std::pair&lt;double,double&gt; &amp;p : points){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double R = p.first;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double alpha = p.second;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alpha *= deg2rad;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double x = R * std::cos(alpha);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double y = R * std::sin(alpha);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if (x &lt; r.min_x) r.min_x = x;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if (x &gt; r.max_x) r.max_x = x;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if (y &lt; r.min_y) r.min_y = y;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if (y &gt; r.max_y) r.max_y = y;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return r;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bool input(std::vector&lt;std::pair&lt;double,double&gt;&gt; &amp;points){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int n;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"Enter number of points: "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if (!(std::cin &gt;&gt; n) || n &lt;= 0) 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std::cerr &lt;&lt; "Invalid number of points"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return false;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points.clear();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points.reserve(n);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"Enter points (R alpha_deg), one per line:"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for (int i = 0; i &lt; n; ++i) 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double r, alpha_deg;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"Point " &lt;&lt; (i+1) &lt;&lt; ": "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if (!(std::cin &gt;&gt; r &gt;&gt; alpha_deg)) 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std::cerr &lt;&lt; "Invalid input at point " &lt;&lt; (i + 1)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return false;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points.emplace_back(r, alpha_deg);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return true;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bool output(const rect &amp;result){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if (!result.valid()){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"No points or invalid rectangle."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return false;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std::fixed &lt;&lt; std::setprecision(6);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"Bounding rectangle (axis-aligned):"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  left  = " &lt;&lt; result.min_x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  right = " &lt;&lt; result.max_x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  bottom= " &lt;&lt; result.min_y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  top   = " &lt;&lt; result.max_y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"Width  = " &lt;&lt; (result.max_x - result.min_x) &lt;&lt; "  Height = " &lt;&lt; (result.max_y - result.min_y)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std::cout &lt;&lt; "Area   = " &lt;&lt; ((result.max_x - result.min_x) * (result.max_y - result.min_y)) &lt;&lt; std::endl;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return true;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int main() 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std::vector&lt;std::pair&lt;double,double&gt;&gt; points;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if (!input(points)){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return 1;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rect result = process_compute_rect(points);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if (!output(result)){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return 0;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 xml:space="preserve">    </w:t>
      </w: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return 0;</w:t>
      </w:r>
    </w:p>
    <w:p>
      <w:pPr>
        <w:pStyle w:val="Normal"/>
        <w:bidi w:val="0"/>
        <w:jc w:val="start"/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highlight w:val="none"/>
          <w:shd w:fill="auto" w:val="clear"/>
        </w:rPr>
      </w:pPr>
      <w:r>
        <w:rPr>
          <w:rFonts w:ascii="Menlo;Monaco;Courier New;monospace" w:hAnsi="Menlo;Monaco;Courier New;monospace"/>
          <w:b w:val="false"/>
          <w:bCs/>
          <w:color w:val="000000"/>
          <w:sz w:val="20"/>
          <w:szCs w:val="20"/>
          <w:shd w:fill="auto" w:val="clear"/>
        </w:rPr>
        <w:t>}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1134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Menlo">
    <w:altName w:val="Monaco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9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  <w:bookmarkEnd w:id="9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jc w:val="start"/>
      <w:outlineLvl w:val="0"/>
    </w:pPr>
    <w:rPr>
      <w:rFonts w:ascii="Times New Roman" w:hAnsi="Times New Roman"/>
      <w:b/>
      <w:bCs/>
      <w:sz w:val="28"/>
      <w:szCs w:val="28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360" w:before="200" w:after="120"/>
      <w:outlineLvl w:val="1"/>
    </w:pPr>
    <w:rPr>
      <w:rFonts w:ascii="Times New Roman" w:hAnsi="Times New Roman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jc w:val="both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7849</TotalTime>
  <Application>LibreOffice/25.8.2.2$MacOSX_AARCH64 LibreOffice_project/d401f2107ccab8f924a8e2df40f573aab7605b6f</Application>
  <AppVersion>15.0000</AppVersion>
  <Pages>18</Pages>
  <Words>1864</Words>
  <Characters>12552</Characters>
  <CharactersWithSpaces>14748</CharactersWithSpaces>
  <Paragraphs>236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2025-05-01T18:40:17Z</dcterms:created>
  <dc:creator/>
  <dc:description/>
  <dc:language>en-US</dc:language>
  <cp:lastModifiedBy/>
  <cp:lastPrinted>2025-11-21T15:43:18Z</cp:lastPrinted>
  <dcterms:modified xsi:type="dcterms:W3CDTF">2025-11-22T00:05:48Z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