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7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П</w:t>
      </w:r>
      <w:r>
        <w:rPr>
          <w:sz w:val="23"/>
          <w:lang w:eastAsia="ru-RU"/>
        </w:rPr>
        <w:t>одсчет количества «равнинных участков». Равнинным участком считается группа соседних элементов (более K элементов) исходной последовательности с одинаковым значением. Тип элемента — целочисленный.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Пересчет выдаваемого результата осуществляется функцией </w:t>
      </w:r>
      <w:r>
        <w:rPr>
          <w:lang w:val="en-US"/>
        </w:rPr>
        <w:t xml:space="preserve">appProcessData, </w:t>
      </w:r>
      <w:r>
        <w:rPr>
          <w:lang w:val="ru-RU"/>
        </w:rPr>
        <w:t xml:space="preserve">имея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необходимо соблюсти следующие условия, чтобы значение успешно прошло учет в текущее плато</w:t>
      </w:r>
      <w:r>
        <w:rPr>
          <w:shd w:fill="auto" w:val="clear"/>
          <w:lang w:val="en-US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highlight w:val="none"/>
          <w:shd w:fill="auto" w:val="cle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shd w:fill="auto" w:val="clear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порядковый номер;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– </w:t>
      </w:r>
      <w:r>
        <w:rPr>
          <w:lang w:val="ru-RU"/>
        </w:rPr>
        <w:t>кол-во значений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 xml:space="preserve"> – </w:t>
      </w:r>
      <w:r>
        <w:rPr>
          <w:lang w:val="ru-RU"/>
        </w:rPr>
        <w:t>значение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 – </w:t>
      </w:r>
      <w:r>
        <w:rPr>
          <w:lang w:val="en-US"/>
        </w:rPr>
        <w:t xml:space="preserve">K </w:t>
      </w:r>
      <w:r>
        <w:rPr>
          <w:lang w:val="ru-RU"/>
        </w:rPr>
        <w:t>из условия;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lp</m:t>
        </m:r>
      </m:oMath>
      <w:r>
        <w:rPr>
          <w:lang w:val="en-US"/>
        </w:rPr>
        <w:t xml:space="preserve"> – </w:t>
      </w:r>
      <w:r>
        <w:rPr>
          <w:lang w:val="ru-RU"/>
        </w:rPr>
        <w:t>предыдущее, максимальное значение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кол-во значений подходящего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значение подходящего стрика.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>Указав используемые переменные, перейдем к рассмотрению базовых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lp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На основе описанных, базовых, условий, можно сформировать 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Во время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изменяется, для соответствия поставленным задачам, что является индуктивным расширением. Очередной элемент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>В файле</w:t>
      </w:r>
      <w:r>
        <w:rPr>
          <w:lang w:val="en-US"/>
        </w:rPr>
        <w:t xml:space="preserve"> application.h</w:t>
      </w:r>
      <w:r>
        <w:rPr>
          <w:lang w:val="ru-RU"/>
        </w:rPr>
        <w:t xml:space="preserve"> определяется два АТД, рассмотрим их в порядке, представленном в коде программы.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>1) АТД</w:t>
      </w:r>
      <w:r>
        <w:rPr>
          <w:rFonts w:ascii="Times New Roman" w:hAnsi="Times New Roman"/>
          <w:b/>
          <w:bCs/>
          <w:i w:val="false"/>
          <w:iCs w:val="false"/>
          <w:lang w:val="en-US"/>
        </w:rPr>
        <w:t xml:space="preserve"> temp_data —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 xml:space="preserve"> два поля: 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1-n, 2-x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  <w:tab/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ab/>
        <w:t xml:space="preserve">Первое поле — текущий элемент, первое значение —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счетчик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n,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второе —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x,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текущее значение, считанное из потока.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ab/>
        <w:t>Второе поле — текущее плато, первое значение — счетчик кол-ва элементов плато, второе значение — само значение плато.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 w:eastAsia="NSimSun" w:cs="Arial"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2) АТД Application — четыре поля: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//k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//lp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1-streak,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 xml:space="preserve">Первое поле — включение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temp_data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основной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Application.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Второе поле — считанное, из стандартного устройства ввода, число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K.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Третье поле — значение кол-ва элементов предыдущего плато.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Четвертое — пара целочисленых, первое — кол-во элементов, максимального на текущий момент, плато. Второе — элемент текущего плато.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color w:val="000000"/>
        </w:rPr>
      </w:pPr>
      <w:r>
        <w:rPr>
          <w:color w:val="000000"/>
        </w:rPr>
        <w:tab/>
        <w:t xml:space="preserve">В заголовочном файле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application.h</w:t>
      </w:r>
      <w:r>
        <w:rPr>
          <w:color w:val="000000"/>
        </w:rPr>
        <w:t xml:space="preserve"> объявляется функция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int appRun(Application&amp; app)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Упомянутая функция отвечает за правильное исполнение приложения. Принимает данные с стандартного устройства ввода, обрабатывает, согласно приведённым в пункте 1.2 правилам, и выводит соответствующий результат на стандартное устройство вывода.</w:t>
      </w:r>
    </w:p>
    <w:p>
      <w:pPr>
        <w:pStyle w:val="ListParagraph"/>
        <w:spacing w:lineRule="auto" w:line="360"/>
        <w:ind w:firstLine="567" w:left="0"/>
        <w:jc w:val="both"/>
        <w:rPr>
          <w:color w:val="000000"/>
        </w:rPr>
      </w:pPr>
      <w:r>
        <w:rPr>
          <w:color w:val="000000"/>
        </w:rPr>
        <w:t xml:space="preserve">Для выполнения поставленных, условием, задач,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.h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файле объявляется прототип функции, а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 xml:space="preserve">.cpp </w:t>
      </w:r>
      <w:r>
        <w:rPr>
          <w:color w:val="000000"/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appRun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lang w:val="en-US"/>
        </w:rPr>
        <w:t>appInitializeK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 xml:space="preserve">); 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ru-RU" w:eastAsia="zh-CN" w:bidi="hi-IN"/>
        </w:rPr>
        <w:t xml:space="preserve">Получение числа </w:t>
      </w:r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Получение очередного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appProcessData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 - Обработка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запись результата плато на шаге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appGetOutput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упрощения восприятия, представим программу в качестве блок-схемы.</w:t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 xml:space="preserve"> 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1080770</wp:posOffset>
            </wp:positionH>
            <wp:positionV relativeFrom="paragraph">
              <wp:posOffset>-8255</wp:posOffset>
            </wp:positionV>
            <wp:extent cx="3881120" cy="6230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8" w:name="__RefHeading___Toc3283_4070117755"/>
      <w:bookmarkEnd w:id="8"/>
      <w:r>
        <w:rPr/>
        <w:t>Приложение 1.</w:t>
      </w:r>
    </w:p>
    <w:p>
      <w:pPr>
        <w:pStyle w:val="BodyText"/>
        <w:rPr/>
      </w:pPr>
      <w:r>
        <w:rPr/>
      </w:r>
      <w:bookmarkStart w:id="9" w:name="__RefHeading___Toc3187_2651826584"/>
      <w:bookmarkStart w:id="10" w:name="__RefHeading___Toc3187_2651826584"/>
      <w:bookmarkEnd w:id="10"/>
    </w:p>
    <w:p>
      <w:pPr>
        <w:pStyle w:val="Normal"/>
        <w:pBdr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</w:t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//k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//lp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Application.cpp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(!appInitializeK(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</w:r>
      <w:r>
        <w:rPr>
          <w:rFonts w:ascii="JetBrains Mono" w:hAnsi="JetBrains Mono"/>
          <w:b w:val="false"/>
          <w:i/>
          <w:color w:val="8C8C8C"/>
          <w:sz w:val="30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(!appProcessData(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(!appGetOutput(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</w:r>
      <w:r>
        <w:rPr>
          <w:lang w:val="ru-RU"/>
        </w:rPr>
        <w:t xml:space="preserve">Запрошенная </w:t>
      </w:r>
      <w:r>
        <w:rPr>
          <w:lang w:val="en-US"/>
        </w:rPr>
        <w:t xml:space="preserve">callback </w:t>
      </w:r>
      <w:r>
        <w:rPr>
          <w:lang w:val="ru-RU"/>
        </w:rPr>
        <w:t xml:space="preserve">конструкция, может быть представлена в виде функции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будет брать два аргумента, ссылку на </w:t>
      </w:r>
      <w:r>
        <w:rPr>
          <w:lang w:val="en-US"/>
        </w:rPr>
        <w:t xml:space="preserve">bool </w:t>
      </w:r>
      <w:r>
        <w:rPr>
          <w:lang w:val="ru-RU"/>
        </w:rPr>
        <w:t xml:space="preserve">функцию, которую необходимо исполнить, и ссылку на АТД, т. е. Данные, которые </w:t>
      </w:r>
      <w:r>
        <w:rPr>
          <w:lang w:val="en-US"/>
        </w:rPr>
        <w:t xml:space="preserve">operation </w:t>
      </w:r>
      <w:r>
        <w:rPr>
          <w:lang w:val="ru-RU"/>
        </w:rPr>
        <w:t>передаст, как аргумент, для вызываемой функции. Опишем её: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bool — </w:t>
      </w:r>
      <w:r>
        <w:rPr>
          <w:color w:val="000000"/>
          <w:lang w:val="ru-RU"/>
        </w:rPr>
        <w:t>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546100</wp:posOffset>
            </wp:positionH>
            <wp:positionV relativeFrom="paragraph">
              <wp:posOffset>1005205</wp:posOffset>
            </wp:positionV>
            <wp:extent cx="5361305" cy="4843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В следствие изменения стиля вызова функций, структура программы, притерпела небольшие изменения, рассмотрим обновлённую блок-схему: </w:t>
      </w:r>
      <w:r>
        <w:br w:type="page"/>
      </w:r>
    </w:p>
    <w:p>
      <w:pPr>
        <w:pStyle w:val="BodyText"/>
        <w:spacing w:lineRule="auto" w:line="276"/>
        <w:jc w:val="both"/>
        <w:rPr/>
      </w:pPr>
      <w:r>
        <w:rPr/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033B3"/>
          <w:sz w:val="30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0 or ++ to counter, based on 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first iteration, do special things for it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x_n == x_n-1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current plato counter &gt; K,</w:t>
        <w:br/>
        <w:t xml:space="preserve">    // if so then assign current values to final to display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 - Iteration: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of 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(!operation(&amp;appInitializeK,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(!operation(&amp;appProcessData,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(!operation(&amp;appGetOutput,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Application>LibreOffice/24.2.3.2$Windows_X86_64 LibreOffice_project/433d9c2ded56988e8a90e6b2e771ee4e6a5ab2ba</Application>
  <AppVersion>15.0000</AppVersion>
  <Pages>17</Pages>
  <Words>1438</Words>
  <Characters>10566</Characters>
  <CharactersWithSpaces>12793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2024-06-12T21:04:39Z</cp:lastPrinted>
  <dcterms:modified xsi:type="dcterms:W3CDTF">2024-06-12T21:10:47Z</dcterms:modified>
  <cp:revision>700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