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F301EE" w14:textId="0B56425B" w:rsidR="000D3543" w:rsidRDefault="000D3543" w:rsidP="00794CE2">
      <w:pPr>
        <w:pStyle w:val="berschrift1"/>
        <w:spacing w:before="0"/>
      </w:pPr>
      <w:r>
        <w:t>Blockschaltbild „Parkhaussteuerung“</w:t>
      </w:r>
    </w:p>
    <w:p w14:paraId="279DCE92" w14:textId="582ADEFB" w:rsidR="000D3543" w:rsidRDefault="00794CE2" w:rsidP="00DB6848">
      <w:pPr>
        <w:pStyle w:val="berschrift1"/>
      </w:pPr>
      <w:bookmarkStart w:id="0" w:name="_GoBack"/>
      <w:r>
        <w:rPr>
          <w:noProof/>
          <w:lang w:val="de-DE" w:eastAsia="de-DE"/>
        </w:rPr>
        <w:drawing>
          <wp:inline distT="0" distB="0" distL="0" distR="0" wp14:anchorId="0AEA1F24" wp14:editId="0BA7E227">
            <wp:extent cx="6831384" cy="5121275"/>
            <wp:effectExtent l="0" t="0" r="1270" b="9525"/>
            <wp:docPr id="2" name="Bild 2" descr="Macintosh HD:Users:Tiz:Dropbox:TBZ Schule:IG1_uriscy shizzle: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z:Dropbox:TBZ Schule:IG1_uriscy shizzle:Fo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1384" cy="5121275"/>
                    </a:xfrm>
                    <a:prstGeom prst="rect">
                      <a:avLst/>
                    </a:prstGeom>
                    <a:noFill/>
                    <a:ln>
                      <a:noFill/>
                    </a:ln>
                  </pic:spPr>
                </pic:pic>
              </a:graphicData>
            </a:graphic>
          </wp:inline>
        </w:drawing>
      </w:r>
      <w:bookmarkEnd w:id="0"/>
    </w:p>
    <w:p w14:paraId="0D39200A" w14:textId="19765918" w:rsidR="00DB6848" w:rsidRDefault="00DB6848" w:rsidP="00DB6848">
      <w:pPr>
        <w:pStyle w:val="berschrift1"/>
      </w:pPr>
      <w:r>
        <w:lastRenderedPageBreak/>
        <w:t>Struktogramm „Parkhaussteuerung“</w:t>
      </w:r>
    </w:p>
    <w:p w14:paraId="2F519B65" w14:textId="77777777" w:rsidR="00DB6848" w:rsidRPr="00DB6848" w:rsidRDefault="00DB6848" w:rsidP="00DB6848"/>
    <w:p w14:paraId="74E9F850" w14:textId="11368D84" w:rsidR="00DB6848" w:rsidRDefault="00DB6848">
      <w:pPr>
        <w:spacing w:after="0" w:line="240" w:lineRule="auto"/>
        <w:sectPr w:rsidR="00DB6848" w:rsidSect="00DB6848">
          <w:headerReference w:type="default" r:id="rId8"/>
          <w:footerReference w:type="default" r:id="rId9"/>
          <w:headerReference w:type="first" r:id="rId10"/>
          <w:footerReference w:type="first" r:id="rId11"/>
          <w:type w:val="continuous"/>
          <w:pgSz w:w="16840" w:h="11900" w:orient="landscape"/>
          <w:pgMar w:top="1417" w:right="1134" w:bottom="1417" w:left="1417" w:header="708" w:footer="708" w:gutter="0"/>
          <w:cols w:space="708"/>
          <w:docGrid w:linePitch="360"/>
          <w:printerSettings r:id="rId12"/>
        </w:sectPr>
      </w:pPr>
      <w:r>
        <w:rPr>
          <w:noProof/>
          <w:lang w:val="de-DE" w:eastAsia="de-DE"/>
        </w:rPr>
        <w:drawing>
          <wp:inline distT="0" distB="0" distL="0" distR="0" wp14:anchorId="7FDBFB59" wp14:editId="46C8DFEF">
            <wp:extent cx="8632394" cy="483621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37236" cy="4838922"/>
                    </a:xfrm>
                    <a:prstGeom prst="rect">
                      <a:avLst/>
                    </a:prstGeom>
                    <a:noFill/>
                    <a:ln>
                      <a:noFill/>
                    </a:ln>
                  </pic:spPr>
                </pic:pic>
              </a:graphicData>
            </a:graphic>
          </wp:inline>
        </w:drawing>
      </w:r>
    </w:p>
    <w:p w14:paraId="1BE4CC26" w14:textId="77777777" w:rsidR="001B4C3A" w:rsidRDefault="005D243E" w:rsidP="005D243E">
      <w:pPr>
        <w:pStyle w:val="berschrift1"/>
      </w:pPr>
      <w:r>
        <w:t>Testfälle „Parkhaus“</w:t>
      </w:r>
    </w:p>
    <w:p w14:paraId="33789C55" w14:textId="77777777" w:rsidR="005D243E" w:rsidRPr="005D243E" w:rsidRDefault="005D243E" w:rsidP="005D243E"/>
    <w:tbl>
      <w:tblPr>
        <w:tblStyle w:val="HelleListe"/>
        <w:tblW w:w="5000" w:type="pct"/>
        <w:tblLook w:val="00A0" w:firstRow="1" w:lastRow="0" w:firstColumn="1" w:lastColumn="0" w:noHBand="0" w:noVBand="0"/>
      </w:tblPr>
      <w:tblGrid>
        <w:gridCol w:w="727"/>
        <w:gridCol w:w="2295"/>
        <w:gridCol w:w="4175"/>
        <w:gridCol w:w="3374"/>
        <w:gridCol w:w="3226"/>
        <w:gridCol w:w="708"/>
      </w:tblGrid>
      <w:tr w:rsidR="005D243E" w14:paraId="47D2D98D" w14:textId="77777777" w:rsidTr="002B00DF">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51" w:type="pct"/>
          </w:tcPr>
          <w:p w14:paraId="35122A24" w14:textId="77777777" w:rsidR="005D243E" w:rsidRDefault="005D243E" w:rsidP="002B00DF">
            <w:r>
              <w:t>Nr.</w:t>
            </w:r>
          </w:p>
        </w:tc>
        <w:tc>
          <w:tcPr>
            <w:cnfStyle w:val="000010000000" w:firstRow="0" w:lastRow="0" w:firstColumn="0" w:lastColumn="0" w:oddVBand="1" w:evenVBand="0" w:oddHBand="0" w:evenHBand="0" w:firstRowFirstColumn="0" w:firstRowLastColumn="0" w:lastRowFirstColumn="0" w:lastRowLastColumn="0"/>
            <w:tcW w:w="791" w:type="pct"/>
          </w:tcPr>
          <w:p w14:paraId="14E788F0" w14:textId="77777777" w:rsidR="005D243E" w:rsidRDefault="005D243E" w:rsidP="002B00DF">
            <w:r>
              <w:t>Testfall</w:t>
            </w:r>
          </w:p>
        </w:tc>
        <w:tc>
          <w:tcPr>
            <w:tcW w:w="1439" w:type="pct"/>
          </w:tcPr>
          <w:p w14:paraId="117D1B35" w14:textId="77777777" w:rsidR="005D243E" w:rsidRDefault="005D243E" w:rsidP="002B00DF">
            <w:pPr>
              <w:cnfStyle w:val="100000000000" w:firstRow="1" w:lastRow="0" w:firstColumn="0" w:lastColumn="0" w:oddVBand="0" w:evenVBand="0" w:oddHBand="0" w:evenHBand="0" w:firstRowFirstColumn="0" w:firstRowLastColumn="0" w:lastRowFirstColumn="0" w:lastRowLastColumn="0"/>
            </w:pPr>
            <w:r>
              <w:t>Beschreibung</w:t>
            </w:r>
          </w:p>
        </w:tc>
        <w:tc>
          <w:tcPr>
            <w:cnfStyle w:val="000010000000" w:firstRow="0" w:lastRow="0" w:firstColumn="0" w:lastColumn="0" w:oddVBand="1" w:evenVBand="0" w:oddHBand="0" w:evenHBand="0" w:firstRowFirstColumn="0" w:firstRowLastColumn="0" w:lastRowFirstColumn="0" w:lastRowLastColumn="0"/>
            <w:tcW w:w="1163" w:type="pct"/>
          </w:tcPr>
          <w:p w14:paraId="078986B1" w14:textId="77777777" w:rsidR="005D243E" w:rsidRDefault="005D243E" w:rsidP="002B00DF">
            <w:r>
              <w:t>Soll-Resultat</w:t>
            </w:r>
          </w:p>
        </w:tc>
        <w:tc>
          <w:tcPr>
            <w:tcW w:w="1112" w:type="pct"/>
          </w:tcPr>
          <w:p w14:paraId="4200DDE3" w14:textId="77777777" w:rsidR="005D243E" w:rsidRDefault="005D243E" w:rsidP="002B00DF">
            <w:pPr>
              <w:cnfStyle w:val="100000000000" w:firstRow="1" w:lastRow="0" w:firstColumn="0" w:lastColumn="0" w:oddVBand="0" w:evenVBand="0" w:oddHBand="0" w:evenHBand="0" w:firstRowFirstColumn="0" w:firstRowLastColumn="0" w:lastRowFirstColumn="0" w:lastRowLastColumn="0"/>
            </w:pPr>
            <w:r>
              <w:t>Ist-Resultat</w:t>
            </w:r>
          </w:p>
        </w:tc>
        <w:tc>
          <w:tcPr>
            <w:cnfStyle w:val="000010000000" w:firstRow="0" w:lastRow="0" w:firstColumn="0" w:lastColumn="0" w:oddVBand="1" w:evenVBand="0" w:oddHBand="0" w:evenHBand="0" w:firstRowFirstColumn="0" w:firstRowLastColumn="0" w:lastRowFirstColumn="0" w:lastRowLastColumn="0"/>
            <w:tcW w:w="244" w:type="pct"/>
          </w:tcPr>
          <w:p w14:paraId="364D2009" w14:textId="77777777" w:rsidR="005D243E" w:rsidRDefault="005D243E" w:rsidP="002B00DF">
            <w:r>
              <w:t>OK</w:t>
            </w:r>
          </w:p>
        </w:tc>
      </w:tr>
      <w:tr w:rsidR="005D243E" w14:paraId="189261AA" w14:textId="77777777" w:rsidTr="002B00D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51" w:type="pct"/>
          </w:tcPr>
          <w:p w14:paraId="7EF0DFB8" w14:textId="77777777" w:rsidR="005D243E" w:rsidRDefault="005D243E" w:rsidP="002B00DF">
            <w:r>
              <w:t>1</w:t>
            </w:r>
          </w:p>
        </w:tc>
        <w:tc>
          <w:tcPr>
            <w:cnfStyle w:val="000010000000" w:firstRow="0" w:lastRow="0" w:firstColumn="0" w:lastColumn="0" w:oddVBand="1" w:evenVBand="0" w:oddHBand="0" w:evenHBand="0" w:firstRowFirstColumn="0" w:firstRowLastColumn="0" w:lastRowFirstColumn="0" w:lastRowLastColumn="0"/>
            <w:tcW w:w="791" w:type="pct"/>
          </w:tcPr>
          <w:p w14:paraId="79C38C74" w14:textId="58129697" w:rsidR="005D243E" w:rsidRDefault="00351C4E" w:rsidP="002B00DF">
            <w:r>
              <w:t>Parkuhr</w:t>
            </w:r>
          </w:p>
        </w:tc>
        <w:tc>
          <w:tcPr>
            <w:tcW w:w="1439" w:type="pct"/>
          </w:tcPr>
          <w:p w14:paraId="05206EF8" w14:textId="77777777" w:rsidR="005D243E" w:rsidRDefault="00351C4E" w:rsidP="002B00DF">
            <w:pPr>
              <w:cnfStyle w:val="000000100000" w:firstRow="0" w:lastRow="0" w:firstColumn="0" w:lastColumn="0" w:oddVBand="0" w:evenVBand="0" w:oddHBand="1" w:evenHBand="0" w:firstRowFirstColumn="0" w:firstRowLastColumn="0" w:lastRowFirstColumn="0" w:lastRowLastColumn="0"/>
            </w:pPr>
            <w:r>
              <w:t>Es soll getestet werden, ob das Parkhaus keine neuen Autos mehr einlässt, wenn das Parkuhr Bit gesetzt wird oder nicht.</w:t>
            </w:r>
          </w:p>
          <w:p w14:paraId="136EA0BD" w14:textId="16192F21" w:rsidR="00077DE5" w:rsidRPr="00077DE5" w:rsidRDefault="00077DE5" w:rsidP="002B00DF">
            <w:pPr>
              <w:cnfStyle w:val="000000100000" w:firstRow="0" w:lastRow="0" w:firstColumn="0" w:lastColumn="0" w:oddVBand="0" w:evenVBand="0" w:oddHBand="1" w:evenHBand="0" w:firstRowFirstColumn="0" w:firstRowLastColumn="0" w:lastRowFirstColumn="0" w:lastRowLastColumn="0"/>
              <w:rPr>
                <w:b/>
              </w:rPr>
            </w:pPr>
            <w:r>
              <w:rPr>
                <w:b/>
              </w:rPr>
              <w:t>Input:</w:t>
            </w:r>
          </w:p>
          <w:p w14:paraId="5DF02CA9" w14:textId="7B5ADFE7" w:rsidR="00351C4E" w:rsidRDefault="00351C4E" w:rsidP="002B00DF">
            <w:pPr>
              <w:cnfStyle w:val="000000100000" w:firstRow="0" w:lastRow="0" w:firstColumn="0" w:lastColumn="0" w:oddVBand="0" w:evenVBand="0" w:oddHBand="1" w:evenHBand="0" w:firstRowFirstColumn="0" w:firstRowLastColumn="0" w:lastRowFirstColumn="0" w:lastRowLastColumn="0"/>
            </w:pPr>
            <w:r>
              <w:t>(Bit 0</w:t>
            </w:r>
            <w:r w:rsidR="00911C6D">
              <w:t>: 0</w:t>
            </w:r>
            <w:r>
              <w:t xml:space="preserve"> = </w:t>
            </w:r>
            <w:r w:rsidR="00911C6D">
              <w:t>Geschlossen,</w:t>
            </w:r>
            <w:r>
              <w:t xml:space="preserve"> 1 = Offen )</w:t>
            </w:r>
          </w:p>
        </w:tc>
        <w:tc>
          <w:tcPr>
            <w:cnfStyle w:val="000010000000" w:firstRow="0" w:lastRow="0" w:firstColumn="0" w:lastColumn="0" w:oddVBand="1" w:evenVBand="0" w:oddHBand="0" w:evenHBand="0" w:firstRowFirstColumn="0" w:firstRowLastColumn="0" w:lastRowFirstColumn="0" w:lastRowLastColumn="0"/>
            <w:tcW w:w="1163" w:type="pct"/>
          </w:tcPr>
          <w:p w14:paraId="61EE263C" w14:textId="503BAA4B" w:rsidR="005D243E" w:rsidRDefault="00623C37" w:rsidP="002B00DF">
            <w:r>
              <w:t>Ist kein Bit gesetzt, so wird kein neues Auto mehr reingelassen. Ist ein Bit gesetzt, dürfen die Autos weiterhin ein und  ausfahren (solange es Parkplätze hat)</w:t>
            </w:r>
          </w:p>
        </w:tc>
        <w:tc>
          <w:tcPr>
            <w:tcW w:w="1112" w:type="pct"/>
          </w:tcPr>
          <w:p w14:paraId="083DB9A5" w14:textId="229C5C74" w:rsidR="005D243E" w:rsidRDefault="00B26246" w:rsidP="002B00DF">
            <w:pPr>
              <w:cnfStyle w:val="000000100000" w:firstRow="0" w:lastRow="0" w:firstColumn="0" w:lastColumn="0" w:oddVBand="0" w:evenVBand="0" w:oddHBand="1" w:evenHBand="0" w:firstRowFirstColumn="0" w:firstRowLastColumn="0" w:lastRowFirstColumn="0" w:lastRowLastColumn="0"/>
            </w:pPr>
            <w:r>
              <w:t>Wenn kein Bit gesetzt wurde können keine Autos mehr ins Parkhaus gelangen. Wenn ein Bit gesetzt ist können die Autos weiterhin ein und ausfahren</w:t>
            </w:r>
          </w:p>
        </w:tc>
        <w:tc>
          <w:tcPr>
            <w:cnfStyle w:val="000010000000" w:firstRow="0" w:lastRow="0" w:firstColumn="0" w:lastColumn="0" w:oddVBand="1" w:evenVBand="0" w:oddHBand="0" w:evenHBand="0" w:firstRowFirstColumn="0" w:firstRowLastColumn="0" w:lastRowFirstColumn="0" w:lastRowLastColumn="0"/>
            <w:tcW w:w="244" w:type="pct"/>
          </w:tcPr>
          <w:p w14:paraId="4307AD5B" w14:textId="77777777" w:rsidR="005D243E" w:rsidRDefault="005D243E" w:rsidP="002B00DF">
            <w:r>
              <w:t>OK</w:t>
            </w:r>
          </w:p>
        </w:tc>
      </w:tr>
      <w:tr w:rsidR="005D243E" w14:paraId="58104033" w14:textId="77777777" w:rsidTr="002B00DF">
        <w:trPr>
          <w:trHeight w:val="322"/>
        </w:trPr>
        <w:tc>
          <w:tcPr>
            <w:cnfStyle w:val="001000000000" w:firstRow="0" w:lastRow="0" w:firstColumn="1" w:lastColumn="0" w:oddVBand="0" w:evenVBand="0" w:oddHBand="0" w:evenHBand="0" w:firstRowFirstColumn="0" w:firstRowLastColumn="0" w:lastRowFirstColumn="0" w:lastRowLastColumn="0"/>
            <w:tcW w:w="251" w:type="pct"/>
          </w:tcPr>
          <w:p w14:paraId="42B975EC" w14:textId="484DCE66" w:rsidR="005D243E" w:rsidRDefault="005D243E" w:rsidP="002B00DF">
            <w:r>
              <w:t>2</w:t>
            </w:r>
          </w:p>
        </w:tc>
        <w:tc>
          <w:tcPr>
            <w:cnfStyle w:val="000010000000" w:firstRow="0" w:lastRow="0" w:firstColumn="0" w:lastColumn="0" w:oddVBand="1" w:evenVBand="0" w:oddHBand="0" w:evenHBand="0" w:firstRowFirstColumn="0" w:firstRowLastColumn="0" w:lastRowFirstColumn="0" w:lastRowLastColumn="0"/>
            <w:tcW w:w="791" w:type="pct"/>
          </w:tcPr>
          <w:p w14:paraId="5FEDBD4B" w14:textId="32135B34" w:rsidR="005D243E" w:rsidRDefault="002B00DF" w:rsidP="002B00DF">
            <w:r>
              <w:t>Einfahrt</w:t>
            </w:r>
          </w:p>
        </w:tc>
        <w:tc>
          <w:tcPr>
            <w:tcW w:w="1439" w:type="pct"/>
          </w:tcPr>
          <w:p w14:paraId="084FFCDC" w14:textId="77777777" w:rsidR="00911C6D" w:rsidRDefault="00AD1004" w:rsidP="002B00DF">
            <w:pPr>
              <w:cnfStyle w:val="000000000000" w:firstRow="0" w:lastRow="0" w:firstColumn="0" w:lastColumn="0" w:oddVBand="0" w:evenVBand="0" w:oddHBand="0" w:evenHBand="0" w:firstRowFirstColumn="0" w:firstRowLastColumn="0" w:lastRowFirstColumn="0" w:lastRowLastColumn="0"/>
            </w:pPr>
            <w:r>
              <w:t xml:space="preserve">Bei diesem Test geht es um den Einfahrtsprozess. Wenn ein Auto auf die Barriere zufährt soll überprüft werden ob es noch freie Parkplätze in dem Parkhaus hat. </w:t>
            </w:r>
            <w:r w:rsidR="00911C6D">
              <w:t>Wenn ja, dann darf das Auto durchfahren und der Parkplatzzähler wird eins hoch gezählt. Wenn nein, dann bleibt die Barriere geschlossen</w:t>
            </w:r>
          </w:p>
          <w:p w14:paraId="08A5FB7D" w14:textId="62AD9D5C" w:rsidR="00911C6D" w:rsidRPr="00911C6D" w:rsidRDefault="00911C6D" w:rsidP="002B00DF">
            <w:pPr>
              <w:cnfStyle w:val="000000000000" w:firstRow="0" w:lastRow="0" w:firstColumn="0" w:lastColumn="0" w:oddVBand="0" w:evenVBand="0" w:oddHBand="0" w:evenHBand="0" w:firstRowFirstColumn="0" w:firstRowLastColumn="0" w:lastRowFirstColumn="0" w:lastRowLastColumn="0"/>
              <w:rPr>
                <w:b/>
              </w:rPr>
            </w:pPr>
            <w:r w:rsidRPr="00911C6D">
              <w:rPr>
                <w:b/>
              </w:rPr>
              <w:t>Input:</w:t>
            </w:r>
          </w:p>
          <w:p w14:paraId="5759F00C" w14:textId="77777777" w:rsidR="00911C6D" w:rsidRDefault="00911C6D" w:rsidP="002B00DF">
            <w:pPr>
              <w:cnfStyle w:val="000000000000" w:firstRow="0" w:lastRow="0" w:firstColumn="0" w:lastColumn="0" w:oddVBand="0" w:evenVBand="0" w:oddHBand="0" w:evenHBand="0" w:firstRowFirstColumn="0" w:firstRowLastColumn="0" w:lastRowFirstColumn="0" w:lastRowLastColumn="0"/>
            </w:pPr>
            <w:r>
              <w:t>(Bit 1:  0 = Barriere bleibt unten, 1 = Barriere geht auf)</w:t>
            </w:r>
          </w:p>
          <w:p w14:paraId="397AC00B" w14:textId="77777777" w:rsidR="00911C6D" w:rsidRDefault="00911C6D" w:rsidP="002B00DF">
            <w:pPr>
              <w:cnfStyle w:val="000000000000" w:firstRow="0" w:lastRow="0" w:firstColumn="0" w:lastColumn="0" w:oddVBand="0" w:evenVBand="0" w:oddHBand="0" w:evenHBand="0" w:firstRowFirstColumn="0" w:firstRowLastColumn="0" w:lastRowFirstColumn="0" w:lastRowLastColumn="0"/>
            </w:pPr>
            <w:r>
              <w:t>(Bit 2:  0 = nichts passiert, 1 = Parkplätze werden eins hoch gezählt und die Barriere schliesst sich wieder</w:t>
            </w:r>
          </w:p>
          <w:p w14:paraId="15ED779E" w14:textId="77777777" w:rsidR="00911C6D" w:rsidRDefault="00911C6D" w:rsidP="002B00DF">
            <w:pPr>
              <w:cnfStyle w:val="000000000000" w:firstRow="0" w:lastRow="0" w:firstColumn="0" w:lastColumn="0" w:oddVBand="0" w:evenVBand="0" w:oddHBand="0" w:evenHBand="0" w:firstRowFirstColumn="0" w:firstRowLastColumn="0" w:lastRowFirstColumn="0" w:lastRowLastColumn="0"/>
              <w:rPr>
                <w:b/>
              </w:rPr>
            </w:pPr>
            <w:r w:rsidRPr="00911C6D">
              <w:rPr>
                <w:b/>
              </w:rPr>
              <w:t>Output:</w:t>
            </w:r>
          </w:p>
          <w:p w14:paraId="5212A670" w14:textId="77777777" w:rsidR="00911C6D" w:rsidRDefault="00911C6D" w:rsidP="002B00DF">
            <w:pPr>
              <w:cnfStyle w:val="000000000000" w:firstRow="0" w:lastRow="0" w:firstColumn="0" w:lastColumn="0" w:oddVBand="0" w:evenVBand="0" w:oddHBand="0" w:evenHBand="0" w:firstRowFirstColumn="0" w:firstRowLastColumn="0" w:lastRowFirstColumn="0" w:lastRowLastColumn="0"/>
            </w:pPr>
            <w:r>
              <w:t>(Bit 0-3: Hier werden die Parkplätze hochgezählt, falls die Bedingungen in Input erfüllt wurden)</w:t>
            </w:r>
          </w:p>
          <w:p w14:paraId="6C6DA254" w14:textId="77777777" w:rsidR="00911C6D" w:rsidRDefault="00911C6D" w:rsidP="002B00DF">
            <w:pPr>
              <w:cnfStyle w:val="000000000000" w:firstRow="0" w:lastRow="0" w:firstColumn="0" w:lastColumn="0" w:oddVBand="0" w:evenVBand="0" w:oddHBand="0" w:evenHBand="0" w:firstRowFirstColumn="0" w:firstRowLastColumn="0" w:lastRowFirstColumn="0" w:lastRowLastColumn="0"/>
            </w:pPr>
            <w:r>
              <w:t>(Bit 4:  0 =  es hat noch freie Parkplätze, 1 = Alle Parkplätze sind besetzt)</w:t>
            </w:r>
          </w:p>
          <w:p w14:paraId="3E83C8ED" w14:textId="75700429" w:rsidR="00911C6D" w:rsidRPr="00911C6D" w:rsidRDefault="00EF50D6" w:rsidP="00CA7E06">
            <w:pPr>
              <w:cnfStyle w:val="000000000000" w:firstRow="0" w:lastRow="0" w:firstColumn="0" w:lastColumn="0" w:oddVBand="0" w:evenVBand="0" w:oddHBand="0" w:evenHBand="0" w:firstRowFirstColumn="0" w:firstRowLastColumn="0" w:lastRowFirstColumn="0" w:lastRowLastColumn="0"/>
            </w:pPr>
            <w:r>
              <w:t xml:space="preserve">(Bit 5: 0 = </w:t>
            </w:r>
            <w:r w:rsidR="00CA7E06">
              <w:t>nichts passiert</w:t>
            </w:r>
            <w:r>
              <w:t>,   1 = Eingangsbarriere ist offen)</w:t>
            </w:r>
          </w:p>
        </w:tc>
        <w:tc>
          <w:tcPr>
            <w:cnfStyle w:val="000010000000" w:firstRow="0" w:lastRow="0" w:firstColumn="0" w:lastColumn="0" w:oddVBand="1" w:evenVBand="0" w:oddHBand="0" w:evenHBand="0" w:firstRowFirstColumn="0" w:firstRowLastColumn="0" w:lastRowFirstColumn="0" w:lastRowLastColumn="0"/>
            <w:tcW w:w="1163" w:type="pct"/>
          </w:tcPr>
          <w:p w14:paraId="07E5C254" w14:textId="77777777" w:rsidR="005D243E" w:rsidRDefault="00316F7B" w:rsidP="002B00DF">
            <w:r>
              <w:t>Wenn ein Auto kommt, dann wird überprüft ob es noch freie Parkplätze hat. Wenn es noch freie Parkplätze hat wird geht der Zähler eins nach oben und das Auto fährt durch. Danach wir dann die Barrie wieder geschlossen.</w:t>
            </w:r>
          </w:p>
          <w:p w14:paraId="60C00E67" w14:textId="434D9415" w:rsidR="00316F7B" w:rsidRDefault="00316F7B" w:rsidP="002B00DF">
            <w:r>
              <w:t>Falls es aber keine Freien Parkplätze mehr hat kann kein Auto mehr in das Parkhaus reinfahren</w:t>
            </w:r>
            <w:r w:rsidR="00564095">
              <w:t xml:space="preserve"> und die Barriere am Eingang bleibt verschlossen.</w:t>
            </w:r>
          </w:p>
        </w:tc>
        <w:tc>
          <w:tcPr>
            <w:tcW w:w="1112" w:type="pct"/>
          </w:tcPr>
          <w:p w14:paraId="42F56B3F" w14:textId="59ED04A7" w:rsidR="005D243E" w:rsidRDefault="00564095" w:rsidP="002B00DF">
            <w:pPr>
              <w:cnfStyle w:val="000000000000" w:firstRow="0" w:lastRow="0" w:firstColumn="0" w:lastColumn="0" w:oddVBand="0" w:evenVBand="0" w:oddHBand="0" w:evenHBand="0" w:firstRowFirstColumn="0" w:firstRowLastColumn="0" w:lastRowFirstColumn="0" w:lastRowLastColumn="0"/>
            </w:pPr>
            <w:r>
              <w:t>Das erwartete Resultat ist so wie es sein sollte. Zuerst werden die Parkplätze überprüft und je nachdem ob die nötigen Bedingungen erfüllt sind öffnet sich die Barriere oder nicht und der Zähler wird hochgezählt falls die Barriere geöffnet wird.</w:t>
            </w:r>
          </w:p>
        </w:tc>
        <w:tc>
          <w:tcPr>
            <w:cnfStyle w:val="000010000000" w:firstRow="0" w:lastRow="0" w:firstColumn="0" w:lastColumn="0" w:oddVBand="1" w:evenVBand="0" w:oddHBand="0" w:evenHBand="0" w:firstRowFirstColumn="0" w:firstRowLastColumn="0" w:lastRowFirstColumn="0" w:lastRowLastColumn="0"/>
            <w:tcW w:w="244" w:type="pct"/>
          </w:tcPr>
          <w:p w14:paraId="5C2023F4" w14:textId="77777777" w:rsidR="005D243E" w:rsidRDefault="005D243E" w:rsidP="002B00DF">
            <w:r>
              <w:t>OK</w:t>
            </w:r>
          </w:p>
        </w:tc>
      </w:tr>
      <w:tr w:rsidR="005D243E" w14:paraId="29B70238" w14:textId="77777777" w:rsidTr="002B00D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51" w:type="pct"/>
          </w:tcPr>
          <w:p w14:paraId="027BC856" w14:textId="145CC7E4" w:rsidR="005D243E" w:rsidRDefault="005D243E" w:rsidP="002B00DF">
            <w:r>
              <w:t>3</w:t>
            </w:r>
          </w:p>
        </w:tc>
        <w:tc>
          <w:tcPr>
            <w:cnfStyle w:val="000010000000" w:firstRow="0" w:lastRow="0" w:firstColumn="0" w:lastColumn="0" w:oddVBand="1" w:evenVBand="0" w:oddHBand="0" w:evenHBand="0" w:firstRowFirstColumn="0" w:firstRowLastColumn="0" w:lastRowFirstColumn="0" w:lastRowLastColumn="0"/>
            <w:tcW w:w="791" w:type="pct"/>
          </w:tcPr>
          <w:p w14:paraId="61C13C9E" w14:textId="54DD87C2" w:rsidR="005D243E" w:rsidRDefault="00CB6BFA" w:rsidP="002B00DF">
            <w:r>
              <w:t>Ausfahrt</w:t>
            </w:r>
          </w:p>
        </w:tc>
        <w:tc>
          <w:tcPr>
            <w:tcW w:w="1439" w:type="pct"/>
          </w:tcPr>
          <w:p w14:paraId="692C128A" w14:textId="77777777" w:rsidR="00CB6BFA" w:rsidRDefault="00CB6BFA" w:rsidP="00CB6BFA">
            <w:pPr>
              <w:cnfStyle w:val="000000100000" w:firstRow="0" w:lastRow="0" w:firstColumn="0" w:lastColumn="0" w:oddVBand="0" w:evenVBand="0" w:oddHBand="1" w:evenHBand="0" w:firstRowFirstColumn="0" w:firstRowLastColumn="0" w:lastRowFirstColumn="0" w:lastRowLastColumn="0"/>
            </w:pPr>
            <w:r>
              <w:t>In diesem Testfall geht es um die Ausfahrt des Parkhauses. Es soll überprüft werden, ob bei einer Ausfahrt ein Ticket bezahlt wurde und ob die Parkplätze ordnungsgemäss bei einer Ausfahrt eins nach unten gezählt werden, damit wieder ein Parkplatz frei wird.</w:t>
            </w:r>
          </w:p>
          <w:p w14:paraId="7EB547F1" w14:textId="77777777" w:rsidR="00CB6BFA" w:rsidRDefault="00CB6BFA" w:rsidP="00CB6BFA">
            <w:pPr>
              <w:cnfStyle w:val="000000100000" w:firstRow="0" w:lastRow="0" w:firstColumn="0" w:lastColumn="0" w:oddVBand="0" w:evenVBand="0" w:oddHBand="1" w:evenHBand="0" w:firstRowFirstColumn="0" w:firstRowLastColumn="0" w:lastRowFirstColumn="0" w:lastRowLastColumn="0"/>
              <w:rPr>
                <w:b/>
              </w:rPr>
            </w:pPr>
            <w:r>
              <w:rPr>
                <w:b/>
              </w:rPr>
              <w:t>Input:</w:t>
            </w:r>
          </w:p>
          <w:p w14:paraId="53824C75" w14:textId="77777777" w:rsidR="00CB6BFA" w:rsidRDefault="00CB6BFA" w:rsidP="00CB6BFA">
            <w:pPr>
              <w:cnfStyle w:val="000000100000" w:firstRow="0" w:lastRow="0" w:firstColumn="0" w:lastColumn="0" w:oddVBand="0" w:evenVBand="0" w:oddHBand="1" w:evenHBand="0" w:firstRowFirstColumn="0" w:firstRowLastColumn="0" w:lastRowFirstColumn="0" w:lastRowLastColumn="0"/>
            </w:pPr>
            <w:r>
              <w:t>(</w:t>
            </w:r>
            <w:r w:rsidR="00AB379A">
              <w:t xml:space="preserve">Bit 3: 0 = Barriere bleibt unten und nichts passiert, 1 = </w:t>
            </w:r>
            <w:r w:rsidR="00FC2DA8">
              <w:t>Ein Auto möchte aus dem Parkhaus, somit öffnet sich die Barriere, falls das Ticket bezahlt wurde)</w:t>
            </w:r>
          </w:p>
          <w:p w14:paraId="66E15098" w14:textId="77777777" w:rsidR="005E31F2" w:rsidRDefault="005E31F2" w:rsidP="00CB6BFA">
            <w:pPr>
              <w:cnfStyle w:val="000000100000" w:firstRow="0" w:lastRow="0" w:firstColumn="0" w:lastColumn="0" w:oddVBand="0" w:evenVBand="0" w:oddHBand="1" w:evenHBand="0" w:firstRowFirstColumn="0" w:firstRowLastColumn="0" w:lastRowFirstColumn="0" w:lastRowLastColumn="0"/>
            </w:pPr>
            <w:r>
              <w:t>(Bit 4: 0 = nichts passiert, 1 =</w:t>
            </w:r>
            <w:r w:rsidR="0015215D">
              <w:t xml:space="preserve"> Das Auto ist durchgefahren, die</w:t>
            </w:r>
            <w:r>
              <w:t xml:space="preserve"> Parkplätze werden eins nach unten gezählt und die Barriere s</w:t>
            </w:r>
            <w:r w:rsidR="000571A8">
              <w:t>chliesst sich</w:t>
            </w:r>
            <w:r>
              <w:t xml:space="preserve"> wieder)</w:t>
            </w:r>
          </w:p>
          <w:p w14:paraId="6CDDBC25" w14:textId="77777777" w:rsidR="00FA3C95" w:rsidRDefault="00FA3C95" w:rsidP="00CB6BFA">
            <w:pPr>
              <w:cnfStyle w:val="000000100000" w:firstRow="0" w:lastRow="0" w:firstColumn="0" w:lastColumn="0" w:oddVBand="0" w:evenVBand="0" w:oddHBand="1" w:evenHBand="0" w:firstRowFirstColumn="0" w:firstRowLastColumn="0" w:lastRowFirstColumn="0" w:lastRowLastColumn="0"/>
              <w:rPr>
                <w:b/>
              </w:rPr>
            </w:pPr>
            <w:r>
              <w:rPr>
                <w:b/>
              </w:rPr>
              <w:t>Output:</w:t>
            </w:r>
          </w:p>
          <w:p w14:paraId="76783B55" w14:textId="77777777" w:rsidR="00FA3C95" w:rsidRDefault="00FA3C95" w:rsidP="00CB6BFA">
            <w:pPr>
              <w:cnfStyle w:val="000000100000" w:firstRow="0" w:lastRow="0" w:firstColumn="0" w:lastColumn="0" w:oddVBand="0" w:evenVBand="0" w:oddHBand="1" w:evenHBand="0" w:firstRowFirstColumn="0" w:firstRowLastColumn="0" w:lastRowFirstColumn="0" w:lastRowLastColumn="0"/>
            </w:pPr>
            <w:r>
              <w:t>(Bit 0-3: Parkplätze werden nach unten gezählt, wenn ein Auto aus dem Parkhaus fährt)</w:t>
            </w:r>
          </w:p>
          <w:p w14:paraId="74DBAB18" w14:textId="77777777" w:rsidR="00FA3C95" w:rsidRDefault="00FA3C95" w:rsidP="00FA3C95">
            <w:pPr>
              <w:cnfStyle w:val="000000100000" w:firstRow="0" w:lastRow="0" w:firstColumn="0" w:lastColumn="0" w:oddVBand="0" w:evenVBand="0" w:oddHBand="1" w:evenHBand="0" w:firstRowFirstColumn="0" w:firstRowLastColumn="0" w:lastRowFirstColumn="0" w:lastRowLastColumn="0"/>
            </w:pPr>
            <w:r>
              <w:t>(Bit 4:  0 =  es hat noch freie Parkplätze, 1 = Alle Parkplätze sind besetzt)</w:t>
            </w:r>
          </w:p>
          <w:p w14:paraId="4D3F6E23" w14:textId="2D5A5861" w:rsidR="00FA3C95" w:rsidRPr="00FA3C95" w:rsidRDefault="00E50EBB" w:rsidP="00E50EBB">
            <w:pPr>
              <w:cnfStyle w:val="000000100000" w:firstRow="0" w:lastRow="0" w:firstColumn="0" w:lastColumn="0" w:oddVBand="0" w:evenVBand="0" w:oddHBand="1" w:evenHBand="0" w:firstRowFirstColumn="0" w:firstRowLastColumn="0" w:lastRowFirstColumn="0" w:lastRowLastColumn="0"/>
            </w:pPr>
            <w:r>
              <w:t>(Bit 6: 0 = Ausgangsbarriere ist geschlossen,   1 = Ausgangsbarriere ist offen)</w:t>
            </w:r>
          </w:p>
        </w:tc>
        <w:tc>
          <w:tcPr>
            <w:cnfStyle w:val="000010000000" w:firstRow="0" w:lastRow="0" w:firstColumn="0" w:lastColumn="0" w:oddVBand="1" w:evenVBand="0" w:oddHBand="0" w:evenHBand="0" w:firstRowFirstColumn="0" w:firstRowLastColumn="0" w:lastRowFirstColumn="0" w:lastRowLastColumn="0"/>
            <w:tcW w:w="1163" w:type="pct"/>
          </w:tcPr>
          <w:p w14:paraId="2D4AF06B" w14:textId="77777777" w:rsidR="00CB6BFA" w:rsidRDefault="00CB6BFA" w:rsidP="00CB6BFA">
            <w:r>
              <w:t xml:space="preserve">Wenn ein Auto aus dem Parkhaus herausfahren möchte wird zuerst überprüft ob das Parkticket bezahlt wurde. Wurde das Ticket bezahlt öffnet sich dann die Barriere und das Auto kann durchfahren. Ausserdem werden dann die Parkplätze eins runter gezählt. </w:t>
            </w:r>
          </w:p>
          <w:p w14:paraId="15712569" w14:textId="2EF5FAE2" w:rsidR="005D243E" w:rsidRPr="00BB5A6F" w:rsidRDefault="00CB6BFA" w:rsidP="00CB6BFA">
            <w:r>
              <w:t>Wenn das Ticket nicht bezahlt wurde, dann bleibt die Barriere geschlossen, bis das Parkticket bezahlt wurde.</w:t>
            </w:r>
          </w:p>
        </w:tc>
        <w:tc>
          <w:tcPr>
            <w:tcW w:w="1112" w:type="pct"/>
          </w:tcPr>
          <w:p w14:paraId="569829A7" w14:textId="77777777" w:rsidR="005D243E" w:rsidRDefault="00940A76" w:rsidP="0003004E">
            <w:pPr>
              <w:cnfStyle w:val="000000100000" w:firstRow="0" w:lastRow="0" w:firstColumn="0" w:lastColumn="0" w:oddVBand="0" w:evenVBand="0" w:oddHBand="1" w:evenHBand="0" w:firstRowFirstColumn="0" w:firstRowLastColumn="0" w:lastRowFirstColumn="0" w:lastRowLastColumn="0"/>
            </w:pPr>
            <w:r>
              <w:t xml:space="preserve">Das erwartete Resultat ist so wie es sein sollte. </w:t>
            </w:r>
            <w:r w:rsidR="0003004E">
              <w:t>Zuerst wird überprüft ob das Parkticket bezahlt wurde. Wenn es bezahlt wurde öffnet sich die Barriere und das Auto kann durchfahren. Zusätzlich wird dann, wenn das Auto durchgefahren ist die Gesamtzahl der Parkplätze eins nach unten gezählt.</w:t>
            </w:r>
          </w:p>
          <w:p w14:paraId="30B4E7D1" w14:textId="0432E322" w:rsidR="0003004E" w:rsidRDefault="0003004E" w:rsidP="0003004E">
            <w:pPr>
              <w:cnfStyle w:val="000000100000" w:firstRow="0" w:lastRow="0" w:firstColumn="0" w:lastColumn="0" w:oddVBand="0" w:evenVBand="0" w:oddHBand="1" w:evenHBand="0" w:firstRowFirstColumn="0" w:firstRowLastColumn="0" w:lastRowFirstColumn="0" w:lastRowLastColumn="0"/>
            </w:pPr>
            <w:r>
              <w:t>Wenn das Parkticket nicht bezahlt wurde passiert nicht und die Barriere wird auch nicht geöffnet.</w:t>
            </w:r>
          </w:p>
        </w:tc>
        <w:tc>
          <w:tcPr>
            <w:cnfStyle w:val="000010000000" w:firstRow="0" w:lastRow="0" w:firstColumn="0" w:lastColumn="0" w:oddVBand="1" w:evenVBand="0" w:oddHBand="0" w:evenHBand="0" w:firstRowFirstColumn="0" w:firstRowLastColumn="0" w:lastRowFirstColumn="0" w:lastRowLastColumn="0"/>
            <w:tcW w:w="244" w:type="pct"/>
          </w:tcPr>
          <w:p w14:paraId="272DF905" w14:textId="77777777" w:rsidR="005D243E" w:rsidRDefault="005D243E" w:rsidP="002B00DF">
            <w:r>
              <w:t>OK</w:t>
            </w:r>
          </w:p>
        </w:tc>
      </w:tr>
      <w:tr w:rsidR="005D243E" w14:paraId="4B868949" w14:textId="77777777" w:rsidTr="002B00DF">
        <w:trPr>
          <w:trHeight w:val="322"/>
        </w:trPr>
        <w:tc>
          <w:tcPr>
            <w:cnfStyle w:val="001000000000" w:firstRow="0" w:lastRow="0" w:firstColumn="1" w:lastColumn="0" w:oddVBand="0" w:evenVBand="0" w:oddHBand="0" w:evenHBand="0" w:firstRowFirstColumn="0" w:firstRowLastColumn="0" w:lastRowFirstColumn="0" w:lastRowLastColumn="0"/>
            <w:tcW w:w="251" w:type="pct"/>
          </w:tcPr>
          <w:p w14:paraId="6CDCEA2B" w14:textId="2682D505" w:rsidR="005D243E" w:rsidRDefault="005D243E" w:rsidP="002B00DF">
            <w:r>
              <w:t>4</w:t>
            </w:r>
          </w:p>
        </w:tc>
        <w:tc>
          <w:tcPr>
            <w:cnfStyle w:val="000010000000" w:firstRow="0" w:lastRow="0" w:firstColumn="0" w:lastColumn="0" w:oddVBand="1" w:evenVBand="0" w:oddHBand="0" w:evenHBand="0" w:firstRowFirstColumn="0" w:firstRowLastColumn="0" w:lastRowFirstColumn="0" w:lastRowLastColumn="0"/>
            <w:tcW w:w="791" w:type="pct"/>
          </w:tcPr>
          <w:p w14:paraId="72106CED" w14:textId="224A5228" w:rsidR="005D243E" w:rsidRDefault="00DC5883" w:rsidP="002B00DF">
            <w:r>
              <w:t>Parkticket</w:t>
            </w:r>
          </w:p>
        </w:tc>
        <w:tc>
          <w:tcPr>
            <w:tcW w:w="1439" w:type="pct"/>
          </w:tcPr>
          <w:p w14:paraId="04D4C803" w14:textId="77777777" w:rsidR="005D243E" w:rsidRDefault="00DC5883" w:rsidP="002B00DF">
            <w:pPr>
              <w:cnfStyle w:val="000000000000" w:firstRow="0" w:lastRow="0" w:firstColumn="0" w:lastColumn="0" w:oddVBand="0" w:evenVBand="0" w:oddHBand="0" w:evenHBand="0" w:firstRowFirstColumn="0" w:firstRowLastColumn="0" w:lastRowFirstColumn="0" w:lastRowLastColumn="0"/>
            </w:pPr>
            <w:r>
              <w:t xml:space="preserve">Hier wird überprüft ob das Parkticket bezahlt wurde. Wurde es bezahlt darf das Auto das Parkhaus verlassen. </w:t>
            </w:r>
          </w:p>
          <w:p w14:paraId="7FFE030C" w14:textId="77777777" w:rsidR="00DC5883" w:rsidRDefault="00DC5883" w:rsidP="002B00DF">
            <w:pPr>
              <w:cnfStyle w:val="000000000000" w:firstRow="0" w:lastRow="0" w:firstColumn="0" w:lastColumn="0" w:oddVBand="0" w:evenVBand="0" w:oddHBand="0" w:evenHBand="0" w:firstRowFirstColumn="0" w:firstRowLastColumn="0" w:lastRowFirstColumn="0" w:lastRowLastColumn="0"/>
            </w:pPr>
            <w:r>
              <w:t>Wurde es nicht bezahlt darf das Auto das Parkhaus nicht verlassen (Barriere öffnet sich nicht)</w:t>
            </w:r>
          </w:p>
          <w:p w14:paraId="65665D93" w14:textId="77777777" w:rsidR="00DC5883" w:rsidRDefault="00DC5883" w:rsidP="002B00DF">
            <w:pPr>
              <w:cnfStyle w:val="000000000000" w:firstRow="0" w:lastRow="0" w:firstColumn="0" w:lastColumn="0" w:oddVBand="0" w:evenVBand="0" w:oddHBand="0" w:evenHBand="0" w:firstRowFirstColumn="0" w:firstRowLastColumn="0" w:lastRowFirstColumn="0" w:lastRowLastColumn="0"/>
              <w:rPr>
                <w:b/>
              </w:rPr>
            </w:pPr>
            <w:r>
              <w:rPr>
                <w:b/>
              </w:rPr>
              <w:t>Input:</w:t>
            </w:r>
          </w:p>
          <w:p w14:paraId="7B2FC34B" w14:textId="3AA2567E" w:rsidR="00DC5883" w:rsidRPr="00DC5883" w:rsidRDefault="00DC5883" w:rsidP="002B00DF">
            <w:pPr>
              <w:cnfStyle w:val="000000000000" w:firstRow="0" w:lastRow="0" w:firstColumn="0" w:lastColumn="0" w:oddVBand="0" w:evenVBand="0" w:oddHBand="0" w:evenHBand="0" w:firstRowFirstColumn="0" w:firstRowLastColumn="0" w:lastRowFirstColumn="0" w:lastRowLastColumn="0"/>
            </w:pPr>
            <w:r>
              <w:t>(Bit 5: 0 = Das Ticket wurde nicht bezahlt, also passiert auch nichts, wenn ein Auto aus dem Parkhaus hinausfahren möchte, 1= Das Ticket wurde bezahlt und das Auto darf hinausfahren)</w:t>
            </w:r>
          </w:p>
        </w:tc>
        <w:tc>
          <w:tcPr>
            <w:cnfStyle w:val="000010000000" w:firstRow="0" w:lastRow="0" w:firstColumn="0" w:lastColumn="0" w:oddVBand="1" w:evenVBand="0" w:oddHBand="0" w:evenHBand="0" w:firstRowFirstColumn="0" w:firstRowLastColumn="0" w:lastRowFirstColumn="0" w:lastRowLastColumn="0"/>
            <w:tcW w:w="1163" w:type="pct"/>
          </w:tcPr>
          <w:p w14:paraId="7264168B" w14:textId="386F2D10" w:rsidR="005D243E" w:rsidRDefault="00DC5883" w:rsidP="002B00DF">
            <w:r>
              <w:t>Die Überprüfung findet sauber statt. Wurde das Ticket bezahlt darf das Auto hinausfahren. Wurde das Ticket nicht bezahlt darf das Auto nicht herausfahren</w:t>
            </w:r>
          </w:p>
        </w:tc>
        <w:tc>
          <w:tcPr>
            <w:tcW w:w="1112" w:type="pct"/>
          </w:tcPr>
          <w:p w14:paraId="04C1CDE8" w14:textId="26656025" w:rsidR="005D243E" w:rsidRDefault="00DC5883" w:rsidP="002B00DF">
            <w:pPr>
              <w:cnfStyle w:val="000000000000" w:firstRow="0" w:lastRow="0" w:firstColumn="0" w:lastColumn="0" w:oddVBand="0" w:evenVBand="0" w:oddHBand="0" w:evenHBand="0" w:firstRowFirstColumn="0" w:firstRowLastColumn="0" w:lastRowFirstColumn="0" w:lastRowLastColumn="0"/>
            </w:pPr>
            <w:r>
              <w:t>Alles funktioniert korrekt und die Überprüfung findet statt. Das Auto kann hinausfahren, wenn das Ticket bezahlt wurde und das Auto darf nicht herausfahren, wenn das Ticket nicht bezahlt wurde.</w:t>
            </w:r>
          </w:p>
        </w:tc>
        <w:tc>
          <w:tcPr>
            <w:cnfStyle w:val="000010000000" w:firstRow="0" w:lastRow="0" w:firstColumn="0" w:lastColumn="0" w:oddVBand="1" w:evenVBand="0" w:oddHBand="0" w:evenHBand="0" w:firstRowFirstColumn="0" w:firstRowLastColumn="0" w:lastRowFirstColumn="0" w:lastRowLastColumn="0"/>
            <w:tcW w:w="244" w:type="pct"/>
          </w:tcPr>
          <w:p w14:paraId="1A04F70E" w14:textId="77777777" w:rsidR="005D243E" w:rsidRDefault="005D243E" w:rsidP="002B00DF">
            <w:r>
              <w:t>OK</w:t>
            </w:r>
          </w:p>
        </w:tc>
      </w:tr>
    </w:tbl>
    <w:p w14:paraId="09DDA134" w14:textId="77777777" w:rsidR="005D243E" w:rsidRPr="005D243E" w:rsidRDefault="005D243E" w:rsidP="005D243E"/>
    <w:sectPr w:rsidR="005D243E" w:rsidRPr="005D243E" w:rsidSect="005D243E">
      <w:pgSz w:w="16840" w:h="11900" w:orient="landscape"/>
      <w:pgMar w:top="1417" w:right="1134"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F1429" w14:textId="77777777" w:rsidR="00940A76" w:rsidRDefault="00940A76" w:rsidP="00BA6CDC">
      <w:pPr>
        <w:spacing w:after="0" w:line="240" w:lineRule="auto"/>
      </w:pPr>
      <w:r>
        <w:separator/>
      </w:r>
    </w:p>
  </w:endnote>
  <w:endnote w:type="continuationSeparator" w:id="0">
    <w:p w14:paraId="2A405550" w14:textId="77777777" w:rsidR="00940A76" w:rsidRDefault="00940A76" w:rsidP="00BA6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A894ED" w14:textId="21BFC53A" w:rsidR="00940A76" w:rsidRDefault="00940A76">
    <w:pPr>
      <w:pStyle w:val="Fuzeile"/>
    </w:pPr>
    <w:r>
      <w:t>Chris Wolfensberger und Tizian Moog</w:t>
    </w:r>
    <w:r>
      <w:tab/>
    </w:r>
    <w:r>
      <w:tab/>
    </w:r>
    <w:r>
      <w:tab/>
    </w:r>
    <w:r>
      <w:tab/>
    </w:r>
    <w:r>
      <w:tab/>
    </w:r>
    <w:r>
      <w:tab/>
    </w:r>
    <w:r>
      <w:tab/>
    </w:r>
    <w:r>
      <w:tab/>
    </w:r>
    <w:r>
      <w:fldChar w:fldCharType="begin"/>
    </w:r>
    <w:r>
      <w:instrText xml:space="preserve"> TIME \@ "dd.MM.yy" </w:instrText>
    </w:r>
    <w:r>
      <w:fldChar w:fldCharType="separate"/>
    </w:r>
    <w:r w:rsidR="00DB6848">
      <w:rPr>
        <w:noProof/>
      </w:rPr>
      <w:t>22.01.15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BDBDC" w14:textId="304E7169" w:rsidR="00940A76" w:rsidRDefault="00940A76">
    <w:pPr>
      <w:pStyle w:val="Fuzeile"/>
    </w:pPr>
    <w:r>
      <w:t>Chris Wolfensberger und Tizian Moog</w:t>
    </w:r>
    <w:r>
      <w:tab/>
    </w:r>
    <w:r>
      <w:tab/>
    </w:r>
    <w:r>
      <w:fldChar w:fldCharType="begin"/>
    </w:r>
    <w:r>
      <w:instrText xml:space="preserve"> TIME \@ "dd.MM.yy" </w:instrText>
    </w:r>
    <w:r>
      <w:fldChar w:fldCharType="separate"/>
    </w:r>
    <w:r w:rsidR="00DB6848">
      <w:rPr>
        <w:noProof/>
      </w:rPr>
      <w:t>22.01.15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E0376" w14:textId="77777777" w:rsidR="00940A76" w:rsidRDefault="00940A76" w:rsidP="00BA6CDC">
      <w:pPr>
        <w:spacing w:after="0" w:line="240" w:lineRule="auto"/>
      </w:pPr>
      <w:r>
        <w:separator/>
      </w:r>
    </w:p>
  </w:footnote>
  <w:footnote w:type="continuationSeparator" w:id="0">
    <w:p w14:paraId="6829FBDE" w14:textId="77777777" w:rsidR="00940A76" w:rsidRDefault="00940A76" w:rsidP="00BA6C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2E37A" w14:textId="54FE03DB" w:rsidR="00940A76" w:rsidRDefault="00940A76" w:rsidP="00BA6CDC">
    <w:pPr>
      <w:pStyle w:val="Kopfzeile"/>
      <w:tabs>
        <w:tab w:val="clear" w:pos="4536"/>
        <w:tab w:val="center" w:pos="3686"/>
      </w:tabs>
    </w:pPr>
    <w:r>
      <w:t xml:space="preserve">Übung </w:t>
    </w:r>
    <w:proofErr w:type="spellStart"/>
    <w:r>
      <w:t>uRiscy</w:t>
    </w:r>
    <w:proofErr w:type="spellEnd"/>
    <w:r>
      <w:t xml:space="preserve">  </w:t>
    </w:r>
    <w:r>
      <w:tab/>
    </w:r>
    <w:r>
      <w:tab/>
    </w:r>
    <w:r>
      <w:tab/>
    </w:r>
    <w:r>
      <w:tab/>
    </w:r>
    <w:r>
      <w:tab/>
    </w:r>
    <w:r>
      <w:tab/>
    </w:r>
    <w:r>
      <w:tab/>
    </w:r>
    <w:r>
      <w:tab/>
      <w:t xml:space="preserve">  IG1</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B8E70" w14:textId="582CB22B" w:rsidR="00940A76" w:rsidRDefault="00940A76" w:rsidP="00351C4E">
    <w:pPr>
      <w:pStyle w:val="Kopfzeile"/>
      <w:tabs>
        <w:tab w:val="clear" w:pos="4536"/>
        <w:tab w:val="center" w:pos="3686"/>
      </w:tabs>
    </w:pPr>
    <w:r>
      <w:t xml:space="preserve">Übung </w:t>
    </w:r>
    <w:proofErr w:type="spellStart"/>
    <w:r>
      <w:t>uRiscy</w:t>
    </w:r>
    <w:proofErr w:type="spellEnd"/>
    <w:r>
      <w:tab/>
    </w:r>
    <w:r>
      <w:tab/>
      <w:t xml:space="preserve">  IG1</w:t>
    </w:r>
    <w:r>
      <w:tab/>
    </w:r>
  </w:p>
  <w:p w14:paraId="4659206B" w14:textId="77777777" w:rsidR="00940A76" w:rsidRDefault="00940A76">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43E"/>
    <w:rsid w:val="0003004E"/>
    <w:rsid w:val="000571A8"/>
    <w:rsid w:val="00077DE5"/>
    <w:rsid w:val="000D3543"/>
    <w:rsid w:val="00140279"/>
    <w:rsid w:val="0015215D"/>
    <w:rsid w:val="001B4C3A"/>
    <w:rsid w:val="002B00DF"/>
    <w:rsid w:val="00316F7B"/>
    <w:rsid w:val="00351C4E"/>
    <w:rsid w:val="00564095"/>
    <w:rsid w:val="005D243E"/>
    <w:rsid w:val="005E31F2"/>
    <w:rsid w:val="005E7E7E"/>
    <w:rsid w:val="00623C37"/>
    <w:rsid w:val="0077435B"/>
    <w:rsid w:val="00794CE2"/>
    <w:rsid w:val="00911C6D"/>
    <w:rsid w:val="00940A76"/>
    <w:rsid w:val="00AB379A"/>
    <w:rsid w:val="00AD1004"/>
    <w:rsid w:val="00B26246"/>
    <w:rsid w:val="00BA6CDC"/>
    <w:rsid w:val="00CA7E06"/>
    <w:rsid w:val="00CB6BFA"/>
    <w:rsid w:val="00CD11E2"/>
    <w:rsid w:val="00D07A92"/>
    <w:rsid w:val="00DB6848"/>
    <w:rsid w:val="00DC5883"/>
    <w:rsid w:val="00E50EBB"/>
    <w:rsid w:val="00E72794"/>
    <w:rsid w:val="00EF50D6"/>
    <w:rsid w:val="00FA3C95"/>
    <w:rsid w:val="00FC2DA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E389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243E"/>
    <w:pPr>
      <w:spacing w:after="200" w:line="276" w:lineRule="auto"/>
    </w:pPr>
    <w:rPr>
      <w:rFonts w:eastAsia="Calibri" w:cs="Times New Roman"/>
      <w:sz w:val="20"/>
      <w:szCs w:val="20"/>
      <w:lang w:val="de-CH" w:eastAsia="de-CH"/>
    </w:rPr>
  </w:style>
  <w:style w:type="paragraph" w:styleId="berschrift1">
    <w:name w:val="heading 1"/>
    <w:basedOn w:val="Standard"/>
    <w:next w:val="Standard"/>
    <w:link w:val="berschrift1Zeichen"/>
    <w:uiPriority w:val="9"/>
    <w:qFormat/>
    <w:rsid w:val="005D243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HelleListe">
    <w:name w:val="Light List"/>
    <w:basedOn w:val="NormaleTabelle"/>
    <w:uiPriority w:val="61"/>
    <w:rsid w:val="005D243E"/>
    <w:rPr>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erschrift1Zeichen">
    <w:name w:val="Überschrift 1 Zeichen"/>
    <w:basedOn w:val="Absatzstandardschriftart"/>
    <w:link w:val="berschrift1"/>
    <w:uiPriority w:val="9"/>
    <w:rsid w:val="005D243E"/>
    <w:rPr>
      <w:rFonts w:asciiTheme="majorHAnsi" w:eastAsiaTheme="majorEastAsia" w:hAnsiTheme="majorHAnsi" w:cstheme="majorBidi"/>
      <w:b/>
      <w:bCs/>
      <w:color w:val="345A8A" w:themeColor="accent1" w:themeShade="B5"/>
      <w:sz w:val="32"/>
      <w:szCs w:val="32"/>
      <w:lang w:val="de-CH" w:eastAsia="de-CH"/>
    </w:rPr>
  </w:style>
  <w:style w:type="paragraph" w:styleId="Funotentext">
    <w:name w:val="footnote text"/>
    <w:basedOn w:val="Standard"/>
    <w:link w:val="FunotentextZeichen"/>
    <w:uiPriority w:val="99"/>
    <w:unhideWhenUsed/>
    <w:rsid w:val="00BA6CDC"/>
    <w:pPr>
      <w:spacing w:after="0" w:line="240" w:lineRule="auto"/>
    </w:pPr>
    <w:rPr>
      <w:sz w:val="24"/>
      <w:szCs w:val="24"/>
    </w:rPr>
  </w:style>
  <w:style w:type="character" w:customStyle="1" w:styleId="FunotentextZeichen">
    <w:name w:val="Fußnotentext Zeichen"/>
    <w:basedOn w:val="Absatzstandardschriftart"/>
    <w:link w:val="Funotentext"/>
    <w:uiPriority w:val="99"/>
    <w:rsid w:val="00BA6CDC"/>
    <w:rPr>
      <w:rFonts w:eastAsia="Calibri" w:cs="Times New Roman"/>
      <w:lang w:val="de-CH" w:eastAsia="de-CH"/>
    </w:rPr>
  </w:style>
  <w:style w:type="character" w:styleId="Funotenzeichen">
    <w:name w:val="footnote reference"/>
    <w:basedOn w:val="Absatzstandardschriftart"/>
    <w:uiPriority w:val="99"/>
    <w:unhideWhenUsed/>
    <w:rsid w:val="00BA6CDC"/>
    <w:rPr>
      <w:vertAlign w:val="superscript"/>
    </w:rPr>
  </w:style>
  <w:style w:type="paragraph" w:styleId="Kopfzeile">
    <w:name w:val="header"/>
    <w:basedOn w:val="Standard"/>
    <w:link w:val="KopfzeileZeichen"/>
    <w:uiPriority w:val="99"/>
    <w:unhideWhenUsed/>
    <w:rsid w:val="00BA6CD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A6CDC"/>
    <w:rPr>
      <w:rFonts w:eastAsia="Calibri" w:cs="Times New Roman"/>
      <w:sz w:val="20"/>
      <w:szCs w:val="20"/>
      <w:lang w:val="de-CH" w:eastAsia="de-CH"/>
    </w:rPr>
  </w:style>
  <w:style w:type="paragraph" w:styleId="Fuzeile">
    <w:name w:val="footer"/>
    <w:basedOn w:val="Standard"/>
    <w:link w:val="FuzeileZeichen"/>
    <w:uiPriority w:val="99"/>
    <w:unhideWhenUsed/>
    <w:rsid w:val="00BA6CD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A6CDC"/>
    <w:rPr>
      <w:rFonts w:eastAsia="Calibri" w:cs="Times New Roman"/>
      <w:sz w:val="20"/>
      <w:szCs w:val="20"/>
      <w:lang w:val="de-CH" w:eastAsia="de-CH"/>
    </w:rPr>
  </w:style>
  <w:style w:type="paragraph" w:styleId="Sprechblasentext">
    <w:name w:val="Balloon Text"/>
    <w:basedOn w:val="Standard"/>
    <w:link w:val="SprechblasentextZeichen"/>
    <w:uiPriority w:val="99"/>
    <w:semiHidden/>
    <w:unhideWhenUsed/>
    <w:rsid w:val="00DB6848"/>
    <w:pPr>
      <w:spacing w:after="0"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B6848"/>
    <w:rPr>
      <w:rFonts w:ascii="Lucida Grande" w:eastAsia="Calibri" w:hAnsi="Lucida Grande" w:cs="Lucida Grande"/>
      <w:sz w:val="18"/>
      <w:szCs w:val="18"/>
      <w:lang w:val="de-CH" w:eastAsia="de-C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243E"/>
    <w:pPr>
      <w:spacing w:after="200" w:line="276" w:lineRule="auto"/>
    </w:pPr>
    <w:rPr>
      <w:rFonts w:eastAsia="Calibri" w:cs="Times New Roman"/>
      <w:sz w:val="20"/>
      <w:szCs w:val="20"/>
      <w:lang w:val="de-CH" w:eastAsia="de-CH"/>
    </w:rPr>
  </w:style>
  <w:style w:type="paragraph" w:styleId="berschrift1">
    <w:name w:val="heading 1"/>
    <w:basedOn w:val="Standard"/>
    <w:next w:val="Standard"/>
    <w:link w:val="berschrift1Zeichen"/>
    <w:uiPriority w:val="9"/>
    <w:qFormat/>
    <w:rsid w:val="005D243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HelleListe">
    <w:name w:val="Light List"/>
    <w:basedOn w:val="NormaleTabelle"/>
    <w:uiPriority w:val="61"/>
    <w:rsid w:val="005D243E"/>
    <w:rPr>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erschrift1Zeichen">
    <w:name w:val="Überschrift 1 Zeichen"/>
    <w:basedOn w:val="Absatzstandardschriftart"/>
    <w:link w:val="berschrift1"/>
    <w:uiPriority w:val="9"/>
    <w:rsid w:val="005D243E"/>
    <w:rPr>
      <w:rFonts w:asciiTheme="majorHAnsi" w:eastAsiaTheme="majorEastAsia" w:hAnsiTheme="majorHAnsi" w:cstheme="majorBidi"/>
      <w:b/>
      <w:bCs/>
      <w:color w:val="345A8A" w:themeColor="accent1" w:themeShade="B5"/>
      <w:sz w:val="32"/>
      <w:szCs w:val="32"/>
      <w:lang w:val="de-CH" w:eastAsia="de-CH"/>
    </w:rPr>
  </w:style>
  <w:style w:type="paragraph" w:styleId="Funotentext">
    <w:name w:val="footnote text"/>
    <w:basedOn w:val="Standard"/>
    <w:link w:val="FunotentextZeichen"/>
    <w:uiPriority w:val="99"/>
    <w:unhideWhenUsed/>
    <w:rsid w:val="00BA6CDC"/>
    <w:pPr>
      <w:spacing w:after="0" w:line="240" w:lineRule="auto"/>
    </w:pPr>
    <w:rPr>
      <w:sz w:val="24"/>
      <w:szCs w:val="24"/>
    </w:rPr>
  </w:style>
  <w:style w:type="character" w:customStyle="1" w:styleId="FunotentextZeichen">
    <w:name w:val="Fußnotentext Zeichen"/>
    <w:basedOn w:val="Absatzstandardschriftart"/>
    <w:link w:val="Funotentext"/>
    <w:uiPriority w:val="99"/>
    <w:rsid w:val="00BA6CDC"/>
    <w:rPr>
      <w:rFonts w:eastAsia="Calibri" w:cs="Times New Roman"/>
      <w:lang w:val="de-CH" w:eastAsia="de-CH"/>
    </w:rPr>
  </w:style>
  <w:style w:type="character" w:styleId="Funotenzeichen">
    <w:name w:val="footnote reference"/>
    <w:basedOn w:val="Absatzstandardschriftart"/>
    <w:uiPriority w:val="99"/>
    <w:unhideWhenUsed/>
    <w:rsid w:val="00BA6CDC"/>
    <w:rPr>
      <w:vertAlign w:val="superscript"/>
    </w:rPr>
  </w:style>
  <w:style w:type="paragraph" w:styleId="Kopfzeile">
    <w:name w:val="header"/>
    <w:basedOn w:val="Standard"/>
    <w:link w:val="KopfzeileZeichen"/>
    <w:uiPriority w:val="99"/>
    <w:unhideWhenUsed/>
    <w:rsid w:val="00BA6CDC"/>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A6CDC"/>
    <w:rPr>
      <w:rFonts w:eastAsia="Calibri" w:cs="Times New Roman"/>
      <w:sz w:val="20"/>
      <w:szCs w:val="20"/>
      <w:lang w:val="de-CH" w:eastAsia="de-CH"/>
    </w:rPr>
  </w:style>
  <w:style w:type="paragraph" w:styleId="Fuzeile">
    <w:name w:val="footer"/>
    <w:basedOn w:val="Standard"/>
    <w:link w:val="FuzeileZeichen"/>
    <w:uiPriority w:val="99"/>
    <w:unhideWhenUsed/>
    <w:rsid w:val="00BA6CDC"/>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A6CDC"/>
    <w:rPr>
      <w:rFonts w:eastAsia="Calibri" w:cs="Times New Roman"/>
      <w:sz w:val="20"/>
      <w:szCs w:val="20"/>
      <w:lang w:val="de-CH" w:eastAsia="de-CH"/>
    </w:rPr>
  </w:style>
  <w:style w:type="paragraph" w:styleId="Sprechblasentext">
    <w:name w:val="Balloon Text"/>
    <w:basedOn w:val="Standard"/>
    <w:link w:val="SprechblasentextZeichen"/>
    <w:uiPriority w:val="99"/>
    <w:semiHidden/>
    <w:unhideWhenUsed/>
    <w:rsid w:val="00DB6848"/>
    <w:pPr>
      <w:spacing w:after="0"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DB6848"/>
    <w:rPr>
      <w:rFonts w:ascii="Lucida Grande" w:eastAsia="Calibri" w:hAnsi="Lucida Grande" w:cs="Lucida Grande"/>
      <w:sz w:val="18"/>
      <w:szCs w:val="18"/>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printerSettings" Target="printerSettings/printerSettings1.bin"/><Relationship Id="rId13" Type="http://schemas.openxmlformats.org/officeDocument/2006/relationships/image" Target="media/image2.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591</Words>
  <Characters>3728</Characters>
  <Application>Microsoft Macintosh Word</Application>
  <DocSecurity>0</DocSecurity>
  <Lines>31</Lines>
  <Paragraphs>8</Paragraphs>
  <ScaleCrop>false</ScaleCrop>
  <Company/>
  <LinksUpToDate>false</LinksUpToDate>
  <CharactersWithSpaces>4311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Tizian Moog</dc:creator>
  <cp:keywords/>
  <dc:description/>
  <cp:lastModifiedBy>Tizian Moog</cp:lastModifiedBy>
  <cp:revision>31</cp:revision>
  <dcterms:created xsi:type="dcterms:W3CDTF">2015-01-22T17:16:00Z</dcterms:created>
  <dcterms:modified xsi:type="dcterms:W3CDTF">2015-01-22T20:06:00Z</dcterms:modified>
</cp:coreProperties>
</file>