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728" w:rsidRDefault="00B55728" w:rsidP="00B55728">
      <w:pPr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</w:p>
    <w:p w:rsidR="00A65FB6" w:rsidRPr="00B55728" w:rsidRDefault="00B55728" w:rsidP="00B55728">
      <w:pPr>
        <w:jc w:val="center"/>
        <w:rPr>
          <w:rFonts w:ascii="Century Gothic" w:hAnsi="Century Gothic"/>
          <w:color w:val="002060"/>
          <w:sz w:val="32"/>
          <w:szCs w:val="32"/>
          <w:lang w:val="ru-RU"/>
        </w:rPr>
      </w:pPr>
      <w:r w:rsidRPr="00B55728">
        <w:rPr>
          <w:rFonts w:ascii="Century Gothic" w:hAnsi="Century Gothic"/>
          <w:b/>
          <w:bCs/>
          <w:color w:val="002060"/>
          <w:sz w:val="32"/>
          <w:szCs w:val="32"/>
          <w:lang w:val="ru-RU"/>
        </w:rPr>
        <w:t>Коммерческое п</w:t>
      </w:r>
      <w:r w:rsidR="00A65FB6" w:rsidRPr="00A65FB6">
        <w:rPr>
          <w:rFonts w:ascii="Century Gothic" w:hAnsi="Century Gothic"/>
          <w:b/>
          <w:bCs/>
          <w:color w:val="002060"/>
          <w:sz w:val="32"/>
          <w:szCs w:val="32"/>
        </w:rPr>
        <w:t>редложение от</w:t>
      </w:r>
      <w:r w:rsidRPr="00B55728">
        <w:rPr>
          <w:rFonts w:ascii="Century Gothic" w:hAnsi="Century Gothic"/>
          <w:b/>
          <w:bCs/>
          <w:color w:val="002060"/>
          <w:sz w:val="32"/>
          <w:szCs w:val="32"/>
          <w:lang w:val="ru-RU"/>
        </w:rPr>
        <w:t xml:space="preserve"> Компании</w:t>
      </w:r>
      <w:r w:rsidR="00A65FB6" w:rsidRPr="00A65FB6">
        <w:rPr>
          <w:rFonts w:ascii="Century Gothic" w:hAnsi="Century Gothic"/>
          <w:b/>
          <w:bCs/>
          <w:color w:val="002060"/>
          <w:sz w:val="32"/>
          <w:szCs w:val="32"/>
        </w:rPr>
        <w:t xml:space="preserve"> HavenIQ</w:t>
      </w:r>
    </w:p>
    <w:p w:rsidR="00B55728" w:rsidRDefault="00B55728" w:rsidP="00A65FB6">
      <w:pPr>
        <w:jc w:val="center"/>
        <w:rPr>
          <w:rFonts w:ascii="Century Gothic" w:hAnsi="Century Gothic"/>
          <w:lang w:val="ru-RU"/>
        </w:rPr>
      </w:pPr>
    </w:p>
    <w:p w:rsidR="00A65FB6" w:rsidRPr="00A65FB6" w:rsidRDefault="00A65FB6" w:rsidP="00A65FB6">
      <w:pPr>
        <w:jc w:val="center"/>
        <w:rPr>
          <w:rFonts w:ascii="Century Gothic" w:hAnsi="Century Gothic"/>
        </w:rPr>
      </w:pPr>
      <w:r w:rsidRPr="00A65FB6">
        <w:rPr>
          <w:rFonts w:ascii="Century Gothic" w:hAnsi="Century Gothic"/>
        </w:rPr>
        <w:t xml:space="preserve">Уважаемые </w:t>
      </w:r>
      <w:r w:rsidR="00B55728" w:rsidRPr="00B55728">
        <w:rPr>
          <w:rFonts w:ascii="Century Gothic" w:hAnsi="Century Gothic"/>
          <w:lang w:val="ru-RU"/>
        </w:rPr>
        <w:t>партнеры</w:t>
      </w:r>
      <w:r w:rsidRPr="00A65FB6">
        <w:rPr>
          <w:rFonts w:ascii="Century Gothic" w:hAnsi="Century Gothic"/>
        </w:rPr>
        <w:t>!</w:t>
      </w:r>
    </w:p>
    <w:p w:rsidR="00A65FB6" w:rsidRPr="00B55728" w:rsidRDefault="00B55728" w:rsidP="00A65FB6">
      <w:pPr>
        <w:pStyle w:val="ac"/>
        <w:rPr>
          <w:rFonts w:ascii="Century Gothic" w:hAnsi="Century Gothic"/>
          <w:lang w:val="ru-RU"/>
        </w:rPr>
      </w:pPr>
      <w:r w:rsidRPr="00B55728">
        <w:rPr>
          <w:rFonts w:ascii="Century Gothic" w:hAnsi="Century Gothic"/>
        </w:rPr>
        <w:t xml:space="preserve">Компания </w:t>
      </w:r>
      <w:r w:rsidRPr="00B55728">
        <w:rPr>
          <w:rFonts w:ascii="Century Gothic" w:hAnsi="Century Gothic"/>
          <w:b/>
          <w:bCs/>
        </w:rPr>
        <w:t>HavenIQ</w:t>
      </w:r>
      <w:r w:rsidRPr="00B55728">
        <w:rPr>
          <w:rFonts w:ascii="Century Gothic" w:hAnsi="Century Gothic"/>
        </w:rPr>
        <w:t xml:space="preserve"> предлагает вам уникальные решения в области </w:t>
      </w:r>
      <w:r w:rsidRPr="00B55728">
        <w:rPr>
          <w:rFonts w:ascii="Century Gothic" w:hAnsi="Century Gothic"/>
          <w:b/>
          <w:bCs/>
        </w:rPr>
        <w:t>умных технологий</w:t>
      </w:r>
      <w:r w:rsidRPr="00B55728">
        <w:rPr>
          <w:rFonts w:ascii="Century Gothic" w:hAnsi="Century Gothic"/>
        </w:rPr>
        <w:t xml:space="preserve"> и </w:t>
      </w:r>
      <w:r w:rsidRPr="00B55728">
        <w:rPr>
          <w:rFonts w:ascii="Century Gothic" w:hAnsi="Century Gothic"/>
          <w:b/>
          <w:bCs/>
        </w:rPr>
        <w:t>автоматизации</w:t>
      </w:r>
      <w:r w:rsidRPr="00B55728">
        <w:rPr>
          <w:rFonts w:ascii="Century Gothic" w:hAnsi="Century Gothic"/>
        </w:rPr>
        <w:t>, которые помогут не только улучшить качество и функциональность ваших объектов, но и значительно увеличить прибыль вашей компании. Интеграция инновационных решений в ваши проекты сделает их более привлекательными для покупателей и арендаторов, а также повысит вашу конкурентоспособность на рынке.</w:t>
      </w:r>
    </w:p>
    <w:p w:rsidR="00B55728" w:rsidRPr="00B55728" w:rsidRDefault="00B55728" w:rsidP="00A65FB6">
      <w:pPr>
        <w:pStyle w:val="ac"/>
        <w:rPr>
          <w:rFonts w:ascii="Century Gothic" w:hAnsi="Century Gothic"/>
          <w:lang w:val="ru-RU"/>
        </w:rPr>
      </w:pPr>
    </w:p>
    <w:p w:rsidR="00A65FB6" w:rsidRPr="00C67B25" w:rsidRDefault="00A65FB6" w:rsidP="00A65FB6">
      <w:pPr>
        <w:pStyle w:val="ac"/>
        <w:rPr>
          <w:rFonts w:ascii="Century Gothic" w:hAnsi="Century Gothic"/>
          <w:lang w:val="ru-RU"/>
        </w:rPr>
      </w:pPr>
      <w:r w:rsidRPr="00A65FB6">
        <w:rPr>
          <w:rFonts w:ascii="Century Gothic" w:hAnsi="Century Gothic"/>
        </w:rPr>
        <w:t xml:space="preserve">Мы специализируемся на внедрении инновационных решений для умных домов и бизнес-объектов, обеспечивая максимальный комфорт, безопасность и энергоэффективность. </w:t>
      </w:r>
    </w:p>
    <w:p w:rsidR="00A65FB6" w:rsidRPr="00C67B25" w:rsidRDefault="00A65FB6" w:rsidP="00A65FB6">
      <w:pPr>
        <w:pStyle w:val="ac"/>
        <w:rPr>
          <w:rFonts w:ascii="Century Gothic" w:hAnsi="Century Gothic"/>
          <w:lang w:val="ru-RU"/>
        </w:rPr>
      </w:pPr>
    </w:p>
    <w:p w:rsidR="00A65FB6" w:rsidRPr="00A65FB6" w:rsidRDefault="00A65FB6" w:rsidP="00A65FB6">
      <w:pPr>
        <w:pStyle w:val="ac"/>
        <w:rPr>
          <w:rFonts w:ascii="Century Gothic" w:hAnsi="Century Gothic"/>
        </w:rPr>
      </w:pPr>
      <w:r w:rsidRPr="00A65FB6">
        <w:rPr>
          <w:rFonts w:ascii="Century Gothic" w:hAnsi="Century Gothic"/>
        </w:rPr>
        <w:t>Наши системы автоматизации легко интегрируются в любой проект, будь то жилой комплекс, офисное здание или промышленное предприятие.</w:t>
      </w:r>
    </w:p>
    <w:p w:rsidR="00A65FB6" w:rsidRPr="00C67B25" w:rsidRDefault="00A65FB6" w:rsidP="00A65FB6">
      <w:pPr>
        <w:pStyle w:val="ac"/>
        <w:rPr>
          <w:rFonts w:ascii="Century Gothic" w:hAnsi="Century Gothic"/>
          <w:b/>
          <w:bCs/>
          <w:lang w:val="ru-RU"/>
        </w:rPr>
      </w:pPr>
    </w:p>
    <w:p w:rsidR="00A65FB6" w:rsidRPr="00B55728" w:rsidRDefault="00B55728" w:rsidP="00B55728">
      <w:pPr>
        <w:pStyle w:val="ac"/>
        <w:jc w:val="center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B55728">
        <w:rPr>
          <w:rFonts w:ascii="Century Gothic" w:hAnsi="Century Gothic"/>
          <w:b/>
          <w:bCs/>
          <w:color w:val="002060"/>
          <w:sz w:val="24"/>
          <w:szCs w:val="24"/>
        </w:rPr>
        <w:t>ЧТО МЫ ПРЕДЛАГАЕМ:</w:t>
      </w:r>
    </w:p>
    <w:p w:rsidR="00A65FB6" w:rsidRPr="00A65FB6" w:rsidRDefault="00A65FB6" w:rsidP="00A65FB6">
      <w:pPr>
        <w:pStyle w:val="ac"/>
        <w:rPr>
          <w:rFonts w:ascii="Century Gothic" w:hAnsi="Century Gothic"/>
          <w:lang w:val="en-US"/>
        </w:rPr>
      </w:pPr>
    </w:p>
    <w:p w:rsidR="00A65FB6" w:rsidRPr="00A65FB6" w:rsidRDefault="00A65FB6" w:rsidP="00B55728">
      <w:pPr>
        <w:pStyle w:val="ac"/>
        <w:numPr>
          <w:ilvl w:val="0"/>
          <w:numId w:val="3"/>
        </w:numPr>
        <w:tabs>
          <w:tab w:val="clear" w:pos="720"/>
          <w:tab w:val="num" w:pos="810"/>
        </w:tabs>
        <w:rPr>
          <w:rFonts w:ascii="Century Gothic" w:hAnsi="Century Gothic"/>
        </w:rPr>
      </w:pPr>
      <w:r w:rsidRPr="00A65FB6">
        <w:rPr>
          <w:rFonts w:ascii="Century Gothic" w:hAnsi="Century Gothic"/>
        </w:rPr>
        <w:t>Полная автоматизация зданий: управление освещением, отоплением, кондиционированием и безопасностью.</w:t>
      </w:r>
    </w:p>
    <w:p w:rsidR="00A65FB6" w:rsidRPr="00A65FB6" w:rsidRDefault="00A65FB6" w:rsidP="00A65FB6">
      <w:pPr>
        <w:pStyle w:val="ac"/>
        <w:numPr>
          <w:ilvl w:val="0"/>
          <w:numId w:val="3"/>
        </w:numPr>
        <w:rPr>
          <w:rFonts w:ascii="Century Gothic" w:hAnsi="Century Gothic"/>
        </w:rPr>
      </w:pPr>
      <w:r w:rsidRPr="00A65FB6">
        <w:rPr>
          <w:rFonts w:ascii="Century Gothic" w:hAnsi="Century Gothic"/>
        </w:rPr>
        <w:t>Умные системы безопасности: камеры, датчики движения и открывания дверей, системы контроля доступа.</w:t>
      </w:r>
    </w:p>
    <w:p w:rsidR="00A65FB6" w:rsidRPr="00A65FB6" w:rsidRDefault="00A65FB6" w:rsidP="00A65FB6">
      <w:pPr>
        <w:pStyle w:val="ac"/>
        <w:numPr>
          <w:ilvl w:val="0"/>
          <w:numId w:val="3"/>
        </w:numPr>
        <w:rPr>
          <w:rFonts w:ascii="Century Gothic" w:hAnsi="Century Gothic"/>
        </w:rPr>
      </w:pPr>
      <w:r w:rsidRPr="00A65FB6">
        <w:rPr>
          <w:rFonts w:ascii="Century Gothic" w:hAnsi="Century Gothic"/>
        </w:rPr>
        <w:t>Интеллектуальные решения для управления энергопотреблением и оптимизации затрат.</w:t>
      </w:r>
    </w:p>
    <w:p w:rsidR="00A65FB6" w:rsidRPr="00B55728" w:rsidRDefault="00A65FB6" w:rsidP="00A65FB6">
      <w:pPr>
        <w:pStyle w:val="ac"/>
        <w:numPr>
          <w:ilvl w:val="0"/>
          <w:numId w:val="3"/>
        </w:numPr>
        <w:rPr>
          <w:rFonts w:ascii="Century Gothic" w:hAnsi="Century Gothic"/>
        </w:rPr>
      </w:pPr>
      <w:r w:rsidRPr="00A65FB6">
        <w:rPr>
          <w:rFonts w:ascii="Century Gothic" w:hAnsi="Century Gothic"/>
        </w:rPr>
        <w:t>Интеграция с современными системами голосового управления и мобильными приложениями.</w:t>
      </w:r>
    </w:p>
    <w:p w:rsidR="00A65FB6" w:rsidRPr="00B55728" w:rsidRDefault="00A65FB6" w:rsidP="00B55728">
      <w:pPr>
        <w:pStyle w:val="ac"/>
        <w:rPr>
          <w:rFonts w:ascii="Century Gothic" w:hAnsi="Century Gothic"/>
          <w:lang w:val="ru-RU"/>
        </w:rPr>
      </w:pPr>
    </w:p>
    <w:p w:rsidR="00B55728" w:rsidRPr="00B55728" w:rsidRDefault="00B55728" w:rsidP="00B55728">
      <w:pPr>
        <w:pStyle w:val="ac"/>
        <w:jc w:val="center"/>
        <w:rPr>
          <w:rFonts w:ascii="Century Gothic" w:hAnsi="Century Gothic"/>
          <w:color w:val="002060"/>
          <w:sz w:val="24"/>
          <w:szCs w:val="24"/>
        </w:rPr>
      </w:pPr>
      <w:r w:rsidRPr="00B55728">
        <w:rPr>
          <w:rFonts w:ascii="Century Gothic" w:hAnsi="Century Gothic"/>
          <w:b/>
          <w:bCs/>
          <w:color w:val="002060"/>
          <w:sz w:val="24"/>
          <w:szCs w:val="24"/>
        </w:rPr>
        <w:t>ПОЧЕМУ СТОИТ РАБОТАТЬ С НАМИ:</w:t>
      </w:r>
    </w:p>
    <w:p w:rsidR="00B55728" w:rsidRPr="00B55728" w:rsidRDefault="00B55728" w:rsidP="00B55728">
      <w:pPr>
        <w:pStyle w:val="ac"/>
        <w:ind w:left="720"/>
        <w:rPr>
          <w:rFonts w:ascii="Century Gothic" w:hAnsi="Century Gothic"/>
        </w:rPr>
      </w:pP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УВЕЛИЧЕНИЕ ПРИБЫЛИ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Наши решения не только повышают стоимость объектов, но и создают дополнительные конкурентные преимущества, позволяя вам привлекать больше клиентов и арендаторов.</w:t>
      </w: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КАЧЕСТВО И НАДЕЖНОСТЬ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Мы используем только проверенные и высококачественные технологии, которые обеспечивают долговечность и безопасность.</w:t>
      </w: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ОТДЕЛ QA/QC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Мы имеем специализированный отдел </w:t>
      </w:r>
      <w:r w:rsidRPr="00B55728">
        <w:rPr>
          <w:rFonts w:ascii="Century Gothic" w:hAnsi="Century Gothic"/>
          <w:b/>
          <w:bCs/>
        </w:rPr>
        <w:t>QA/QC</w:t>
      </w:r>
      <w:r w:rsidRPr="00B55728">
        <w:rPr>
          <w:rFonts w:ascii="Century Gothic" w:hAnsi="Century Gothic"/>
        </w:rPr>
        <w:t>, который осуществляет строгую проверку всего оборудования перед установкой, гарантируя, что только высококачественные и надежные устройства будут использоваться в ваших проектах.</w:t>
      </w: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ПРОФЕССИОНАЛИЗМ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Наши специалисты обладают большим опытом в области внедрения умных технологий и готовы предложить оптимальные решения для вашего бизнеса.</w:t>
      </w: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ГИБКОСТЬ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Мы адаптируем решения под любой проект, учитывая специфику объекта и потребности клиента.</w:t>
      </w:r>
    </w:p>
    <w:p w:rsidR="00B55728" w:rsidRPr="00B55728" w:rsidRDefault="00B55728" w:rsidP="00B55728">
      <w:pPr>
        <w:pStyle w:val="ac"/>
        <w:numPr>
          <w:ilvl w:val="0"/>
          <w:numId w:val="5"/>
        </w:numPr>
        <w:rPr>
          <w:rFonts w:ascii="Century Gothic" w:hAnsi="Century Gothic"/>
        </w:rPr>
      </w:pPr>
      <w:r w:rsidRPr="00B55728">
        <w:rPr>
          <w:rFonts w:ascii="Century Gothic" w:hAnsi="Century Gothic"/>
          <w:b/>
          <w:bCs/>
          <w:color w:val="002060"/>
        </w:rPr>
        <w:t>СНИЖЕНИЕ ЭКСПЛУАТАЦИОННЫХ РАСХОДОВ</w:t>
      </w:r>
      <w:r w:rsidRPr="00B55728">
        <w:rPr>
          <w:rFonts w:ascii="Century Gothic" w:hAnsi="Century Gothic"/>
          <w:color w:val="002060"/>
        </w:rPr>
        <w:t>:</w:t>
      </w:r>
      <w:r w:rsidRPr="00B55728">
        <w:rPr>
          <w:rFonts w:ascii="Century Gothic" w:hAnsi="Century Gothic"/>
        </w:rPr>
        <w:t xml:space="preserve"> Автоматизация позволяет существенно снизить затраты на энергопотребление и управление объектами, что приводит к экономии и увеличению прибыли.</w:t>
      </w:r>
    </w:p>
    <w:p w:rsidR="00A65FB6" w:rsidRDefault="00A65FB6" w:rsidP="00A65FB6">
      <w:pPr>
        <w:pStyle w:val="ac"/>
        <w:ind w:left="720"/>
        <w:rPr>
          <w:rFonts w:ascii="Century Gothic" w:hAnsi="Century Gothic"/>
          <w:lang w:val="ru-RU"/>
        </w:rPr>
      </w:pPr>
    </w:p>
    <w:p w:rsidR="00B55728" w:rsidRPr="00A65FB6" w:rsidRDefault="00B55728" w:rsidP="00A65FB6">
      <w:pPr>
        <w:pStyle w:val="ac"/>
        <w:ind w:left="720"/>
        <w:rPr>
          <w:rFonts w:ascii="Century Gothic" w:hAnsi="Century Gothic"/>
          <w:lang w:val="ru-RU"/>
        </w:rPr>
      </w:pPr>
    </w:p>
    <w:p w:rsidR="00A65FB6" w:rsidRPr="00A65FB6" w:rsidRDefault="00A65FB6" w:rsidP="00A65FB6">
      <w:pPr>
        <w:pStyle w:val="ac"/>
        <w:jc w:val="center"/>
        <w:rPr>
          <w:rFonts w:ascii="Century Gothic" w:hAnsi="Century Gothic"/>
          <w:b/>
          <w:bCs/>
          <w:color w:val="002060"/>
        </w:rPr>
      </w:pPr>
      <w:r w:rsidRPr="00A65FB6">
        <w:rPr>
          <w:rFonts w:ascii="Century Gothic" w:hAnsi="Century Gothic"/>
          <w:b/>
          <w:bCs/>
          <w:color w:val="002060"/>
        </w:rPr>
        <w:t>Будем рады обсудить детали сотрудничества и предложить индивидуальное решение для ваш</w:t>
      </w:r>
      <w:r w:rsidR="00B55728">
        <w:rPr>
          <w:rFonts w:ascii="Century Gothic" w:hAnsi="Century Gothic"/>
          <w:b/>
          <w:bCs/>
          <w:color w:val="002060"/>
          <w:lang w:val="ru-RU"/>
        </w:rPr>
        <w:t xml:space="preserve">их </w:t>
      </w:r>
      <w:r w:rsidRPr="00A65FB6">
        <w:rPr>
          <w:rFonts w:ascii="Century Gothic" w:hAnsi="Century Gothic"/>
          <w:b/>
          <w:bCs/>
          <w:color w:val="002060"/>
        </w:rPr>
        <w:t>проект</w:t>
      </w:r>
      <w:r w:rsidR="00B55728">
        <w:rPr>
          <w:rFonts w:ascii="Century Gothic" w:hAnsi="Century Gothic"/>
          <w:b/>
          <w:bCs/>
          <w:color w:val="002060"/>
          <w:lang w:val="ru-RU"/>
        </w:rPr>
        <w:t>ов</w:t>
      </w:r>
      <w:r w:rsidRPr="00A65FB6">
        <w:rPr>
          <w:rFonts w:ascii="Century Gothic" w:hAnsi="Century Gothic"/>
          <w:b/>
          <w:bCs/>
          <w:color w:val="002060"/>
        </w:rPr>
        <w:t>.</w:t>
      </w:r>
    </w:p>
    <w:sectPr w:rsidR="00A65FB6" w:rsidRPr="00A65FB6" w:rsidSect="00B55728">
      <w:headerReference w:type="default" r:id="rId8"/>
      <w:footerReference w:type="default" r:id="rId9"/>
      <w:pgSz w:w="11906" w:h="16838"/>
      <w:pgMar w:top="810" w:right="476" w:bottom="810" w:left="360" w:header="708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162C" w:rsidRDefault="00F3162C" w:rsidP="00A65FB6">
      <w:pPr>
        <w:spacing w:after="0" w:line="240" w:lineRule="auto"/>
      </w:pPr>
      <w:r>
        <w:separator/>
      </w:r>
    </w:p>
  </w:endnote>
  <w:endnote w:type="continuationSeparator" w:id="0">
    <w:p w:rsidR="00F3162C" w:rsidRDefault="00F3162C" w:rsidP="00A6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5728" w:rsidRPr="00212284" w:rsidRDefault="00A65FB6" w:rsidP="00212284">
    <w:pPr>
      <w:pStyle w:val="ac"/>
      <w:jc w:val="center"/>
      <w:rPr>
        <w:rFonts w:ascii="Century Gothic" w:hAnsi="Century Gothic"/>
        <w:b/>
        <w:bCs/>
        <w:sz w:val="18"/>
        <w:szCs w:val="18"/>
        <w:lang w:val="ru-RU"/>
      </w:rPr>
    </w:pPr>
    <w:r w:rsidRPr="00212284">
      <w:rPr>
        <w:rFonts w:ascii="Century Gothic" w:hAnsi="Century Gothic"/>
        <w:sz w:val="18"/>
        <w:szCs w:val="18"/>
      </w:rPr>
      <w:t>С уважением,</w:t>
    </w:r>
    <w:r w:rsidR="00B55728" w:rsidRPr="00212284">
      <w:rPr>
        <w:rFonts w:ascii="Century Gothic" w:hAnsi="Century Gothic"/>
        <w:sz w:val="18"/>
        <w:szCs w:val="18"/>
        <w:lang w:val="ru-RU"/>
      </w:rPr>
      <w:t xml:space="preserve"> </w:t>
    </w:r>
    <w:r w:rsidR="00B55728" w:rsidRPr="00212284">
      <w:rPr>
        <w:rFonts w:ascii="Century Gothic" w:hAnsi="Century Gothic"/>
        <w:b/>
        <w:bCs/>
        <w:sz w:val="18"/>
        <w:szCs w:val="18"/>
        <w:lang w:val="ru-RU"/>
      </w:rPr>
      <w:t>Компания</w:t>
    </w:r>
    <w:r w:rsidRPr="00212284">
      <w:rPr>
        <w:rFonts w:ascii="Century Gothic" w:hAnsi="Century Gothic"/>
        <w:sz w:val="18"/>
        <w:szCs w:val="18"/>
        <w:lang w:val="ru-RU"/>
      </w:rPr>
      <w:t xml:space="preserve"> </w:t>
    </w:r>
    <w:r w:rsidR="00B55728" w:rsidRPr="00212284">
      <w:rPr>
        <w:rFonts w:ascii="Century Gothic" w:hAnsi="Century Gothic"/>
        <w:b/>
        <w:bCs/>
        <w:sz w:val="18"/>
        <w:szCs w:val="18"/>
        <w:lang w:val="en-US"/>
      </w:rPr>
      <w:t>IQ</w:t>
    </w:r>
    <w:r w:rsidR="00B55728" w:rsidRPr="00C67B25">
      <w:rPr>
        <w:rFonts w:ascii="Century Gothic" w:hAnsi="Century Gothic"/>
        <w:sz w:val="18"/>
        <w:szCs w:val="18"/>
        <w:lang w:val="ru-RU"/>
      </w:rPr>
      <w:t xml:space="preserve"> </w:t>
    </w:r>
    <w:r w:rsidRPr="00212284">
      <w:rPr>
        <w:rFonts w:ascii="Century Gothic" w:hAnsi="Century Gothic"/>
        <w:b/>
        <w:bCs/>
        <w:sz w:val="18"/>
        <w:szCs w:val="18"/>
      </w:rPr>
      <w:t>Haven</w:t>
    </w:r>
  </w:p>
  <w:p w:rsidR="00A65FB6" w:rsidRPr="00212284" w:rsidRDefault="00A65FB6" w:rsidP="00212284">
    <w:pPr>
      <w:pStyle w:val="ac"/>
      <w:jc w:val="center"/>
      <w:rPr>
        <w:rFonts w:ascii="Century Gothic" w:hAnsi="Century Gothic"/>
        <w:sz w:val="18"/>
        <w:szCs w:val="18"/>
        <w:lang w:val="ru-RU"/>
      </w:rPr>
    </w:pPr>
    <w:r w:rsidRPr="00212284">
      <w:rPr>
        <w:rFonts w:ascii="Century Gothic" w:hAnsi="Century Gothic"/>
        <w:sz w:val="18"/>
        <w:szCs w:val="18"/>
      </w:rPr>
      <w:t>"Уютное интеллектуальное пространство"</w:t>
    </w:r>
    <w:r w:rsidRPr="00212284">
      <w:rPr>
        <w:rFonts w:ascii="Century Gothic" w:hAnsi="Century Gothic"/>
        <w:sz w:val="18"/>
        <w:szCs w:val="18"/>
      </w:rPr>
      <w:br/>
      <w:t>Телефон: +7 (</w:t>
    </w:r>
    <w:r w:rsidRPr="00212284">
      <w:rPr>
        <w:rFonts w:ascii="Century Gothic" w:hAnsi="Century Gothic"/>
        <w:sz w:val="18"/>
        <w:szCs w:val="18"/>
        <w:lang w:val="ru-RU"/>
      </w:rPr>
      <w:t>708</w:t>
    </w:r>
    <w:r w:rsidRPr="00212284">
      <w:rPr>
        <w:rFonts w:ascii="Century Gothic" w:hAnsi="Century Gothic"/>
        <w:sz w:val="18"/>
        <w:szCs w:val="18"/>
      </w:rPr>
      <w:t xml:space="preserve">) </w:t>
    </w:r>
    <w:r w:rsidRPr="00212284">
      <w:rPr>
        <w:rFonts w:ascii="Century Gothic" w:hAnsi="Century Gothic"/>
        <w:sz w:val="18"/>
        <w:szCs w:val="18"/>
        <w:lang w:val="ru-RU"/>
      </w:rPr>
      <w:t>6578345</w:t>
    </w:r>
  </w:p>
  <w:p w:rsidR="00A65FB6" w:rsidRPr="00212284" w:rsidRDefault="00A65FB6" w:rsidP="00212284">
    <w:pPr>
      <w:pStyle w:val="ac"/>
      <w:jc w:val="center"/>
      <w:rPr>
        <w:rFonts w:ascii="Century Gothic" w:hAnsi="Century Gothic"/>
        <w:sz w:val="18"/>
        <w:szCs w:val="18"/>
      </w:rPr>
    </w:pPr>
    <w:r w:rsidRPr="00212284">
      <w:rPr>
        <w:rFonts w:ascii="Century Gothic" w:hAnsi="Century Gothic"/>
        <w:sz w:val="18"/>
        <w:szCs w:val="18"/>
      </w:rPr>
      <w:t>Email: info@</w:t>
    </w:r>
    <w:proofErr w:type="spellStart"/>
    <w:r w:rsidRPr="00212284">
      <w:rPr>
        <w:rFonts w:ascii="Century Gothic" w:hAnsi="Century Gothic"/>
        <w:sz w:val="18"/>
        <w:szCs w:val="18"/>
        <w:lang w:val="en-US"/>
      </w:rPr>
      <w:t>iq</w:t>
    </w:r>
    <w:proofErr w:type="spellEnd"/>
    <w:r w:rsidRPr="00212284">
      <w:rPr>
        <w:rFonts w:ascii="Century Gothic" w:hAnsi="Century Gothic"/>
        <w:sz w:val="18"/>
        <w:szCs w:val="18"/>
        <w:lang w:val="ru-RU"/>
      </w:rPr>
      <w:t>-</w:t>
    </w:r>
    <w:r w:rsidRPr="00212284">
      <w:rPr>
        <w:rFonts w:ascii="Century Gothic" w:hAnsi="Century Gothic"/>
        <w:sz w:val="18"/>
        <w:szCs w:val="18"/>
      </w:rPr>
      <w:t>haven.</w:t>
    </w:r>
    <w:r w:rsidRPr="00212284">
      <w:rPr>
        <w:rFonts w:ascii="Century Gothic" w:hAnsi="Century Gothic"/>
        <w:sz w:val="18"/>
        <w:szCs w:val="18"/>
        <w:lang w:val="en-US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162C" w:rsidRDefault="00F3162C" w:rsidP="00A65FB6">
      <w:pPr>
        <w:spacing w:after="0" w:line="240" w:lineRule="auto"/>
      </w:pPr>
      <w:r>
        <w:separator/>
      </w:r>
    </w:p>
  </w:footnote>
  <w:footnote w:type="continuationSeparator" w:id="0">
    <w:p w:rsidR="00F3162C" w:rsidRDefault="00F3162C" w:rsidP="00A6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5FB6" w:rsidRDefault="00A65FB6">
    <w:pPr>
      <w:pStyle w:val="ad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-323850</wp:posOffset>
          </wp:positionH>
          <wp:positionV relativeFrom="paragraph">
            <wp:posOffset>-325755</wp:posOffset>
          </wp:positionV>
          <wp:extent cx="6986905" cy="395605"/>
          <wp:effectExtent l="0" t="0" r="0" b="0"/>
          <wp:wrapSquare wrapText="bothSides"/>
          <wp:docPr id="557193999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3613149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690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9BE"/>
    <w:multiLevelType w:val="multilevel"/>
    <w:tmpl w:val="2E8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2BE6"/>
    <w:multiLevelType w:val="multilevel"/>
    <w:tmpl w:val="8726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00E2"/>
    <w:multiLevelType w:val="hybridMultilevel"/>
    <w:tmpl w:val="1032D2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54B6A"/>
    <w:multiLevelType w:val="multilevel"/>
    <w:tmpl w:val="E25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25DB9"/>
    <w:multiLevelType w:val="multilevel"/>
    <w:tmpl w:val="82D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87631"/>
    <w:multiLevelType w:val="multilevel"/>
    <w:tmpl w:val="2AD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423829">
    <w:abstractNumId w:val="3"/>
  </w:num>
  <w:num w:numId="2" w16cid:durableId="901479990">
    <w:abstractNumId w:val="1"/>
  </w:num>
  <w:num w:numId="3" w16cid:durableId="1694071838">
    <w:abstractNumId w:val="0"/>
  </w:num>
  <w:num w:numId="4" w16cid:durableId="310599852">
    <w:abstractNumId w:val="5"/>
  </w:num>
  <w:num w:numId="5" w16cid:durableId="1645044827">
    <w:abstractNumId w:val="2"/>
  </w:num>
  <w:num w:numId="6" w16cid:durableId="1227573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B6"/>
    <w:rsid w:val="00212284"/>
    <w:rsid w:val="002C136A"/>
    <w:rsid w:val="002D1574"/>
    <w:rsid w:val="00322ECD"/>
    <w:rsid w:val="00672354"/>
    <w:rsid w:val="00784898"/>
    <w:rsid w:val="007E2564"/>
    <w:rsid w:val="00A65FB6"/>
    <w:rsid w:val="00B55728"/>
    <w:rsid w:val="00C12889"/>
    <w:rsid w:val="00C62E96"/>
    <w:rsid w:val="00C65012"/>
    <w:rsid w:val="00C67B25"/>
    <w:rsid w:val="00D203B2"/>
    <w:rsid w:val="00DD464D"/>
    <w:rsid w:val="00DE1AAC"/>
    <w:rsid w:val="00E1725C"/>
    <w:rsid w:val="00F3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78D2E0-3AF0-49FF-B1E5-1DA7B29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F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F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F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F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F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F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F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F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F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F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FB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65FB6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A6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5FB6"/>
  </w:style>
  <w:style w:type="paragraph" w:styleId="af">
    <w:name w:val="footer"/>
    <w:basedOn w:val="a"/>
    <w:link w:val="af0"/>
    <w:uiPriority w:val="99"/>
    <w:unhideWhenUsed/>
    <w:rsid w:val="00A6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17CC-75B3-41AC-9AE6-037EBAE5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</cp:revision>
  <dcterms:created xsi:type="dcterms:W3CDTF">2024-12-05T04:46:00Z</dcterms:created>
  <dcterms:modified xsi:type="dcterms:W3CDTF">2024-12-15T03:55:00Z</dcterms:modified>
</cp:coreProperties>
</file>