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B733" w14:textId="77777777" w:rsidR="00BF4CA3" w:rsidRPr="00BF4CA3" w:rsidRDefault="00BF4CA3" w:rsidP="00BF4CA3">
      <w:pPr>
        <w:pStyle w:val="1"/>
      </w:pPr>
      <w:r w:rsidRPr="00BF4CA3">
        <w:t>3. Процесс обслуживания и технической поддержки</w:t>
      </w:r>
    </w:p>
    <w:p w14:paraId="30870C1A" w14:textId="77777777" w:rsidR="00BF4CA3" w:rsidRPr="00BF4CA3" w:rsidRDefault="00BF4CA3" w:rsidP="00BF4CA3">
      <w:pPr>
        <w:pStyle w:val="2"/>
      </w:pPr>
      <w:r w:rsidRPr="00BF4CA3">
        <w:t>3.1 Цели и задачи обслуживания</w:t>
      </w:r>
    </w:p>
    <w:p w14:paraId="47E7FC90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Обеспечить высокий уровень обслуживания и поддержки клиентов для продления срока службы системы и повышения удовлетворенности пользователей.</w:t>
      </w:r>
    </w:p>
    <w:p w14:paraId="29D10637" w14:textId="77777777" w:rsidR="00BF4CA3" w:rsidRPr="00BF4CA3" w:rsidRDefault="00BF4CA3" w:rsidP="00BF4CA3">
      <w:pPr>
        <w:numPr>
          <w:ilvl w:val="0"/>
          <w:numId w:val="1"/>
        </w:numPr>
      </w:pPr>
      <w:r w:rsidRPr="00BF4CA3">
        <w:rPr>
          <w:b/>
          <w:bCs/>
        </w:rPr>
        <w:t>Задачи обслуживания:</w:t>
      </w:r>
    </w:p>
    <w:p w14:paraId="52E84704" w14:textId="77777777" w:rsidR="00BF4CA3" w:rsidRPr="00BF4CA3" w:rsidRDefault="00BF4CA3" w:rsidP="00BF4CA3">
      <w:pPr>
        <w:numPr>
          <w:ilvl w:val="1"/>
          <w:numId w:val="1"/>
        </w:numPr>
      </w:pPr>
      <w:r w:rsidRPr="00BF4CA3">
        <w:t>Обеспечить исправность оборудования.</w:t>
      </w:r>
    </w:p>
    <w:p w14:paraId="33F958E5" w14:textId="77777777" w:rsidR="00BF4CA3" w:rsidRPr="00BF4CA3" w:rsidRDefault="00BF4CA3" w:rsidP="00BF4CA3">
      <w:pPr>
        <w:numPr>
          <w:ilvl w:val="1"/>
          <w:numId w:val="1"/>
        </w:numPr>
      </w:pPr>
      <w:r w:rsidRPr="00BF4CA3">
        <w:t>Своевременно устранять неисправности.</w:t>
      </w:r>
    </w:p>
    <w:p w14:paraId="7FD40701" w14:textId="77777777" w:rsidR="00BF4CA3" w:rsidRPr="00BF4CA3" w:rsidRDefault="00BF4CA3" w:rsidP="00BF4CA3">
      <w:pPr>
        <w:numPr>
          <w:ilvl w:val="1"/>
          <w:numId w:val="1"/>
        </w:numPr>
      </w:pPr>
      <w:r w:rsidRPr="00BF4CA3">
        <w:t>Обновлять программное обеспечение и улучшать функциональность.</w:t>
      </w:r>
    </w:p>
    <w:p w14:paraId="041DABF3" w14:textId="77777777" w:rsidR="00BF4CA3" w:rsidRPr="00BF4CA3" w:rsidRDefault="00BF4CA3" w:rsidP="00BF4CA3">
      <w:pPr>
        <w:numPr>
          <w:ilvl w:val="1"/>
          <w:numId w:val="1"/>
        </w:numPr>
      </w:pPr>
      <w:r w:rsidRPr="00BF4CA3">
        <w:t>Предоставлять клиентам помощь по вопросам использования оборудования.</w:t>
      </w:r>
    </w:p>
    <w:p w14:paraId="015A430D" w14:textId="77777777" w:rsidR="00BF4CA3" w:rsidRPr="00BF4CA3" w:rsidRDefault="00BF4CA3" w:rsidP="00BF4CA3">
      <w:r w:rsidRPr="00BF4CA3">
        <w:pict w14:anchorId="275955F5">
          <v:rect id="_x0000_i1073" style="width:0;height:1.5pt" o:hralign="center" o:hrstd="t" o:hr="t" fillcolor="#a0a0a0" stroked="f"/>
        </w:pict>
      </w:r>
    </w:p>
    <w:p w14:paraId="7ECAFEEB" w14:textId="77777777" w:rsidR="00BF4CA3" w:rsidRPr="00BF4CA3" w:rsidRDefault="00BF4CA3" w:rsidP="00BF4CA3">
      <w:pPr>
        <w:pStyle w:val="2"/>
      </w:pPr>
      <w:r w:rsidRPr="00BF4CA3">
        <w:t>3.2 Этапы обслуживания и технической поддержки</w:t>
      </w:r>
    </w:p>
    <w:p w14:paraId="4CA27C3A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Четко организовать процесс обслуживания клиентов и обеспечить оперативное решение возникающих вопросов и проблем.</w:t>
      </w:r>
    </w:p>
    <w:p w14:paraId="10849005" w14:textId="77777777" w:rsidR="00BF4CA3" w:rsidRPr="00BF4CA3" w:rsidRDefault="00BF4CA3" w:rsidP="00BF4CA3">
      <w:r w:rsidRPr="00BF4CA3">
        <w:pict w14:anchorId="294370CC">
          <v:rect id="_x0000_i1074" style="width:0;height:1.5pt" o:hralign="center" o:hrstd="t" o:hr="t" fillcolor="#a0a0a0" stroked="f"/>
        </w:pict>
      </w:r>
    </w:p>
    <w:p w14:paraId="4895C637" w14:textId="77777777" w:rsidR="00BF4CA3" w:rsidRPr="00BF4CA3" w:rsidRDefault="00BF4CA3" w:rsidP="00BF4CA3">
      <w:pPr>
        <w:pStyle w:val="2"/>
      </w:pPr>
      <w:r w:rsidRPr="00BF4CA3">
        <w:t>3.3 Обработка запросов на обслуживание</w:t>
      </w:r>
    </w:p>
    <w:p w14:paraId="34E200E0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Быстро и качественно реагировать на запросы клиентов, касающиеся обслуживания и ремонта.</w:t>
      </w:r>
    </w:p>
    <w:p w14:paraId="5D48637F" w14:textId="77777777" w:rsidR="00BF4CA3" w:rsidRPr="00BF4CA3" w:rsidRDefault="00BF4CA3" w:rsidP="00BF4CA3">
      <w:r w:rsidRPr="00BF4CA3">
        <w:rPr>
          <w:b/>
          <w:bCs/>
        </w:rPr>
        <w:t>Шаги обработки запроса:</w:t>
      </w:r>
    </w:p>
    <w:p w14:paraId="3D1DDBF9" w14:textId="77777777" w:rsidR="00BF4CA3" w:rsidRPr="00BF4CA3" w:rsidRDefault="00BF4CA3" w:rsidP="00BF4CA3">
      <w:pPr>
        <w:numPr>
          <w:ilvl w:val="0"/>
          <w:numId w:val="2"/>
        </w:numPr>
      </w:pPr>
      <w:r w:rsidRPr="00BF4CA3">
        <w:rPr>
          <w:b/>
          <w:bCs/>
        </w:rPr>
        <w:t>Шаг 1:</w:t>
      </w:r>
      <w:r w:rsidRPr="00BF4CA3">
        <w:t xml:space="preserve"> Получение запроса.</w:t>
      </w:r>
    </w:p>
    <w:p w14:paraId="3D8CBB52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Пример: Клиент обращается через телефон, email, сайт или мобильное приложение с запросом на обслуживание или техническую помощь.</w:t>
      </w:r>
    </w:p>
    <w:p w14:paraId="5AFB06CA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Важные моменты: Зафиксировать все детали запроса — тип проблемы, оборудование, время работы и контактные данные клиента.</w:t>
      </w:r>
    </w:p>
    <w:p w14:paraId="6B405097" w14:textId="77777777" w:rsidR="00BF4CA3" w:rsidRPr="00BF4CA3" w:rsidRDefault="00BF4CA3" w:rsidP="00BF4CA3">
      <w:pPr>
        <w:numPr>
          <w:ilvl w:val="0"/>
          <w:numId w:val="2"/>
        </w:numPr>
      </w:pPr>
      <w:r w:rsidRPr="00BF4CA3">
        <w:rPr>
          <w:b/>
          <w:bCs/>
        </w:rPr>
        <w:t>Шаг 2:</w:t>
      </w:r>
      <w:r w:rsidRPr="00BF4CA3">
        <w:t xml:space="preserve"> Первоначальная оценка проблемы.</w:t>
      </w:r>
    </w:p>
    <w:p w14:paraId="1D60AF90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Пример: Оператор или технический специалист анализирует запрос клиента и пытается выявить проблему. Если возможно, решает проблему удаленно через телефон или чат.</w:t>
      </w:r>
    </w:p>
    <w:p w14:paraId="213BE0C9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Важно: Если проблема требует выезда специалиста, назначьте время визита.</w:t>
      </w:r>
    </w:p>
    <w:p w14:paraId="112B3EB6" w14:textId="77777777" w:rsidR="00BF4CA3" w:rsidRPr="00BF4CA3" w:rsidRDefault="00BF4CA3" w:rsidP="00BF4CA3">
      <w:pPr>
        <w:numPr>
          <w:ilvl w:val="0"/>
          <w:numId w:val="2"/>
        </w:numPr>
      </w:pPr>
      <w:r w:rsidRPr="00BF4CA3">
        <w:rPr>
          <w:b/>
          <w:bCs/>
        </w:rPr>
        <w:t>Шаг 3:</w:t>
      </w:r>
      <w:r w:rsidRPr="00BF4CA3">
        <w:t xml:space="preserve"> Назначение специалиста.</w:t>
      </w:r>
    </w:p>
    <w:p w14:paraId="43118EBB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Пример: Специалист, исходя из сложности проблемы, назначается для выезда на место или для консультации по телефону.</w:t>
      </w:r>
    </w:p>
    <w:p w14:paraId="139D61C5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Важно: Оператор должен четко сообщить клиенту время визита и ориентировочное время решения проблемы.</w:t>
      </w:r>
    </w:p>
    <w:p w14:paraId="17BC8122" w14:textId="77777777" w:rsidR="00BF4CA3" w:rsidRPr="00BF4CA3" w:rsidRDefault="00BF4CA3" w:rsidP="00BF4CA3">
      <w:pPr>
        <w:numPr>
          <w:ilvl w:val="0"/>
          <w:numId w:val="2"/>
        </w:numPr>
      </w:pPr>
      <w:r w:rsidRPr="00BF4CA3">
        <w:rPr>
          <w:b/>
          <w:bCs/>
        </w:rPr>
        <w:t>Шаг 4:</w:t>
      </w:r>
      <w:r w:rsidRPr="00BF4CA3">
        <w:t xml:space="preserve"> Обработка запроса в CRM-системе.</w:t>
      </w:r>
    </w:p>
    <w:p w14:paraId="35B2C287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lastRenderedPageBreak/>
        <w:t>Пример: Все запросы вносятся в систему управления взаимоотношениями с клиентами (CRM), чтобы отслеживать статус запроса, назначить специалистов и контролировать сроки выполнения.</w:t>
      </w:r>
    </w:p>
    <w:p w14:paraId="25DD9255" w14:textId="77777777" w:rsidR="00BF4CA3" w:rsidRPr="00BF4CA3" w:rsidRDefault="00BF4CA3" w:rsidP="00BF4CA3">
      <w:pPr>
        <w:numPr>
          <w:ilvl w:val="1"/>
          <w:numId w:val="2"/>
        </w:numPr>
      </w:pPr>
      <w:r w:rsidRPr="00BF4CA3">
        <w:t>Важно: Следить за выполнением всех запросов в установленный срок.</w:t>
      </w:r>
    </w:p>
    <w:p w14:paraId="40437FD3" w14:textId="77777777" w:rsidR="00BF4CA3" w:rsidRPr="00BF4CA3" w:rsidRDefault="00BF4CA3" w:rsidP="00BF4CA3">
      <w:r w:rsidRPr="00BF4CA3">
        <w:pict w14:anchorId="1B4AFEF4">
          <v:rect id="_x0000_i1075" style="width:0;height:1.5pt" o:hralign="center" o:hrstd="t" o:hr="t" fillcolor="#a0a0a0" stroked="f"/>
        </w:pict>
      </w:r>
    </w:p>
    <w:p w14:paraId="788B9D49" w14:textId="77777777" w:rsidR="00BF4CA3" w:rsidRPr="00BF4CA3" w:rsidRDefault="00BF4CA3" w:rsidP="00BF4CA3">
      <w:pPr>
        <w:pStyle w:val="2"/>
      </w:pPr>
      <w:r w:rsidRPr="00BF4CA3">
        <w:t>3.4 Выезд технического специалиста на место</w:t>
      </w:r>
    </w:p>
    <w:p w14:paraId="1F1DFF58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Обеспечить оперативную диагностику и ремонт оборудования.</w:t>
      </w:r>
    </w:p>
    <w:p w14:paraId="5CD99654" w14:textId="77777777" w:rsidR="00BF4CA3" w:rsidRPr="00BF4CA3" w:rsidRDefault="00BF4CA3" w:rsidP="00BF4CA3">
      <w:r w:rsidRPr="00BF4CA3">
        <w:rPr>
          <w:b/>
          <w:bCs/>
        </w:rPr>
        <w:t>Шаги выезда:</w:t>
      </w:r>
    </w:p>
    <w:p w14:paraId="2268F9AC" w14:textId="77777777" w:rsidR="00BF4CA3" w:rsidRPr="00BF4CA3" w:rsidRDefault="00BF4CA3" w:rsidP="00BF4CA3">
      <w:pPr>
        <w:numPr>
          <w:ilvl w:val="0"/>
          <w:numId w:val="3"/>
        </w:numPr>
      </w:pPr>
      <w:r w:rsidRPr="00BF4CA3">
        <w:rPr>
          <w:b/>
          <w:bCs/>
        </w:rPr>
        <w:t>Шаг 1:</w:t>
      </w:r>
      <w:r w:rsidRPr="00BF4CA3">
        <w:t xml:space="preserve"> Подготовка к выезду.</w:t>
      </w:r>
    </w:p>
    <w:p w14:paraId="303EF734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Пример: Технический специалист должен проверить наличие всех необходимых инструментов и запчастей перед выездом на место.</w:t>
      </w:r>
    </w:p>
    <w:p w14:paraId="7A9E56CF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Важно: Убедиться, что у специалиста есть все для устранения потенциальной проблемы.</w:t>
      </w:r>
    </w:p>
    <w:p w14:paraId="277549FF" w14:textId="77777777" w:rsidR="00BF4CA3" w:rsidRPr="00BF4CA3" w:rsidRDefault="00BF4CA3" w:rsidP="00BF4CA3">
      <w:pPr>
        <w:numPr>
          <w:ilvl w:val="0"/>
          <w:numId w:val="3"/>
        </w:numPr>
      </w:pPr>
      <w:r w:rsidRPr="00BF4CA3">
        <w:rPr>
          <w:b/>
          <w:bCs/>
        </w:rPr>
        <w:t>Шаг 2:</w:t>
      </w:r>
      <w:r w:rsidRPr="00BF4CA3">
        <w:t xml:space="preserve"> Приезд на место.</w:t>
      </w:r>
    </w:p>
    <w:p w14:paraId="59A48CC8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Пример: Специалист прибыл в назначенное время и место. Он должен вежливо представиться, удостовериться в том, что находится в нужном месте, и подтвердить задачу.</w:t>
      </w:r>
    </w:p>
    <w:p w14:paraId="18B9C9FF" w14:textId="77777777" w:rsidR="00BF4CA3" w:rsidRPr="00BF4CA3" w:rsidRDefault="00BF4CA3" w:rsidP="00BF4CA3">
      <w:pPr>
        <w:numPr>
          <w:ilvl w:val="0"/>
          <w:numId w:val="3"/>
        </w:numPr>
      </w:pPr>
      <w:r w:rsidRPr="00BF4CA3">
        <w:rPr>
          <w:b/>
          <w:bCs/>
        </w:rPr>
        <w:t>Шаг 3:</w:t>
      </w:r>
      <w:r w:rsidRPr="00BF4CA3">
        <w:t xml:space="preserve"> Диагностика оборудования.</w:t>
      </w:r>
    </w:p>
    <w:p w14:paraId="2A870059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Пример: Технический специалист проводит диагностику оборудования, проверяет работоспособность всех элементов системы и выявляет неисправности.</w:t>
      </w:r>
    </w:p>
    <w:p w14:paraId="18251F77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Важно: Все действия должны быть зафиксированы и зарегистрированы.</w:t>
      </w:r>
    </w:p>
    <w:p w14:paraId="6334D67E" w14:textId="77777777" w:rsidR="00BF4CA3" w:rsidRPr="00BF4CA3" w:rsidRDefault="00BF4CA3" w:rsidP="00BF4CA3">
      <w:pPr>
        <w:numPr>
          <w:ilvl w:val="0"/>
          <w:numId w:val="3"/>
        </w:numPr>
      </w:pPr>
      <w:r w:rsidRPr="00BF4CA3">
        <w:rPr>
          <w:b/>
          <w:bCs/>
        </w:rPr>
        <w:t>Шаг 4:</w:t>
      </w:r>
      <w:r w:rsidRPr="00BF4CA3">
        <w:t xml:space="preserve"> Выполнение ремонтных работ.</w:t>
      </w:r>
    </w:p>
    <w:p w14:paraId="7D159DCD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Пример: В случае выявления неисправности специалист приступает к ремонту оборудования. Если требуется замена комплектующих, он делает это на месте или заказывает деталь для замены.</w:t>
      </w:r>
    </w:p>
    <w:p w14:paraId="4153AF3E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Важно: Ремонт должен быть выполнен в соответствии с установленными стандартами.</w:t>
      </w:r>
    </w:p>
    <w:p w14:paraId="4276BB69" w14:textId="77777777" w:rsidR="00BF4CA3" w:rsidRPr="00BF4CA3" w:rsidRDefault="00BF4CA3" w:rsidP="00BF4CA3">
      <w:pPr>
        <w:numPr>
          <w:ilvl w:val="0"/>
          <w:numId w:val="3"/>
        </w:numPr>
      </w:pPr>
      <w:r w:rsidRPr="00BF4CA3">
        <w:rPr>
          <w:b/>
          <w:bCs/>
        </w:rPr>
        <w:t>Шаг 5:</w:t>
      </w:r>
      <w:r w:rsidRPr="00BF4CA3">
        <w:t xml:space="preserve"> Тестирование после ремонта.</w:t>
      </w:r>
    </w:p>
    <w:p w14:paraId="60007579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Пример: После ремонта специалист тестирует оборудование и проверяет его работоспособность в полном объеме.</w:t>
      </w:r>
    </w:p>
    <w:p w14:paraId="0CA783FE" w14:textId="77777777" w:rsidR="00BF4CA3" w:rsidRPr="00BF4CA3" w:rsidRDefault="00BF4CA3" w:rsidP="00BF4CA3">
      <w:pPr>
        <w:numPr>
          <w:ilvl w:val="1"/>
          <w:numId w:val="3"/>
        </w:numPr>
      </w:pPr>
      <w:r w:rsidRPr="00BF4CA3">
        <w:t>Важно: Убедиться, что все функции системы восстановлены.</w:t>
      </w:r>
    </w:p>
    <w:p w14:paraId="117F635E" w14:textId="77777777" w:rsidR="00BF4CA3" w:rsidRPr="00BF4CA3" w:rsidRDefault="00BF4CA3" w:rsidP="00BF4CA3">
      <w:r w:rsidRPr="00BF4CA3">
        <w:pict w14:anchorId="27239D00">
          <v:rect id="_x0000_i1076" style="width:0;height:1.5pt" o:hralign="center" o:hrstd="t" o:hr="t" fillcolor="#a0a0a0" stroked="f"/>
        </w:pict>
      </w:r>
    </w:p>
    <w:p w14:paraId="5F13DA8C" w14:textId="77777777" w:rsidR="00BF4CA3" w:rsidRPr="00BF4CA3" w:rsidRDefault="00BF4CA3" w:rsidP="00BF4CA3">
      <w:pPr>
        <w:pStyle w:val="2"/>
      </w:pPr>
      <w:r w:rsidRPr="00BF4CA3">
        <w:t>3.5 Удаленное обслуживание</w:t>
      </w:r>
    </w:p>
    <w:p w14:paraId="17B41F0E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Обеспечить возможность удаленной диагностики и устранения проблем без выезда специалиста.</w:t>
      </w:r>
    </w:p>
    <w:p w14:paraId="741808AA" w14:textId="77777777" w:rsidR="00BF4CA3" w:rsidRPr="00BF4CA3" w:rsidRDefault="00BF4CA3" w:rsidP="00BF4CA3">
      <w:r w:rsidRPr="00BF4CA3">
        <w:rPr>
          <w:b/>
          <w:bCs/>
        </w:rPr>
        <w:t>Шаги удаленного обслуживания:</w:t>
      </w:r>
    </w:p>
    <w:p w14:paraId="591164E2" w14:textId="77777777" w:rsidR="00BF4CA3" w:rsidRPr="00BF4CA3" w:rsidRDefault="00BF4CA3" w:rsidP="00BF4CA3">
      <w:pPr>
        <w:numPr>
          <w:ilvl w:val="0"/>
          <w:numId w:val="4"/>
        </w:numPr>
      </w:pPr>
      <w:r w:rsidRPr="00BF4CA3">
        <w:rPr>
          <w:b/>
          <w:bCs/>
        </w:rPr>
        <w:lastRenderedPageBreak/>
        <w:t>Шаг 1:</w:t>
      </w:r>
      <w:r w:rsidRPr="00BF4CA3">
        <w:t xml:space="preserve"> Установить контакт с клиентом.</w:t>
      </w:r>
    </w:p>
    <w:p w14:paraId="0B580726" w14:textId="77777777" w:rsidR="00BF4CA3" w:rsidRPr="00BF4CA3" w:rsidRDefault="00BF4CA3" w:rsidP="00BF4CA3">
      <w:pPr>
        <w:numPr>
          <w:ilvl w:val="1"/>
          <w:numId w:val="4"/>
        </w:numPr>
      </w:pPr>
      <w:r w:rsidRPr="00BF4CA3">
        <w:t>Пример: Клиент связывается через телефон или чат, и специалист уточняет детали проблемы.</w:t>
      </w:r>
    </w:p>
    <w:p w14:paraId="4B16F680" w14:textId="77777777" w:rsidR="00BF4CA3" w:rsidRPr="00BF4CA3" w:rsidRDefault="00BF4CA3" w:rsidP="00BF4CA3">
      <w:pPr>
        <w:numPr>
          <w:ilvl w:val="1"/>
          <w:numId w:val="4"/>
        </w:numPr>
      </w:pPr>
      <w:r w:rsidRPr="00BF4CA3">
        <w:t>Важно: Оператор должен точно понять проблему, чтобы не затягивать процесс.</w:t>
      </w:r>
    </w:p>
    <w:p w14:paraId="4AFB6118" w14:textId="77777777" w:rsidR="00BF4CA3" w:rsidRPr="00BF4CA3" w:rsidRDefault="00BF4CA3" w:rsidP="00BF4CA3">
      <w:pPr>
        <w:numPr>
          <w:ilvl w:val="0"/>
          <w:numId w:val="4"/>
        </w:numPr>
      </w:pPr>
      <w:r w:rsidRPr="00BF4CA3">
        <w:rPr>
          <w:b/>
          <w:bCs/>
        </w:rPr>
        <w:t>Шаг 2:</w:t>
      </w:r>
      <w:r w:rsidRPr="00BF4CA3">
        <w:t xml:space="preserve"> Дистанционная диагностика.</w:t>
      </w:r>
    </w:p>
    <w:p w14:paraId="28C8B255" w14:textId="77777777" w:rsidR="00BF4CA3" w:rsidRPr="00BF4CA3" w:rsidRDefault="00BF4CA3" w:rsidP="00BF4CA3">
      <w:pPr>
        <w:numPr>
          <w:ilvl w:val="1"/>
          <w:numId w:val="4"/>
        </w:numPr>
      </w:pPr>
      <w:r w:rsidRPr="00BF4CA3">
        <w:t>Пример: Специалист через мобильное приложение или удаленный доступ проверяет систему, чтобы диагностировать неисправность.</w:t>
      </w:r>
    </w:p>
    <w:p w14:paraId="366E2DD6" w14:textId="77777777" w:rsidR="00BF4CA3" w:rsidRPr="00BF4CA3" w:rsidRDefault="00BF4CA3" w:rsidP="00BF4CA3">
      <w:pPr>
        <w:numPr>
          <w:ilvl w:val="1"/>
          <w:numId w:val="4"/>
        </w:numPr>
      </w:pPr>
      <w:r w:rsidRPr="00BF4CA3">
        <w:t>Важно: Все удаленные действия должны быть зафиксированы и документированы.</w:t>
      </w:r>
    </w:p>
    <w:p w14:paraId="3BE1451B" w14:textId="77777777" w:rsidR="00BF4CA3" w:rsidRPr="00BF4CA3" w:rsidRDefault="00BF4CA3" w:rsidP="00BF4CA3">
      <w:pPr>
        <w:numPr>
          <w:ilvl w:val="0"/>
          <w:numId w:val="4"/>
        </w:numPr>
      </w:pPr>
      <w:r w:rsidRPr="00BF4CA3">
        <w:rPr>
          <w:b/>
          <w:bCs/>
        </w:rPr>
        <w:t>Шаг 3:</w:t>
      </w:r>
      <w:r w:rsidRPr="00BF4CA3">
        <w:t xml:space="preserve"> Решение проблемы.</w:t>
      </w:r>
    </w:p>
    <w:p w14:paraId="4C24F8E5" w14:textId="77777777" w:rsidR="00BF4CA3" w:rsidRPr="00BF4CA3" w:rsidRDefault="00BF4CA3" w:rsidP="00BF4CA3">
      <w:pPr>
        <w:numPr>
          <w:ilvl w:val="1"/>
          <w:numId w:val="4"/>
        </w:numPr>
      </w:pPr>
      <w:r w:rsidRPr="00BF4CA3">
        <w:t>Пример: Если проблема не требует выезда, специалист предоставляет клиенту рекомендации по устранению неисправности или проводит необходимые настройки удаленно.</w:t>
      </w:r>
    </w:p>
    <w:p w14:paraId="416D4C19" w14:textId="77777777" w:rsidR="00BF4CA3" w:rsidRPr="00BF4CA3" w:rsidRDefault="00BF4CA3" w:rsidP="00BF4CA3">
      <w:pPr>
        <w:numPr>
          <w:ilvl w:val="1"/>
          <w:numId w:val="4"/>
        </w:numPr>
      </w:pPr>
      <w:r w:rsidRPr="00BF4CA3">
        <w:t>Важно: Убедиться, что система работает корректно после вмешательства.</w:t>
      </w:r>
    </w:p>
    <w:p w14:paraId="190D2BEF" w14:textId="77777777" w:rsidR="00BF4CA3" w:rsidRPr="00BF4CA3" w:rsidRDefault="00BF4CA3" w:rsidP="00BF4CA3">
      <w:r w:rsidRPr="00BF4CA3">
        <w:pict w14:anchorId="1C4AD1FC">
          <v:rect id="_x0000_i1077" style="width:0;height:1.5pt" o:hralign="center" o:hrstd="t" o:hr="t" fillcolor="#a0a0a0" stroked="f"/>
        </w:pict>
      </w:r>
    </w:p>
    <w:p w14:paraId="295B22ED" w14:textId="77777777" w:rsidR="00BF4CA3" w:rsidRPr="00BF4CA3" w:rsidRDefault="00BF4CA3" w:rsidP="00BF4CA3">
      <w:pPr>
        <w:pStyle w:val="2"/>
      </w:pPr>
      <w:r w:rsidRPr="00BF4CA3">
        <w:t>3.6 Регулярное техническое обслуживание</w:t>
      </w:r>
    </w:p>
    <w:p w14:paraId="2857B34B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Поддерживать оборудование в работоспособном состоянии и предотвращать возникновение проблем.</w:t>
      </w:r>
    </w:p>
    <w:p w14:paraId="47860BE1" w14:textId="77777777" w:rsidR="00BF4CA3" w:rsidRPr="00BF4CA3" w:rsidRDefault="00BF4CA3" w:rsidP="00BF4CA3">
      <w:r w:rsidRPr="00BF4CA3">
        <w:rPr>
          <w:b/>
          <w:bCs/>
        </w:rPr>
        <w:t>Шаги регулярного обслуживания:</w:t>
      </w:r>
    </w:p>
    <w:p w14:paraId="7C828316" w14:textId="77777777" w:rsidR="00BF4CA3" w:rsidRPr="00BF4CA3" w:rsidRDefault="00BF4CA3" w:rsidP="00BF4CA3">
      <w:pPr>
        <w:numPr>
          <w:ilvl w:val="0"/>
          <w:numId w:val="5"/>
        </w:numPr>
      </w:pPr>
      <w:r w:rsidRPr="00BF4CA3">
        <w:rPr>
          <w:b/>
          <w:bCs/>
        </w:rPr>
        <w:t>Шаг 1:</w:t>
      </w:r>
      <w:r w:rsidRPr="00BF4CA3">
        <w:t xml:space="preserve"> Определение периодичности обслуживания.</w:t>
      </w:r>
    </w:p>
    <w:p w14:paraId="35EBE6B8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t>Пример: В зависимости от типа оборудования и условий эксплуатации, необходимо установить периодичность обслуживания (например, раз в 6 месяцев для оборудования, требующего регулярной калибровки или замены фильтров).</w:t>
      </w:r>
    </w:p>
    <w:p w14:paraId="35FEE0E9" w14:textId="77777777" w:rsidR="00BF4CA3" w:rsidRPr="00BF4CA3" w:rsidRDefault="00BF4CA3" w:rsidP="00BF4CA3">
      <w:pPr>
        <w:numPr>
          <w:ilvl w:val="0"/>
          <w:numId w:val="5"/>
        </w:numPr>
      </w:pPr>
      <w:r w:rsidRPr="00BF4CA3">
        <w:rPr>
          <w:b/>
          <w:bCs/>
        </w:rPr>
        <w:t>Шаг 2:</w:t>
      </w:r>
      <w:r w:rsidRPr="00BF4CA3">
        <w:t xml:space="preserve"> Оповещение клиента.</w:t>
      </w:r>
    </w:p>
    <w:p w14:paraId="0E0709BD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t>Пример: Клиентам заранее сообщают о необходимости прохождения планового обслуживания, чтобы они могли записаться на визит специалиста.</w:t>
      </w:r>
    </w:p>
    <w:p w14:paraId="3F0D48E3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t>Важно: Оповещение должно быть сделано за месяц до запланированного визита.</w:t>
      </w:r>
    </w:p>
    <w:p w14:paraId="7BB21343" w14:textId="77777777" w:rsidR="00BF4CA3" w:rsidRPr="00BF4CA3" w:rsidRDefault="00BF4CA3" w:rsidP="00BF4CA3">
      <w:pPr>
        <w:numPr>
          <w:ilvl w:val="0"/>
          <w:numId w:val="5"/>
        </w:numPr>
      </w:pPr>
      <w:r w:rsidRPr="00BF4CA3">
        <w:rPr>
          <w:b/>
          <w:bCs/>
        </w:rPr>
        <w:t>Шаг 3:</w:t>
      </w:r>
      <w:r w:rsidRPr="00BF4CA3">
        <w:t xml:space="preserve"> Выполнение профилактических работ.</w:t>
      </w:r>
    </w:p>
    <w:p w14:paraId="7999F9A2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t>Пример: Специалист выполняет чистку, замену фильтров, проверку всех соединений и функционирования системы.</w:t>
      </w:r>
    </w:p>
    <w:p w14:paraId="230AA547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t>Важно: Превентивные меры помогают предотвратить серьезные поломки в будущем.</w:t>
      </w:r>
    </w:p>
    <w:p w14:paraId="6A735E25" w14:textId="77777777" w:rsidR="00BF4CA3" w:rsidRPr="00BF4CA3" w:rsidRDefault="00BF4CA3" w:rsidP="00BF4CA3">
      <w:pPr>
        <w:numPr>
          <w:ilvl w:val="0"/>
          <w:numId w:val="5"/>
        </w:numPr>
      </w:pPr>
      <w:r w:rsidRPr="00BF4CA3">
        <w:rPr>
          <w:b/>
          <w:bCs/>
        </w:rPr>
        <w:t>Шаг 4:</w:t>
      </w:r>
      <w:r w:rsidRPr="00BF4CA3">
        <w:t xml:space="preserve"> Подтверждение состояния оборудования.</w:t>
      </w:r>
    </w:p>
    <w:p w14:paraId="66EFAAF9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t>Пример: После завершения работ специалист сообщает клиенту о состоянии оборудования и дает рекомендации по дальнейшей эксплуатации.</w:t>
      </w:r>
    </w:p>
    <w:p w14:paraId="137F0420" w14:textId="77777777" w:rsidR="00BF4CA3" w:rsidRPr="00BF4CA3" w:rsidRDefault="00BF4CA3" w:rsidP="00BF4CA3">
      <w:pPr>
        <w:numPr>
          <w:ilvl w:val="1"/>
          <w:numId w:val="5"/>
        </w:numPr>
      </w:pPr>
      <w:r w:rsidRPr="00BF4CA3">
        <w:lastRenderedPageBreak/>
        <w:t>Важно: Проконтролировать, чтобы клиент был доволен обслуживанием.</w:t>
      </w:r>
    </w:p>
    <w:p w14:paraId="0ACE0829" w14:textId="77777777" w:rsidR="00BF4CA3" w:rsidRPr="00BF4CA3" w:rsidRDefault="00BF4CA3" w:rsidP="00BF4CA3">
      <w:r w:rsidRPr="00BF4CA3">
        <w:pict w14:anchorId="7D6660DF">
          <v:rect id="_x0000_i1078" style="width:0;height:1.5pt" o:hralign="center" o:hrstd="t" o:hr="t" fillcolor="#a0a0a0" stroked="f"/>
        </w:pict>
      </w:r>
    </w:p>
    <w:p w14:paraId="1D1BB9C7" w14:textId="77777777" w:rsidR="00BF4CA3" w:rsidRPr="00BF4CA3" w:rsidRDefault="00BF4CA3" w:rsidP="00BF4CA3">
      <w:pPr>
        <w:pStyle w:val="2"/>
      </w:pPr>
      <w:r w:rsidRPr="00BF4CA3">
        <w:t>3.7 Обновление программного обеспечения</w:t>
      </w:r>
    </w:p>
    <w:p w14:paraId="4BB2D990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Обеспечить актуальность программного обеспечения и безопасность системы.</w:t>
      </w:r>
    </w:p>
    <w:p w14:paraId="27515416" w14:textId="77777777" w:rsidR="00BF4CA3" w:rsidRPr="00BF4CA3" w:rsidRDefault="00BF4CA3" w:rsidP="00BF4CA3">
      <w:r w:rsidRPr="00BF4CA3">
        <w:rPr>
          <w:b/>
          <w:bCs/>
        </w:rPr>
        <w:t>Шаги обновления ПО:</w:t>
      </w:r>
    </w:p>
    <w:p w14:paraId="7613A39C" w14:textId="77777777" w:rsidR="00BF4CA3" w:rsidRPr="00BF4CA3" w:rsidRDefault="00BF4CA3" w:rsidP="00BF4CA3">
      <w:pPr>
        <w:numPr>
          <w:ilvl w:val="0"/>
          <w:numId w:val="6"/>
        </w:numPr>
      </w:pPr>
      <w:r w:rsidRPr="00BF4CA3">
        <w:rPr>
          <w:b/>
          <w:bCs/>
        </w:rPr>
        <w:t>Шаг 1:</w:t>
      </w:r>
      <w:r w:rsidRPr="00BF4CA3">
        <w:t xml:space="preserve"> Получение уведомления о новом обновлении.</w:t>
      </w:r>
    </w:p>
    <w:p w14:paraId="6A788CC8" w14:textId="77777777" w:rsidR="00BF4CA3" w:rsidRPr="00BF4CA3" w:rsidRDefault="00BF4CA3" w:rsidP="00BF4CA3">
      <w:pPr>
        <w:numPr>
          <w:ilvl w:val="1"/>
          <w:numId w:val="6"/>
        </w:numPr>
      </w:pPr>
      <w:r w:rsidRPr="00BF4CA3">
        <w:t>Пример: Когда для системы умного дома выходит новое обновление, клиент уведомляется через приложение или по электронной почте.</w:t>
      </w:r>
    </w:p>
    <w:p w14:paraId="2DBDD143" w14:textId="77777777" w:rsidR="00BF4CA3" w:rsidRPr="00BF4CA3" w:rsidRDefault="00BF4CA3" w:rsidP="00BF4CA3">
      <w:pPr>
        <w:numPr>
          <w:ilvl w:val="1"/>
          <w:numId w:val="6"/>
        </w:numPr>
      </w:pPr>
      <w:r w:rsidRPr="00BF4CA3">
        <w:t>Важно: Убедитесь, что клиент понимает важность обновления для безопасности и функциональности системы.</w:t>
      </w:r>
    </w:p>
    <w:p w14:paraId="6611D3CD" w14:textId="77777777" w:rsidR="00BF4CA3" w:rsidRPr="00BF4CA3" w:rsidRDefault="00BF4CA3" w:rsidP="00BF4CA3">
      <w:pPr>
        <w:numPr>
          <w:ilvl w:val="0"/>
          <w:numId w:val="6"/>
        </w:numPr>
      </w:pPr>
      <w:r w:rsidRPr="00BF4CA3">
        <w:rPr>
          <w:b/>
          <w:bCs/>
        </w:rPr>
        <w:t>Шаг 2:</w:t>
      </w:r>
      <w:r w:rsidRPr="00BF4CA3">
        <w:t xml:space="preserve"> Процесс установки обновлений.</w:t>
      </w:r>
    </w:p>
    <w:p w14:paraId="54F73EDB" w14:textId="77777777" w:rsidR="00BF4CA3" w:rsidRPr="00BF4CA3" w:rsidRDefault="00BF4CA3" w:rsidP="00BF4CA3">
      <w:pPr>
        <w:numPr>
          <w:ilvl w:val="1"/>
          <w:numId w:val="6"/>
        </w:numPr>
      </w:pPr>
      <w:r w:rsidRPr="00BF4CA3">
        <w:t>Пример: Установка обновлений может быть выполнена как удаленно (через приложение или сервер), так и через визит специалиста.</w:t>
      </w:r>
    </w:p>
    <w:p w14:paraId="2C333A2A" w14:textId="77777777" w:rsidR="00BF4CA3" w:rsidRPr="00BF4CA3" w:rsidRDefault="00BF4CA3" w:rsidP="00BF4CA3">
      <w:pPr>
        <w:numPr>
          <w:ilvl w:val="1"/>
          <w:numId w:val="6"/>
        </w:numPr>
      </w:pPr>
      <w:r w:rsidRPr="00BF4CA3">
        <w:t>Важно: Все обновления должны быть протестированы на совместимость и стабильность.</w:t>
      </w:r>
    </w:p>
    <w:p w14:paraId="444B3898" w14:textId="77777777" w:rsidR="00BF4CA3" w:rsidRPr="00BF4CA3" w:rsidRDefault="00BF4CA3" w:rsidP="00BF4CA3">
      <w:pPr>
        <w:numPr>
          <w:ilvl w:val="0"/>
          <w:numId w:val="6"/>
        </w:numPr>
      </w:pPr>
      <w:r w:rsidRPr="00BF4CA3">
        <w:rPr>
          <w:b/>
          <w:bCs/>
        </w:rPr>
        <w:t>Шаг 3:</w:t>
      </w:r>
      <w:r w:rsidRPr="00BF4CA3">
        <w:t xml:space="preserve"> Проверка системы после обновления.</w:t>
      </w:r>
    </w:p>
    <w:p w14:paraId="14C7092C" w14:textId="77777777" w:rsidR="00BF4CA3" w:rsidRPr="00BF4CA3" w:rsidRDefault="00BF4CA3" w:rsidP="00BF4CA3">
      <w:pPr>
        <w:numPr>
          <w:ilvl w:val="1"/>
          <w:numId w:val="6"/>
        </w:numPr>
      </w:pPr>
      <w:r w:rsidRPr="00BF4CA3">
        <w:t>Пример: После установки обновлений проверяется, что оборудование продолжает работать корректно, а новые функции системы активированы.</w:t>
      </w:r>
    </w:p>
    <w:p w14:paraId="32B78A51" w14:textId="77777777" w:rsidR="00BF4CA3" w:rsidRPr="00BF4CA3" w:rsidRDefault="00BF4CA3" w:rsidP="00BF4CA3">
      <w:pPr>
        <w:numPr>
          <w:ilvl w:val="1"/>
          <w:numId w:val="6"/>
        </w:numPr>
      </w:pPr>
      <w:r w:rsidRPr="00BF4CA3">
        <w:t>Важно: Убедиться, что клиент получил все преимущества от обновлений.</w:t>
      </w:r>
    </w:p>
    <w:p w14:paraId="46421B25" w14:textId="77777777" w:rsidR="00BF4CA3" w:rsidRPr="00BF4CA3" w:rsidRDefault="00BF4CA3" w:rsidP="00BF4CA3">
      <w:r w:rsidRPr="00BF4CA3">
        <w:pict w14:anchorId="5B9F5148">
          <v:rect id="_x0000_i1079" style="width:0;height:1.5pt" o:hralign="center" o:hrstd="t" o:hr="t" fillcolor="#a0a0a0" stroked="f"/>
        </w:pict>
      </w:r>
    </w:p>
    <w:p w14:paraId="71182C7C" w14:textId="77777777" w:rsidR="00BF4CA3" w:rsidRPr="00BF4CA3" w:rsidRDefault="00BF4CA3" w:rsidP="00BF4CA3">
      <w:pPr>
        <w:pStyle w:val="2"/>
      </w:pPr>
      <w:r w:rsidRPr="00BF4CA3">
        <w:t>3.8 Стандарты качества обслуживания</w:t>
      </w:r>
    </w:p>
    <w:p w14:paraId="476F8D47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Соблюдение высоких стандартов качества для обеспечения удовлетворенности клиентов.</w:t>
      </w:r>
    </w:p>
    <w:p w14:paraId="1D8BBCEE" w14:textId="77777777" w:rsidR="00BF4CA3" w:rsidRPr="00BF4CA3" w:rsidRDefault="00BF4CA3" w:rsidP="00BF4CA3">
      <w:r w:rsidRPr="00BF4CA3">
        <w:rPr>
          <w:b/>
          <w:bCs/>
        </w:rPr>
        <w:t>Шаги обеспечения качества:</w:t>
      </w:r>
    </w:p>
    <w:p w14:paraId="14DBABAA" w14:textId="77777777" w:rsidR="00BF4CA3" w:rsidRPr="00BF4CA3" w:rsidRDefault="00BF4CA3" w:rsidP="00BF4CA3">
      <w:pPr>
        <w:numPr>
          <w:ilvl w:val="0"/>
          <w:numId w:val="7"/>
        </w:numPr>
      </w:pPr>
      <w:r w:rsidRPr="00BF4CA3">
        <w:rPr>
          <w:b/>
          <w:bCs/>
        </w:rPr>
        <w:t>Время реакции:</w:t>
      </w:r>
      <w:r w:rsidRPr="00BF4CA3">
        <w:t xml:space="preserve"> Все запросы на обслуживание должны быть обработаны в течение 24 часов.</w:t>
      </w:r>
    </w:p>
    <w:p w14:paraId="4A554AE2" w14:textId="77777777" w:rsidR="00BF4CA3" w:rsidRPr="00BF4CA3" w:rsidRDefault="00BF4CA3" w:rsidP="00BF4CA3">
      <w:pPr>
        <w:numPr>
          <w:ilvl w:val="0"/>
          <w:numId w:val="7"/>
        </w:numPr>
      </w:pPr>
      <w:r w:rsidRPr="00BF4CA3">
        <w:rPr>
          <w:b/>
          <w:bCs/>
        </w:rPr>
        <w:t>Коммуникация:</w:t>
      </w:r>
      <w:r w:rsidRPr="00BF4CA3">
        <w:t xml:space="preserve"> Операторы должны быть внимательными и вежливыми, предоставлять клиентам четкую информацию о статусе запроса.</w:t>
      </w:r>
    </w:p>
    <w:p w14:paraId="4526ADCC" w14:textId="77777777" w:rsidR="00BF4CA3" w:rsidRPr="00BF4CA3" w:rsidRDefault="00BF4CA3" w:rsidP="00BF4CA3">
      <w:pPr>
        <w:numPr>
          <w:ilvl w:val="0"/>
          <w:numId w:val="7"/>
        </w:numPr>
      </w:pPr>
      <w:r w:rsidRPr="00BF4CA3">
        <w:rPr>
          <w:b/>
          <w:bCs/>
        </w:rPr>
        <w:t>Качество работы:</w:t>
      </w:r>
      <w:r w:rsidRPr="00BF4CA3">
        <w:t xml:space="preserve"> Все работы, выполняемые на месте или удаленно, должны соответствовать установленным стандартам и завершаться успешно.</w:t>
      </w:r>
    </w:p>
    <w:p w14:paraId="77E641F3" w14:textId="77777777" w:rsidR="00BF4CA3" w:rsidRPr="00BF4CA3" w:rsidRDefault="00BF4CA3" w:rsidP="00BF4CA3">
      <w:r w:rsidRPr="00BF4CA3">
        <w:pict w14:anchorId="09FE242E">
          <v:rect id="_x0000_i1080" style="width:0;height:1.5pt" o:hralign="center" o:hrstd="t" o:hr="t" fillcolor="#a0a0a0" stroked="f"/>
        </w:pict>
      </w:r>
    </w:p>
    <w:p w14:paraId="577CF51F" w14:textId="77777777" w:rsidR="00BF4CA3" w:rsidRPr="00BF4CA3" w:rsidRDefault="00BF4CA3" w:rsidP="00BF4CA3">
      <w:pPr>
        <w:pStyle w:val="2"/>
      </w:pPr>
      <w:r w:rsidRPr="00BF4CA3">
        <w:t>3.9 Документирование и отчетность</w:t>
      </w:r>
    </w:p>
    <w:p w14:paraId="6FD48B30" w14:textId="77777777" w:rsidR="00BF4CA3" w:rsidRPr="00BF4CA3" w:rsidRDefault="00BF4CA3" w:rsidP="00BF4CA3">
      <w:r w:rsidRPr="00BF4CA3">
        <w:rPr>
          <w:b/>
          <w:bCs/>
        </w:rPr>
        <w:t>Цель:</w:t>
      </w:r>
      <w:r w:rsidRPr="00BF4CA3">
        <w:t xml:space="preserve"> Обеспечить полную документацию всех работ по обслуживанию и технической поддержке.</w:t>
      </w:r>
    </w:p>
    <w:p w14:paraId="47ECA3FA" w14:textId="77777777" w:rsidR="00BF4CA3" w:rsidRPr="00BF4CA3" w:rsidRDefault="00BF4CA3" w:rsidP="00BF4CA3">
      <w:r w:rsidRPr="00BF4CA3">
        <w:rPr>
          <w:b/>
          <w:bCs/>
        </w:rPr>
        <w:t>Шаги документирования:</w:t>
      </w:r>
    </w:p>
    <w:p w14:paraId="5C5B8B41" w14:textId="77777777" w:rsidR="00BF4CA3" w:rsidRPr="00BF4CA3" w:rsidRDefault="00BF4CA3" w:rsidP="00BF4CA3">
      <w:pPr>
        <w:numPr>
          <w:ilvl w:val="0"/>
          <w:numId w:val="8"/>
        </w:numPr>
      </w:pPr>
      <w:r w:rsidRPr="00BF4CA3">
        <w:rPr>
          <w:b/>
          <w:bCs/>
        </w:rPr>
        <w:t>Шаг 1:</w:t>
      </w:r>
      <w:r w:rsidRPr="00BF4CA3">
        <w:t xml:space="preserve"> Запись данных клиента и проблемы в CRM-систему.</w:t>
      </w:r>
    </w:p>
    <w:p w14:paraId="3EFA29DC" w14:textId="77777777" w:rsidR="00BF4CA3" w:rsidRPr="00BF4CA3" w:rsidRDefault="00BF4CA3" w:rsidP="00BF4CA3">
      <w:pPr>
        <w:numPr>
          <w:ilvl w:val="1"/>
          <w:numId w:val="8"/>
        </w:numPr>
      </w:pPr>
      <w:r w:rsidRPr="00BF4CA3">
        <w:lastRenderedPageBreak/>
        <w:t>Пример: Вносите подробности о запросе клиента, диагнозе и выполняемых работах в CRM-систему.</w:t>
      </w:r>
    </w:p>
    <w:p w14:paraId="1E24B052" w14:textId="77777777" w:rsidR="00BF4CA3" w:rsidRPr="00BF4CA3" w:rsidRDefault="00BF4CA3" w:rsidP="00BF4CA3">
      <w:pPr>
        <w:numPr>
          <w:ilvl w:val="1"/>
          <w:numId w:val="8"/>
        </w:numPr>
      </w:pPr>
      <w:r w:rsidRPr="00BF4CA3">
        <w:t>Важно: Все работы должны быть зафиксированы для учета и возможной отслеживаемости.</w:t>
      </w:r>
    </w:p>
    <w:p w14:paraId="008CF3A3" w14:textId="77777777" w:rsidR="00BF4CA3" w:rsidRPr="00BF4CA3" w:rsidRDefault="00BF4CA3" w:rsidP="00BF4CA3">
      <w:pPr>
        <w:numPr>
          <w:ilvl w:val="0"/>
          <w:numId w:val="8"/>
        </w:numPr>
      </w:pPr>
      <w:r w:rsidRPr="00BF4CA3">
        <w:rPr>
          <w:b/>
          <w:bCs/>
        </w:rPr>
        <w:t>Шаг 2:</w:t>
      </w:r>
      <w:r w:rsidRPr="00BF4CA3">
        <w:t xml:space="preserve"> Составление отчета о выполненных работах.</w:t>
      </w:r>
    </w:p>
    <w:p w14:paraId="3A6B7062" w14:textId="77777777" w:rsidR="00BF4CA3" w:rsidRPr="00BF4CA3" w:rsidRDefault="00BF4CA3" w:rsidP="00BF4CA3">
      <w:pPr>
        <w:numPr>
          <w:ilvl w:val="1"/>
          <w:numId w:val="8"/>
        </w:numPr>
      </w:pPr>
      <w:r w:rsidRPr="00BF4CA3">
        <w:t>Пример: После завершения обслуживания или ремонта составляется отчет, который включает все выполненные действия и рекомендации для клиента.</w:t>
      </w:r>
    </w:p>
    <w:p w14:paraId="46C333F9" w14:textId="77777777" w:rsidR="00BF4CA3" w:rsidRPr="00BF4CA3" w:rsidRDefault="00BF4CA3" w:rsidP="00BF4CA3">
      <w:pPr>
        <w:numPr>
          <w:ilvl w:val="1"/>
          <w:numId w:val="8"/>
        </w:numPr>
      </w:pPr>
      <w:r w:rsidRPr="00BF4CA3">
        <w:t>Важно: Отчеты должны быть доступны для клиентов и храниться в базе данных.</w:t>
      </w:r>
    </w:p>
    <w:p w14:paraId="32A01495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1013"/>
    <w:multiLevelType w:val="multilevel"/>
    <w:tmpl w:val="CD1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BA3"/>
    <w:multiLevelType w:val="multilevel"/>
    <w:tmpl w:val="575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50220"/>
    <w:multiLevelType w:val="multilevel"/>
    <w:tmpl w:val="466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72FDC"/>
    <w:multiLevelType w:val="multilevel"/>
    <w:tmpl w:val="9D6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A27E2"/>
    <w:multiLevelType w:val="multilevel"/>
    <w:tmpl w:val="65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51428"/>
    <w:multiLevelType w:val="multilevel"/>
    <w:tmpl w:val="080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C017B"/>
    <w:multiLevelType w:val="multilevel"/>
    <w:tmpl w:val="FD8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E438C"/>
    <w:multiLevelType w:val="multilevel"/>
    <w:tmpl w:val="4DC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11665">
    <w:abstractNumId w:val="3"/>
  </w:num>
  <w:num w:numId="2" w16cid:durableId="753744360">
    <w:abstractNumId w:val="7"/>
  </w:num>
  <w:num w:numId="3" w16cid:durableId="1330598198">
    <w:abstractNumId w:val="2"/>
  </w:num>
  <w:num w:numId="4" w16cid:durableId="1495343544">
    <w:abstractNumId w:val="6"/>
  </w:num>
  <w:num w:numId="5" w16cid:durableId="438138838">
    <w:abstractNumId w:val="5"/>
  </w:num>
  <w:num w:numId="6" w16cid:durableId="1247226663">
    <w:abstractNumId w:val="1"/>
  </w:num>
  <w:num w:numId="7" w16cid:durableId="1744141193">
    <w:abstractNumId w:val="4"/>
  </w:num>
  <w:num w:numId="8" w16cid:durableId="73898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B26"/>
    <w:rsid w:val="002C136A"/>
    <w:rsid w:val="00322ECD"/>
    <w:rsid w:val="00410B26"/>
    <w:rsid w:val="00672354"/>
    <w:rsid w:val="00784898"/>
    <w:rsid w:val="00AD5F12"/>
    <w:rsid w:val="00BF4CA3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C225E-DFA2-4206-84C3-431F462C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0B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0B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0B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0B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0B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0B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0B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0B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0B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0B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0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2024-12-06T18:11:00Z</dcterms:created>
  <dcterms:modified xsi:type="dcterms:W3CDTF">2024-12-06T18:12:00Z</dcterms:modified>
</cp:coreProperties>
</file>