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3BEC" w14:textId="77777777" w:rsidR="002D5B74" w:rsidRPr="002D5B74" w:rsidRDefault="002D5B74" w:rsidP="002D5B74">
      <w:pPr>
        <w:pStyle w:val="1"/>
      </w:pPr>
      <w:r w:rsidRPr="002D5B74">
        <w:t>4. Процесс продаж и предложения решений</w:t>
      </w:r>
    </w:p>
    <w:p w14:paraId="75836F59" w14:textId="77777777" w:rsidR="002D5B74" w:rsidRPr="002D5B74" w:rsidRDefault="002D5B74" w:rsidP="002D5B74">
      <w:pPr>
        <w:pStyle w:val="2"/>
      </w:pPr>
      <w:r w:rsidRPr="002D5B74">
        <w:t>4.1 Цели и задачи процесса продаж</w:t>
      </w:r>
    </w:p>
    <w:p w14:paraId="4E53A663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Обеспечить успешное взаимодействие с клиентами для эффективных продаж и предложений решений, соответствующих их потребностям.</w:t>
      </w:r>
    </w:p>
    <w:p w14:paraId="7A2303F2" w14:textId="77777777" w:rsidR="002D5B74" w:rsidRPr="002D5B74" w:rsidRDefault="002D5B74" w:rsidP="002D5B74">
      <w:pPr>
        <w:numPr>
          <w:ilvl w:val="0"/>
          <w:numId w:val="1"/>
        </w:numPr>
      </w:pPr>
      <w:r w:rsidRPr="002D5B74">
        <w:rPr>
          <w:b/>
          <w:bCs/>
        </w:rPr>
        <w:t>Задачи:</w:t>
      </w:r>
    </w:p>
    <w:p w14:paraId="2C5B4EE8" w14:textId="77777777" w:rsidR="002D5B74" w:rsidRPr="002D5B74" w:rsidRDefault="002D5B74" w:rsidP="002D5B74">
      <w:pPr>
        <w:numPr>
          <w:ilvl w:val="1"/>
          <w:numId w:val="1"/>
        </w:numPr>
      </w:pPr>
      <w:r w:rsidRPr="002D5B74">
        <w:t>Привлечение клиентов.</w:t>
      </w:r>
    </w:p>
    <w:p w14:paraId="45EED4A6" w14:textId="77777777" w:rsidR="002D5B74" w:rsidRPr="002D5B74" w:rsidRDefault="002D5B74" w:rsidP="002D5B74">
      <w:pPr>
        <w:numPr>
          <w:ilvl w:val="1"/>
          <w:numId w:val="1"/>
        </w:numPr>
      </w:pPr>
      <w:r w:rsidRPr="002D5B74">
        <w:t>Проведение консультаций и предложений решений.</w:t>
      </w:r>
    </w:p>
    <w:p w14:paraId="7660D13F" w14:textId="77777777" w:rsidR="002D5B74" w:rsidRPr="002D5B74" w:rsidRDefault="002D5B74" w:rsidP="002D5B74">
      <w:pPr>
        <w:numPr>
          <w:ilvl w:val="1"/>
          <w:numId w:val="1"/>
        </w:numPr>
      </w:pPr>
      <w:r w:rsidRPr="002D5B74">
        <w:t>Заключение сделок и обеспечение выполнения заказов.</w:t>
      </w:r>
    </w:p>
    <w:p w14:paraId="7B486222" w14:textId="77777777" w:rsidR="002D5B74" w:rsidRPr="002D5B74" w:rsidRDefault="002D5B74" w:rsidP="002D5B74">
      <w:pPr>
        <w:numPr>
          <w:ilvl w:val="1"/>
          <w:numId w:val="1"/>
        </w:numPr>
      </w:pPr>
      <w:r w:rsidRPr="002D5B74">
        <w:t>Обеспечение удовлетворенности клиентов и лояльности.</w:t>
      </w:r>
    </w:p>
    <w:p w14:paraId="22E9A31F" w14:textId="77777777" w:rsidR="002D5B74" w:rsidRPr="002D5B74" w:rsidRDefault="002D5B74" w:rsidP="002D5B74">
      <w:r w:rsidRPr="002D5B74">
        <w:pict w14:anchorId="4A3FDA5A">
          <v:rect id="_x0000_i1073" style="width:0;height:1.5pt" o:hralign="center" o:hrstd="t" o:hr="t" fillcolor="#a0a0a0" stroked="f"/>
        </w:pict>
      </w:r>
    </w:p>
    <w:p w14:paraId="78239DF9" w14:textId="77777777" w:rsidR="002D5B74" w:rsidRPr="002D5B74" w:rsidRDefault="002D5B74" w:rsidP="002D5B74">
      <w:pPr>
        <w:pStyle w:val="2"/>
      </w:pPr>
      <w:r w:rsidRPr="002D5B74">
        <w:t>4.2 Этапы процесса продаж и предложения решений</w:t>
      </w:r>
    </w:p>
    <w:p w14:paraId="09703EC4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Организовать продажу продуктов и услуг через четкие этапы взаимодействия с клиентами.</w:t>
      </w:r>
    </w:p>
    <w:p w14:paraId="3224887F" w14:textId="77777777" w:rsidR="002D5B74" w:rsidRPr="002D5B74" w:rsidRDefault="002D5B74" w:rsidP="002D5B74">
      <w:r w:rsidRPr="002D5B74">
        <w:pict w14:anchorId="0EA87C53">
          <v:rect id="_x0000_i1074" style="width:0;height:1.5pt" o:hralign="center" o:hrstd="t" o:hr="t" fillcolor="#a0a0a0" stroked="f"/>
        </w:pict>
      </w:r>
    </w:p>
    <w:p w14:paraId="3E9538D1" w14:textId="77777777" w:rsidR="002D5B74" w:rsidRPr="002D5B74" w:rsidRDefault="002D5B74" w:rsidP="002D5B74">
      <w:pPr>
        <w:pStyle w:val="2"/>
      </w:pPr>
      <w:r w:rsidRPr="002D5B74">
        <w:t>4.3 Привлечение клиентов</w:t>
      </w:r>
    </w:p>
    <w:p w14:paraId="7DB18B1B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Привлечение клиентов через различные каналы для создания интереса к продуктам и услугам компании.</w:t>
      </w:r>
    </w:p>
    <w:p w14:paraId="1F327B34" w14:textId="77777777" w:rsidR="002D5B74" w:rsidRPr="002D5B74" w:rsidRDefault="002D5B74" w:rsidP="002D5B74">
      <w:r w:rsidRPr="002D5B74">
        <w:rPr>
          <w:b/>
          <w:bCs/>
        </w:rPr>
        <w:t>Шаги привлечения:</w:t>
      </w:r>
    </w:p>
    <w:p w14:paraId="6EAD3F0C" w14:textId="77777777" w:rsidR="002D5B74" w:rsidRPr="002D5B74" w:rsidRDefault="002D5B74" w:rsidP="002D5B74">
      <w:pPr>
        <w:numPr>
          <w:ilvl w:val="0"/>
          <w:numId w:val="2"/>
        </w:numPr>
      </w:pPr>
      <w:r w:rsidRPr="002D5B74">
        <w:rPr>
          <w:b/>
          <w:bCs/>
        </w:rPr>
        <w:t>Шаг 1:</w:t>
      </w:r>
      <w:r w:rsidRPr="002D5B74">
        <w:t xml:space="preserve"> Маркетинг и реклама.</w:t>
      </w:r>
    </w:p>
    <w:p w14:paraId="0758A24E" w14:textId="77777777" w:rsidR="002D5B74" w:rsidRPr="002D5B74" w:rsidRDefault="002D5B74" w:rsidP="002D5B74">
      <w:pPr>
        <w:numPr>
          <w:ilvl w:val="1"/>
          <w:numId w:val="2"/>
        </w:numPr>
      </w:pPr>
      <w:r w:rsidRPr="002D5B74">
        <w:t>Пример: Рекламные кампании через социальные сети, интернет, наружную рекламу и другие каналы, направленные на создание интереса к умным домам и автоматизации.</w:t>
      </w:r>
    </w:p>
    <w:p w14:paraId="6E573006" w14:textId="77777777" w:rsidR="002D5B74" w:rsidRPr="002D5B74" w:rsidRDefault="002D5B74" w:rsidP="002D5B74">
      <w:pPr>
        <w:numPr>
          <w:ilvl w:val="1"/>
          <w:numId w:val="2"/>
        </w:numPr>
      </w:pPr>
      <w:r w:rsidRPr="002D5B74">
        <w:t>Важно: Использовать стратегии таргетинга и сегментации для точного привлечения целевой аудитории.</w:t>
      </w:r>
    </w:p>
    <w:p w14:paraId="21DA3E08" w14:textId="77777777" w:rsidR="002D5B74" w:rsidRPr="002D5B74" w:rsidRDefault="002D5B74" w:rsidP="002D5B74">
      <w:pPr>
        <w:numPr>
          <w:ilvl w:val="0"/>
          <w:numId w:val="2"/>
        </w:numPr>
      </w:pPr>
      <w:r w:rsidRPr="002D5B74">
        <w:rPr>
          <w:b/>
          <w:bCs/>
        </w:rPr>
        <w:t>Шаг 2:</w:t>
      </w:r>
      <w:r w:rsidRPr="002D5B74">
        <w:t xml:space="preserve"> Контент-маркетинг.</w:t>
      </w:r>
    </w:p>
    <w:p w14:paraId="4C8A8974" w14:textId="77777777" w:rsidR="002D5B74" w:rsidRPr="002D5B74" w:rsidRDefault="002D5B74" w:rsidP="002D5B74">
      <w:pPr>
        <w:numPr>
          <w:ilvl w:val="1"/>
          <w:numId w:val="2"/>
        </w:numPr>
      </w:pPr>
      <w:r w:rsidRPr="002D5B74">
        <w:t>Пример: Публикация статей, видеоуроков и блогов о продуктах и решениях умного дома, освещающих их преимущества.</w:t>
      </w:r>
    </w:p>
    <w:p w14:paraId="79C80B17" w14:textId="77777777" w:rsidR="002D5B74" w:rsidRPr="002D5B74" w:rsidRDefault="002D5B74" w:rsidP="002D5B74">
      <w:pPr>
        <w:numPr>
          <w:ilvl w:val="1"/>
          <w:numId w:val="2"/>
        </w:numPr>
      </w:pPr>
      <w:r w:rsidRPr="002D5B74">
        <w:t>Важно: Создание ценного контента, который побуждает клиентов обращаться за консультацией или услугами.</w:t>
      </w:r>
    </w:p>
    <w:p w14:paraId="0A5E7D66" w14:textId="77777777" w:rsidR="002D5B74" w:rsidRPr="002D5B74" w:rsidRDefault="002D5B74" w:rsidP="002D5B74">
      <w:pPr>
        <w:numPr>
          <w:ilvl w:val="0"/>
          <w:numId w:val="2"/>
        </w:numPr>
      </w:pPr>
      <w:r w:rsidRPr="002D5B74">
        <w:rPr>
          <w:b/>
          <w:bCs/>
        </w:rPr>
        <w:t>Шаг 3:</w:t>
      </w:r>
      <w:r w:rsidRPr="002D5B74">
        <w:t xml:space="preserve"> Реферальные программы.</w:t>
      </w:r>
    </w:p>
    <w:p w14:paraId="65FD7843" w14:textId="77777777" w:rsidR="002D5B74" w:rsidRPr="002D5B74" w:rsidRDefault="002D5B74" w:rsidP="002D5B74">
      <w:pPr>
        <w:numPr>
          <w:ilvl w:val="1"/>
          <w:numId w:val="2"/>
        </w:numPr>
      </w:pPr>
      <w:r w:rsidRPr="002D5B74">
        <w:t>Пример: Программа, в рамках которой клиенты получают бонусы или скидки за привлечение новых клиентов.</w:t>
      </w:r>
    </w:p>
    <w:p w14:paraId="47FB83BF" w14:textId="77777777" w:rsidR="002D5B74" w:rsidRPr="002D5B74" w:rsidRDefault="002D5B74" w:rsidP="002D5B74">
      <w:pPr>
        <w:numPr>
          <w:ilvl w:val="1"/>
          <w:numId w:val="2"/>
        </w:numPr>
      </w:pPr>
      <w:r w:rsidRPr="002D5B74">
        <w:t>Важно: Предоставить четкие условия и выгоды для клиентов, которые порекомендуют компанию.</w:t>
      </w:r>
    </w:p>
    <w:p w14:paraId="16FA1553" w14:textId="77777777" w:rsidR="002D5B74" w:rsidRPr="002D5B74" w:rsidRDefault="002D5B74" w:rsidP="002D5B74">
      <w:r w:rsidRPr="002D5B74">
        <w:lastRenderedPageBreak/>
        <w:pict w14:anchorId="70B63685">
          <v:rect id="_x0000_i1075" style="width:0;height:1.5pt" o:hralign="center" o:hrstd="t" o:hr="t" fillcolor="#a0a0a0" stroked="f"/>
        </w:pict>
      </w:r>
    </w:p>
    <w:p w14:paraId="1310C9F3" w14:textId="77777777" w:rsidR="002D5B74" w:rsidRPr="002D5B74" w:rsidRDefault="002D5B74" w:rsidP="002D5B74">
      <w:pPr>
        <w:pStyle w:val="2"/>
      </w:pPr>
      <w:r w:rsidRPr="002D5B74">
        <w:t>4.4 Идентификация потребностей клиента</w:t>
      </w:r>
    </w:p>
    <w:p w14:paraId="06203CFB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Точно понять потребности и пожелания клиента для разработки индивидуального предложения решения.</w:t>
      </w:r>
    </w:p>
    <w:p w14:paraId="1DD02A86" w14:textId="77777777" w:rsidR="002D5B74" w:rsidRPr="002D5B74" w:rsidRDefault="002D5B74" w:rsidP="002D5B74">
      <w:r w:rsidRPr="002D5B74">
        <w:rPr>
          <w:b/>
          <w:bCs/>
        </w:rPr>
        <w:t>Шаги идентификации потребностей:</w:t>
      </w:r>
    </w:p>
    <w:p w14:paraId="55FC1924" w14:textId="77777777" w:rsidR="002D5B74" w:rsidRPr="002D5B74" w:rsidRDefault="002D5B74" w:rsidP="002D5B74">
      <w:pPr>
        <w:numPr>
          <w:ilvl w:val="0"/>
          <w:numId w:val="3"/>
        </w:numPr>
      </w:pPr>
      <w:r w:rsidRPr="002D5B74">
        <w:rPr>
          <w:b/>
          <w:bCs/>
        </w:rPr>
        <w:t>Шаг 1:</w:t>
      </w:r>
      <w:r w:rsidRPr="002D5B74">
        <w:t xml:space="preserve"> Первичный контакт с клиентом.</w:t>
      </w:r>
    </w:p>
    <w:p w14:paraId="435D5857" w14:textId="77777777" w:rsidR="002D5B74" w:rsidRPr="002D5B74" w:rsidRDefault="002D5B74" w:rsidP="002D5B74">
      <w:pPr>
        <w:numPr>
          <w:ilvl w:val="1"/>
          <w:numId w:val="3"/>
        </w:numPr>
      </w:pPr>
      <w:r w:rsidRPr="002D5B74">
        <w:t>Пример: Клиент обращается по телефону, в онлайн-чате, через форму на сайте или лично для получения консультации.</w:t>
      </w:r>
    </w:p>
    <w:p w14:paraId="6F12C869" w14:textId="77777777" w:rsidR="002D5B74" w:rsidRPr="002D5B74" w:rsidRDefault="002D5B74" w:rsidP="002D5B74">
      <w:pPr>
        <w:numPr>
          <w:ilvl w:val="1"/>
          <w:numId w:val="3"/>
        </w:numPr>
      </w:pPr>
      <w:r w:rsidRPr="002D5B74">
        <w:t>Важно: Оператор должен внимательно выслушать клиента и задать ключевые вопросы для определения типа потребности (например, безопасность, удобство, энергоэффективность и т. д.).</w:t>
      </w:r>
    </w:p>
    <w:p w14:paraId="3E9F56EF" w14:textId="77777777" w:rsidR="002D5B74" w:rsidRPr="002D5B74" w:rsidRDefault="002D5B74" w:rsidP="002D5B74">
      <w:pPr>
        <w:numPr>
          <w:ilvl w:val="0"/>
          <w:numId w:val="3"/>
        </w:numPr>
      </w:pPr>
      <w:r w:rsidRPr="002D5B74">
        <w:rPr>
          <w:b/>
          <w:bCs/>
        </w:rPr>
        <w:t>Шаг 2:</w:t>
      </w:r>
      <w:r w:rsidRPr="002D5B74">
        <w:t xml:space="preserve"> Анализ потребностей.</w:t>
      </w:r>
    </w:p>
    <w:p w14:paraId="01D6F328" w14:textId="77777777" w:rsidR="002D5B74" w:rsidRPr="002D5B74" w:rsidRDefault="002D5B74" w:rsidP="002D5B74">
      <w:pPr>
        <w:numPr>
          <w:ilvl w:val="1"/>
          <w:numId w:val="3"/>
        </w:numPr>
      </w:pPr>
      <w:r w:rsidRPr="002D5B74">
        <w:t>Пример: Специалист анализирует запрос клиента и определяет, какие решения могут удовлетворить его потребности. Например, для клиента, ищущего решение для дома, это может быть система безопасности или автоматизация освещения.</w:t>
      </w:r>
    </w:p>
    <w:p w14:paraId="2E3B0153" w14:textId="77777777" w:rsidR="002D5B74" w:rsidRPr="002D5B74" w:rsidRDefault="002D5B74" w:rsidP="002D5B74">
      <w:pPr>
        <w:numPr>
          <w:ilvl w:val="1"/>
          <w:numId w:val="3"/>
        </w:numPr>
      </w:pPr>
      <w:r w:rsidRPr="002D5B74">
        <w:t>Важно: Специалист должен предложить решения, которые соответствуют требованиям и бюджету клиента.</w:t>
      </w:r>
    </w:p>
    <w:p w14:paraId="28AEA50C" w14:textId="77777777" w:rsidR="002D5B74" w:rsidRPr="002D5B74" w:rsidRDefault="002D5B74" w:rsidP="002D5B74">
      <w:pPr>
        <w:numPr>
          <w:ilvl w:val="0"/>
          <w:numId w:val="3"/>
        </w:numPr>
      </w:pPr>
      <w:r w:rsidRPr="002D5B74">
        <w:rPr>
          <w:b/>
          <w:bCs/>
        </w:rPr>
        <w:t>Шаг 3:</w:t>
      </w:r>
      <w:r w:rsidRPr="002D5B74">
        <w:t xml:space="preserve"> Подготовка решения.</w:t>
      </w:r>
    </w:p>
    <w:p w14:paraId="4EFE8A4F" w14:textId="77777777" w:rsidR="002D5B74" w:rsidRPr="002D5B74" w:rsidRDefault="002D5B74" w:rsidP="002D5B74">
      <w:pPr>
        <w:numPr>
          <w:ilvl w:val="1"/>
          <w:numId w:val="3"/>
        </w:numPr>
      </w:pPr>
      <w:r w:rsidRPr="002D5B74">
        <w:t>Пример: Специалист разрабатывает предложение, которое включает в себя описание продуктов и услуг, соответствующих потребностям клиента.</w:t>
      </w:r>
    </w:p>
    <w:p w14:paraId="160CE772" w14:textId="77777777" w:rsidR="002D5B74" w:rsidRPr="002D5B74" w:rsidRDefault="002D5B74" w:rsidP="002D5B74">
      <w:pPr>
        <w:numPr>
          <w:ilvl w:val="1"/>
          <w:numId w:val="3"/>
        </w:numPr>
      </w:pPr>
      <w:r w:rsidRPr="002D5B74">
        <w:t>Важно: Подготовить несколько вариантов решения, чтобы клиент мог выбрать оптимальный.</w:t>
      </w:r>
    </w:p>
    <w:p w14:paraId="0817C5BA" w14:textId="77777777" w:rsidR="002D5B74" w:rsidRPr="002D5B74" w:rsidRDefault="002D5B74" w:rsidP="002D5B74">
      <w:r w:rsidRPr="002D5B74">
        <w:pict w14:anchorId="19567944">
          <v:rect id="_x0000_i1076" style="width:0;height:1.5pt" o:hralign="center" o:hrstd="t" o:hr="t" fillcolor="#a0a0a0" stroked="f"/>
        </w:pict>
      </w:r>
    </w:p>
    <w:p w14:paraId="130924B9" w14:textId="77777777" w:rsidR="002D5B74" w:rsidRPr="002D5B74" w:rsidRDefault="002D5B74" w:rsidP="002D5B74">
      <w:pPr>
        <w:pStyle w:val="2"/>
      </w:pPr>
      <w:r w:rsidRPr="002D5B74">
        <w:t>4.5 Предложение решения</w:t>
      </w:r>
    </w:p>
    <w:p w14:paraId="60D290DE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Предложить клиенту наиболее подходящее решение для его потребностей с учетом стоимости и функциональности.</w:t>
      </w:r>
    </w:p>
    <w:p w14:paraId="090C6F51" w14:textId="77777777" w:rsidR="002D5B74" w:rsidRPr="002D5B74" w:rsidRDefault="002D5B74" w:rsidP="002D5B74">
      <w:r w:rsidRPr="002D5B74">
        <w:rPr>
          <w:b/>
          <w:bCs/>
        </w:rPr>
        <w:t>Шаги предложения решения:</w:t>
      </w:r>
    </w:p>
    <w:p w14:paraId="3D1721A9" w14:textId="77777777" w:rsidR="002D5B74" w:rsidRPr="002D5B74" w:rsidRDefault="002D5B74" w:rsidP="002D5B74">
      <w:pPr>
        <w:numPr>
          <w:ilvl w:val="0"/>
          <w:numId w:val="4"/>
        </w:numPr>
      </w:pPr>
      <w:r w:rsidRPr="002D5B74">
        <w:rPr>
          <w:b/>
          <w:bCs/>
        </w:rPr>
        <w:t>Шаг 1:</w:t>
      </w:r>
      <w:r w:rsidRPr="002D5B74">
        <w:t xml:space="preserve"> Подготовка персонализированного предложения.</w:t>
      </w:r>
    </w:p>
    <w:p w14:paraId="3B7322D1" w14:textId="77777777" w:rsidR="002D5B74" w:rsidRPr="002D5B74" w:rsidRDefault="002D5B74" w:rsidP="002D5B74">
      <w:pPr>
        <w:numPr>
          <w:ilvl w:val="1"/>
          <w:numId w:val="4"/>
        </w:numPr>
      </w:pPr>
      <w:r w:rsidRPr="002D5B74">
        <w:t>Пример: Специалист подготавливает предложение, которое включает в себя перечень рекомендованных продуктов и услуг, сроки реализации и стоимость. Например, клиенту может быть предложено решение для умного дома с включением системы безопасности, автоматизации освещения и контроля климата.</w:t>
      </w:r>
    </w:p>
    <w:p w14:paraId="4B0B7E46" w14:textId="77777777" w:rsidR="002D5B74" w:rsidRPr="002D5B74" w:rsidRDefault="002D5B74" w:rsidP="002D5B74">
      <w:pPr>
        <w:numPr>
          <w:ilvl w:val="1"/>
          <w:numId w:val="4"/>
        </w:numPr>
      </w:pPr>
      <w:r w:rsidRPr="002D5B74">
        <w:t>Важно: В предложении должно быть объяснение, почему предложенное решение идеально подходит для клиента.</w:t>
      </w:r>
    </w:p>
    <w:p w14:paraId="12F80ED0" w14:textId="77777777" w:rsidR="002D5B74" w:rsidRPr="002D5B74" w:rsidRDefault="002D5B74" w:rsidP="002D5B74">
      <w:pPr>
        <w:numPr>
          <w:ilvl w:val="0"/>
          <w:numId w:val="4"/>
        </w:numPr>
      </w:pPr>
      <w:r w:rsidRPr="002D5B74">
        <w:rPr>
          <w:b/>
          <w:bCs/>
        </w:rPr>
        <w:t>Шаг 2:</w:t>
      </w:r>
      <w:r w:rsidRPr="002D5B74">
        <w:t xml:space="preserve"> Презентация решения.</w:t>
      </w:r>
    </w:p>
    <w:p w14:paraId="515CEAB3" w14:textId="77777777" w:rsidR="002D5B74" w:rsidRPr="002D5B74" w:rsidRDefault="002D5B74" w:rsidP="002D5B74">
      <w:pPr>
        <w:numPr>
          <w:ilvl w:val="1"/>
          <w:numId w:val="4"/>
        </w:numPr>
      </w:pPr>
      <w:r w:rsidRPr="002D5B74">
        <w:lastRenderedPageBreak/>
        <w:t>Пример: Специалист представляет клиенту решение, демонстрирует функциональность продуктов и объясняет, как они будут работать в системе умного дома. Важно отметить преимущества, такие как безопасность, экономия энергии и удобство.</w:t>
      </w:r>
    </w:p>
    <w:p w14:paraId="74A4A426" w14:textId="77777777" w:rsidR="002D5B74" w:rsidRPr="002D5B74" w:rsidRDefault="002D5B74" w:rsidP="002D5B74">
      <w:pPr>
        <w:numPr>
          <w:ilvl w:val="1"/>
          <w:numId w:val="4"/>
        </w:numPr>
      </w:pPr>
      <w:r w:rsidRPr="002D5B74">
        <w:t>Важно: Представление должно быть понятно, не перегружать клиента лишними техническими деталями.</w:t>
      </w:r>
    </w:p>
    <w:p w14:paraId="6B3A3ED0" w14:textId="77777777" w:rsidR="002D5B74" w:rsidRPr="002D5B74" w:rsidRDefault="002D5B74" w:rsidP="002D5B74">
      <w:pPr>
        <w:numPr>
          <w:ilvl w:val="0"/>
          <w:numId w:val="4"/>
        </w:numPr>
      </w:pPr>
      <w:r w:rsidRPr="002D5B74">
        <w:rPr>
          <w:b/>
          <w:bCs/>
        </w:rPr>
        <w:t>Шаг 3:</w:t>
      </w:r>
      <w:r w:rsidRPr="002D5B74">
        <w:t xml:space="preserve"> Ответы на вопросы клиента.</w:t>
      </w:r>
    </w:p>
    <w:p w14:paraId="348898E4" w14:textId="77777777" w:rsidR="002D5B74" w:rsidRPr="002D5B74" w:rsidRDefault="002D5B74" w:rsidP="002D5B74">
      <w:pPr>
        <w:numPr>
          <w:ilvl w:val="1"/>
          <w:numId w:val="4"/>
        </w:numPr>
      </w:pPr>
      <w:r w:rsidRPr="002D5B74">
        <w:t>Пример: Клиент может задать дополнительные вопросы, связанные с предложением: об установке, интеграции, стоимости или сроках выполнения.</w:t>
      </w:r>
    </w:p>
    <w:p w14:paraId="775E28E2" w14:textId="77777777" w:rsidR="002D5B74" w:rsidRPr="002D5B74" w:rsidRDefault="002D5B74" w:rsidP="002D5B74">
      <w:pPr>
        <w:numPr>
          <w:ilvl w:val="1"/>
          <w:numId w:val="4"/>
        </w:numPr>
      </w:pPr>
      <w:r w:rsidRPr="002D5B74">
        <w:t>Важно: Специалист должен быть готов ответить на все вопросы, предоставить ясные объяснения и развеять возможные сомнения.</w:t>
      </w:r>
    </w:p>
    <w:p w14:paraId="72535FEF" w14:textId="77777777" w:rsidR="002D5B74" w:rsidRPr="002D5B74" w:rsidRDefault="002D5B74" w:rsidP="002D5B74">
      <w:r w:rsidRPr="002D5B74">
        <w:pict w14:anchorId="2576DD60">
          <v:rect id="_x0000_i1077" style="width:0;height:1.5pt" o:hralign="center" o:hrstd="t" o:hr="t" fillcolor="#a0a0a0" stroked="f"/>
        </w:pict>
      </w:r>
    </w:p>
    <w:p w14:paraId="03943B28" w14:textId="77777777" w:rsidR="002D5B74" w:rsidRPr="002D5B74" w:rsidRDefault="002D5B74" w:rsidP="002D5B74">
      <w:pPr>
        <w:pStyle w:val="2"/>
      </w:pPr>
      <w:r w:rsidRPr="002D5B74">
        <w:t>4.6 Заключение сделки</w:t>
      </w:r>
    </w:p>
    <w:p w14:paraId="68AE0D39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Завершить продажу, подписав договор и обеспечить начало выполнения заказа.</w:t>
      </w:r>
    </w:p>
    <w:p w14:paraId="783E3D8A" w14:textId="77777777" w:rsidR="002D5B74" w:rsidRPr="002D5B74" w:rsidRDefault="002D5B74" w:rsidP="002D5B74">
      <w:r w:rsidRPr="002D5B74">
        <w:rPr>
          <w:b/>
          <w:bCs/>
        </w:rPr>
        <w:t>Шаги заключения сделки:</w:t>
      </w:r>
    </w:p>
    <w:p w14:paraId="06CBBE50" w14:textId="77777777" w:rsidR="002D5B74" w:rsidRPr="002D5B74" w:rsidRDefault="002D5B74" w:rsidP="002D5B74">
      <w:pPr>
        <w:numPr>
          <w:ilvl w:val="0"/>
          <w:numId w:val="5"/>
        </w:numPr>
      </w:pPr>
      <w:r w:rsidRPr="002D5B74">
        <w:rPr>
          <w:b/>
          <w:bCs/>
        </w:rPr>
        <w:t>Шаг 1:</w:t>
      </w:r>
      <w:r w:rsidRPr="002D5B74">
        <w:t xml:space="preserve"> Обсуждение условий.</w:t>
      </w:r>
    </w:p>
    <w:p w14:paraId="5150BB2F" w14:textId="77777777" w:rsidR="002D5B74" w:rsidRPr="002D5B74" w:rsidRDefault="002D5B74" w:rsidP="002D5B74">
      <w:pPr>
        <w:numPr>
          <w:ilvl w:val="1"/>
          <w:numId w:val="5"/>
        </w:numPr>
      </w:pPr>
      <w:r w:rsidRPr="002D5B74">
        <w:t>Пример: Обсуждение условий оплаты, сроков выполнения работ, стоимости решения и установки оборудования.</w:t>
      </w:r>
    </w:p>
    <w:p w14:paraId="2129D5CA" w14:textId="77777777" w:rsidR="002D5B74" w:rsidRPr="002D5B74" w:rsidRDefault="002D5B74" w:rsidP="002D5B74">
      <w:pPr>
        <w:numPr>
          <w:ilvl w:val="1"/>
          <w:numId w:val="5"/>
        </w:numPr>
      </w:pPr>
      <w:r w:rsidRPr="002D5B74">
        <w:t>Важно: Объяснить клиенту все возможные условия и варианты оплаты, включая предоплату и оплату по этапам.</w:t>
      </w:r>
    </w:p>
    <w:p w14:paraId="5CFB6672" w14:textId="77777777" w:rsidR="002D5B74" w:rsidRPr="002D5B74" w:rsidRDefault="002D5B74" w:rsidP="002D5B74">
      <w:pPr>
        <w:numPr>
          <w:ilvl w:val="0"/>
          <w:numId w:val="5"/>
        </w:numPr>
      </w:pPr>
      <w:r w:rsidRPr="002D5B74">
        <w:rPr>
          <w:b/>
          <w:bCs/>
        </w:rPr>
        <w:t>Шаг 2:</w:t>
      </w:r>
      <w:r w:rsidRPr="002D5B74">
        <w:t xml:space="preserve"> Подписание договора.</w:t>
      </w:r>
    </w:p>
    <w:p w14:paraId="339608DE" w14:textId="77777777" w:rsidR="002D5B74" w:rsidRPr="002D5B74" w:rsidRDefault="002D5B74" w:rsidP="002D5B74">
      <w:pPr>
        <w:numPr>
          <w:ilvl w:val="1"/>
          <w:numId w:val="5"/>
        </w:numPr>
      </w:pPr>
      <w:r w:rsidRPr="002D5B74">
        <w:t>Пример: Клиент и компания подписывают договор, в котором указаны все условия по выполнению работ, срокам, гарантии и других аспектах.</w:t>
      </w:r>
    </w:p>
    <w:p w14:paraId="1DDF043E" w14:textId="77777777" w:rsidR="002D5B74" w:rsidRPr="002D5B74" w:rsidRDefault="002D5B74" w:rsidP="002D5B74">
      <w:pPr>
        <w:numPr>
          <w:ilvl w:val="1"/>
          <w:numId w:val="5"/>
        </w:numPr>
      </w:pPr>
      <w:r w:rsidRPr="002D5B74">
        <w:t>Важно: Договор должен быть понятен обеим сторонам, все условия должны быть четко прописаны, чтобы избежать недоразумений.</w:t>
      </w:r>
    </w:p>
    <w:p w14:paraId="0FB27EF7" w14:textId="77777777" w:rsidR="002D5B74" w:rsidRPr="002D5B74" w:rsidRDefault="002D5B74" w:rsidP="002D5B74">
      <w:pPr>
        <w:numPr>
          <w:ilvl w:val="0"/>
          <w:numId w:val="5"/>
        </w:numPr>
      </w:pPr>
      <w:r w:rsidRPr="002D5B74">
        <w:rPr>
          <w:b/>
          <w:bCs/>
        </w:rPr>
        <w:t>Шаг 3:</w:t>
      </w:r>
      <w:r w:rsidRPr="002D5B74">
        <w:t xml:space="preserve"> Оформление заказа.</w:t>
      </w:r>
    </w:p>
    <w:p w14:paraId="4DBD854C" w14:textId="77777777" w:rsidR="002D5B74" w:rsidRPr="002D5B74" w:rsidRDefault="002D5B74" w:rsidP="002D5B74">
      <w:pPr>
        <w:numPr>
          <w:ilvl w:val="1"/>
          <w:numId w:val="5"/>
        </w:numPr>
      </w:pPr>
      <w:r w:rsidRPr="002D5B74">
        <w:t>Пример: Оператор или менеджер оформляет заказ в системе, указывая все товары, услуги, а также параметры выполнения (установка, настройка, обслуживание).</w:t>
      </w:r>
    </w:p>
    <w:p w14:paraId="7AAF9DF5" w14:textId="77777777" w:rsidR="002D5B74" w:rsidRPr="002D5B74" w:rsidRDefault="002D5B74" w:rsidP="002D5B74">
      <w:pPr>
        <w:numPr>
          <w:ilvl w:val="1"/>
          <w:numId w:val="5"/>
        </w:numPr>
      </w:pPr>
      <w:r w:rsidRPr="002D5B74">
        <w:t>Важно: Прежде чем оформить заказ, убедитесь, что все требования клиента учтены и предложение окончательное.</w:t>
      </w:r>
    </w:p>
    <w:p w14:paraId="3E4BA8AE" w14:textId="77777777" w:rsidR="002D5B74" w:rsidRPr="002D5B74" w:rsidRDefault="002D5B74" w:rsidP="002D5B74">
      <w:r w:rsidRPr="002D5B74">
        <w:pict w14:anchorId="5C178424">
          <v:rect id="_x0000_i1078" style="width:0;height:1.5pt" o:hralign="center" o:hrstd="t" o:hr="t" fillcolor="#a0a0a0" stroked="f"/>
        </w:pict>
      </w:r>
    </w:p>
    <w:p w14:paraId="7792EB9B" w14:textId="77777777" w:rsidR="002D5B74" w:rsidRPr="002D5B74" w:rsidRDefault="002D5B74" w:rsidP="002D5B74">
      <w:pPr>
        <w:pStyle w:val="2"/>
      </w:pPr>
      <w:r w:rsidRPr="002D5B74">
        <w:t>4.7 Реализация решения и установка</w:t>
      </w:r>
    </w:p>
    <w:p w14:paraId="5A6595B0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Осуществить монтаж и настройку оборудования в соответствии с утвержденным планом.</w:t>
      </w:r>
    </w:p>
    <w:p w14:paraId="062C6EDC" w14:textId="77777777" w:rsidR="002D5B74" w:rsidRPr="002D5B74" w:rsidRDefault="002D5B74" w:rsidP="002D5B74">
      <w:r w:rsidRPr="002D5B74">
        <w:rPr>
          <w:b/>
          <w:bCs/>
        </w:rPr>
        <w:t>Шаги реализации:</w:t>
      </w:r>
    </w:p>
    <w:p w14:paraId="71A5B34E" w14:textId="77777777" w:rsidR="002D5B74" w:rsidRPr="002D5B74" w:rsidRDefault="002D5B74" w:rsidP="002D5B74">
      <w:pPr>
        <w:numPr>
          <w:ilvl w:val="0"/>
          <w:numId w:val="6"/>
        </w:numPr>
      </w:pPr>
      <w:r w:rsidRPr="002D5B74">
        <w:rPr>
          <w:b/>
          <w:bCs/>
        </w:rPr>
        <w:t>Шаг 1:</w:t>
      </w:r>
      <w:r w:rsidRPr="002D5B74">
        <w:t xml:space="preserve"> Планирование установки.</w:t>
      </w:r>
    </w:p>
    <w:p w14:paraId="7CDC98D0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lastRenderedPageBreak/>
        <w:t>Пример: После оформления заказа, специалисты планируют время установки и уведомляют клиента о дате и времени визита.</w:t>
      </w:r>
    </w:p>
    <w:p w14:paraId="35DF6FE7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Важно: Убедитесь, что клиент подтверждает дату установки и подготовлен к работам.</w:t>
      </w:r>
    </w:p>
    <w:p w14:paraId="57D4D2FF" w14:textId="77777777" w:rsidR="002D5B74" w:rsidRPr="002D5B74" w:rsidRDefault="002D5B74" w:rsidP="002D5B74">
      <w:pPr>
        <w:numPr>
          <w:ilvl w:val="0"/>
          <w:numId w:val="6"/>
        </w:numPr>
      </w:pPr>
      <w:r w:rsidRPr="002D5B74">
        <w:rPr>
          <w:b/>
          <w:bCs/>
        </w:rPr>
        <w:t>Шаг 2:</w:t>
      </w:r>
      <w:r w:rsidRPr="002D5B74">
        <w:t xml:space="preserve"> Установка оборудования.</w:t>
      </w:r>
    </w:p>
    <w:p w14:paraId="1AAF77ED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Пример: Технические специалисты устанавливают оборудование, интегрируют систему и настраивают все компоненты.</w:t>
      </w:r>
    </w:p>
    <w:p w14:paraId="5898792A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Важно: Все работы должны выполняться в соответствии с требованиями безопасности и стандартами качества.</w:t>
      </w:r>
    </w:p>
    <w:p w14:paraId="6C6D37B1" w14:textId="77777777" w:rsidR="002D5B74" w:rsidRPr="002D5B74" w:rsidRDefault="002D5B74" w:rsidP="002D5B74">
      <w:pPr>
        <w:numPr>
          <w:ilvl w:val="0"/>
          <w:numId w:val="6"/>
        </w:numPr>
      </w:pPr>
      <w:r w:rsidRPr="002D5B74">
        <w:rPr>
          <w:b/>
          <w:bCs/>
        </w:rPr>
        <w:t>Шаг 3:</w:t>
      </w:r>
      <w:r w:rsidRPr="002D5B74">
        <w:t xml:space="preserve"> Проверка работоспособности системы.</w:t>
      </w:r>
    </w:p>
    <w:p w14:paraId="34FE6FAC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Пример: После установки специалисты тестируют все системы (освещение, безопасность, отопление и т. д.), чтобы убедиться, что все работает корректно.</w:t>
      </w:r>
    </w:p>
    <w:p w14:paraId="200EE264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Важно: Тестирование должно быть полным и тщательным, чтобы избежать дальнейших проблем.</w:t>
      </w:r>
    </w:p>
    <w:p w14:paraId="760FE60D" w14:textId="77777777" w:rsidR="002D5B74" w:rsidRPr="002D5B74" w:rsidRDefault="002D5B74" w:rsidP="002D5B74">
      <w:pPr>
        <w:numPr>
          <w:ilvl w:val="0"/>
          <w:numId w:val="6"/>
        </w:numPr>
      </w:pPr>
      <w:r w:rsidRPr="002D5B74">
        <w:rPr>
          <w:b/>
          <w:bCs/>
        </w:rPr>
        <w:t>Шаг 4:</w:t>
      </w:r>
      <w:r w:rsidRPr="002D5B74">
        <w:t xml:space="preserve"> Введение клиента в эксплуатацию.</w:t>
      </w:r>
    </w:p>
    <w:p w14:paraId="5AF964C0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Пример: После установки специалисты проводят инструктаж для клиента, объясняют, как использовать систему и какие функции доступны.</w:t>
      </w:r>
    </w:p>
    <w:p w14:paraId="2C9B0679" w14:textId="77777777" w:rsidR="002D5B74" w:rsidRPr="002D5B74" w:rsidRDefault="002D5B74" w:rsidP="002D5B74">
      <w:pPr>
        <w:numPr>
          <w:ilvl w:val="1"/>
          <w:numId w:val="6"/>
        </w:numPr>
      </w:pPr>
      <w:r w:rsidRPr="002D5B74">
        <w:t>Важно: Клиент должен почувствовать уверенность в том, как управлять системой.</w:t>
      </w:r>
    </w:p>
    <w:p w14:paraId="525418F0" w14:textId="77777777" w:rsidR="002D5B74" w:rsidRPr="002D5B74" w:rsidRDefault="002D5B74" w:rsidP="002D5B74">
      <w:r w:rsidRPr="002D5B74">
        <w:pict w14:anchorId="0D3531DF">
          <v:rect id="_x0000_i1079" style="width:0;height:1.5pt" o:hralign="center" o:hrstd="t" o:hr="t" fillcolor="#a0a0a0" stroked="f"/>
        </w:pict>
      </w:r>
    </w:p>
    <w:p w14:paraId="7F4D85E0" w14:textId="77777777" w:rsidR="002D5B74" w:rsidRPr="002D5B74" w:rsidRDefault="002D5B74" w:rsidP="002D5B74">
      <w:pPr>
        <w:pStyle w:val="2"/>
      </w:pPr>
      <w:r w:rsidRPr="002D5B74">
        <w:t>4.8 Постпродажное обслуживание</w:t>
      </w:r>
    </w:p>
    <w:p w14:paraId="5C15E8A5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Обеспечить долгосрочную удовлетворенность клиента через техническое обслуживание и помощь.</w:t>
      </w:r>
    </w:p>
    <w:p w14:paraId="4F8AEEF6" w14:textId="77777777" w:rsidR="002D5B74" w:rsidRPr="002D5B74" w:rsidRDefault="002D5B74" w:rsidP="002D5B74">
      <w:r w:rsidRPr="002D5B74">
        <w:rPr>
          <w:b/>
          <w:bCs/>
        </w:rPr>
        <w:t>Шаги постпродажного обслуживания:</w:t>
      </w:r>
    </w:p>
    <w:p w14:paraId="1FFE3839" w14:textId="77777777" w:rsidR="002D5B74" w:rsidRPr="002D5B74" w:rsidRDefault="002D5B74" w:rsidP="002D5B74">
      <w:pPr>
        <w:numPr>
          <w:ilvl w:val="0"/>
          <w:numId w:val="7"/>
        </w:numPr>
      </w:pPr>
      <w:r w:rsidRPr="002D5B74">
        <w:rPr>
          <w:b/>
          <w:bCs/>
        </w:rPr>
        <w:t>Шаг 1:</w:t>
      </w:r>
      <w:r w:rsidRPr="002D5B74">
        <w:t xml:space="preserve"> Оповещение о необходимости сервисного обслуживания.</w:t>
      </w:r>
    </w:p>
    <w:p w14:paraId="76BFA8E9" w14:textId="77777777" w:rsidR="002D5B74" w:rsidRPr="002D5B74" w:rsidRDefault="002D5B74" w:rsidP="002D5B74">
      <w:pPr>
        <w:numPr>
          <w:ilvl w:val="1"/>
          <w:numId w:val="7"/>
        </w:numPr>
      </w:pPr>
      <w:r w:rsidRPr="002D5B74">
        <w:t>Пример: Клиентам сообщается о необходимости планового обслуживания или обновлений через email, звонки или уведомления в приложении.</w:t>
      </w:r>
    </w:p>
    <w:p w14:paraId="31BFFA6A" w14:textId="77777777" w:rsidR="002D5B74" w:rsidRPr="002D5B74" w:rsidRDefault="002D5B74" w:rsidP="002D5B74">
      <w:pPr>
        <w:numPr>
          <w:ilvl w:val="1"/>
          <w:numId w:val="7"/>
        </w:numPr>
      </w:pPr>
      <w:r w:rsidRPr="002D5B74">
        <w:t>Важно: Регулярное обслуживание предотвращает поломки и помогает поддерживать оборудование в рабочем состоянии.</w:t>
      </w:r>
    </w:p>
    <w:p w14:paraId="2CF69372" w14:textId="77777777" w:rsidR="002D5B74" w:rsidRPr="002D5B74" w:rsidRDefault="002D5B74" w:rsidP="002D5B74">
      <w:pPr>
        <w:numPr>
          <w:ilvl w:val="0"/>
          <w:numId w:val="7"/>
        </w:numPr>
      </w:pPr>
      <w:r w:rsidRPr="002D5B74">
        <w:rPr>
          <w:b/>
          <w:bCs/>
        </w:rPr>
        <w:t>Шаг 2:</w:t>
      </w:r>
      <w:r w:rsidRPr="002D5B74">
        <w:t xml:space="preserve"> Оперативная техническая поддержка.</w:t>
      </w:r>
    </w:p>
    <w:p w14:paraId="0A833537" w14:textId="77777777" w:rsidR="002D5B74" w:rsidRPr="002D5B74" w:rsidRDefault="002D5B74" w:rsidP="002D5B74">
      <w:pPr>
        <w:numPr>
          <w:ilvl w:val="1"/>
          <w:numId w:val="7"/>
        </w:numPr>
      </w:pPr>
      <w:r w:rsidRPr="002D5B74">
        <w:t>Пример: В случае возникновения вопросов или проблем, клиент может обратиться в службу поддержки для получения помощи.</w:t>
      </w:r>
    </w:p>
    <w:p w14:paraId="669D2651" w14:textId="77777777" w:rsidR="002D5B74" w:rsidRPr="002D5B74" w:rsidRDefault="002D5B74" w:rsidP="002D5B74">
      <w:pPr>
        <w:numPr>
          <w:ilvl w:val="1"/>
          <w:numId w:val="7"/>
        </w:numPr>
      </w:pPr>
      <w:r w:rsidRPr="002D5B74">
        <w:t>Важно: Все обращения должны быть обработаны быстро и с вниманием.</w:t>
      </w:r>
    </w:p>
    <w:p w14:paraId="35D3D921" w14:textId="77777777" w:rsidR="002D5B74" w:rsidRPr="002D5B74" w:rsidRDefault="002D5B74" w:rsidP="002D5B74">
      <w:pPr>
        <w:numPr>
          <w:ilvl w:val="0"/>
          <w:numId w:val="7"/>
        </w:numPr>
      </w:pPr>
      <w:r w:rsidRPr="002D5B74">
        <w:rPr>
          <w:b/>
          <w:bCs/>
        </w:rPr>
        <w:t>Шаг 3:</w:t>
      </w:r>
      <w:r w:rsidRPr="002D5B74">
        <w:t xml:space="preserve"> Оценка удовлетворенности клиента.</w:t>
      </w:r>
    </w:p>
    <w:p w14:paraId="1B3D8974" w14:textId="77777777" w:rsidR="002D5B74" w:rsidRPr="002D5B74" w:rsidRDefault="002D5B74" w:rsidP="002D5B74">
      <w:pPr>
        <w:numPr>
          <w:ilvl w:val="1"/>
          <w:numId w:val="7"/>
        </w:numPr>
      </w:pPr>
      <w:r w:rsidRPr="002D5B74">
        <w:t>Пример: После завершения установки или оказания услуги проводится опрос клиента на тему удовлетворенности. Опросы могут быть через email, звонки или форму на сайте.</w:t>
      </w:r>
    </w:p>
    <w:p w14:paraId="22CEDF0A" w14:textId="77777777" w:rsidR="002D5B74" w:rsidRPr="002D5B74" w:rsidRDefault="002D5B74" w:rsidP="002D5B74">
      <w:pPr>
        <w:numPr>
          <w:ilvl w:val="1"/>
          <w:numId w:val="7"/>
        </w:numPr>
      </w:pPr>
      <w:r w:rsidRPr="002D5B74">
        <w:lastRenderedPageBreak/>
        <w:t>Важно: Оценка удовлетворенности помогает выявить слабые места в процессе продаж и обслуживания, чтобы улучшить качество услуг.</w:t>
      </w:r>
    </w:p>
    <w:p w14:paraId="754F4970" w14:textId="77777777" w:rsidR="002D5B74" w:rsidRPr="002D5B74" w:rsidRDefault="002D5B74" w:rsidP="002D5B74">
      <w:r w:rsidRPr="002D5B74">
        <w:pict w14:anchorId="4CC6F4DA">
          <v:rect id="_x0000_i1080" style="width:0;height:1.5pt" o:hralign="center" o:hrstd="t" o:hr="t" fillcolor="#a0a0a0" stroked="f"/>
        </w:pict>
      </w:r>
    </w:p>
    <w:p w14:paraId="7DC14079" w14:textId="77777777" w:rsidR="002D5B74" w:rsidRPr="002D5B74" w:rsidRDefault="002D5B74" w:rsidP="002D5B74">
      <w:pPr>
        <w:pStyle w:val="2"/>
      </w:pPr>
      <w:r w:rsidRPr="002D5B74">
        <w:t>4.9 Стандарты качества продаж</w:t>
      </w:r>
    </w:p>
    <w:p w14:paraId="79D36CA5" w14:textId="77777777" w:rsidR="002D5B74" w:rsidRPr="002D5B74" w:rsidRDefault="002D5B74" w:rsidP="002D5B74">
      <w:r w:rsidRPr="002D5B74">
        <w:rPr>
          <w:b/>
          <w:bCs/>
        </w:rPr>
        <w:t>Цель:</w:t>
      </w:r>
      <w:r w:rsidRPr="002D5B74">
        <w:t xml:space="preserve"> Обеспечить высокий уровень продаж и обслуживания, соответствующий ожиданиям клиента.</w:t>
      </w:r>
    </w:p>
    <w:p w14:paraId="3EFBFE89" w14:textId="77777777" w:rsidR="002D5B74" w:rsidRPr="002D5B74" w:rsidRDefault="002D5B74" w:rsidP="002D5B74">
      <w:r w:rsidRPr="002D5B74">
        <w:rPr>
          <w:b/>
          <w:bCs/>
        </w:rPr>
        <w:t>Шаги обеспечения качества:</w:t>
      </w:r>
    </w:p>
    <w:p w14:paraId="6460ACB4" w14:textId="77777777" w:rsidR="002D5B74" w:rsidRPr="002D5B74" w:rsidRDefault="002D5B74" w:rsidP="002D5B74">
      <w:pPr>
        <w:numPr>
          <w:ilvl w:val="0"/>
          <w:numId w:val="8"/>
        </w:numPr>
      </w:pPr>
      <w:r w:rsidRPr="002D5B74">
        <w:rPr>
          <w:b/>
          <w:bCs/>
        </w:rPr>
        <w:t>Обучение персонала:</w:t>
      </w:r>
      <w:r w:rsidRPr="002D5B74">
        <w:t xml:space="preserve"> Все специалисты должны регулярно проходить обучение по продуктам, решениям и техникам продаж.</w:t>
      </w:r>
    </w:p>
    <w:p w14:paraId="6BCE548C" w14:textId="77777777" w:rsidR="002D5B74" w:rsidRPr="002D5B74" w:rsidRDefault="002D5B74" w:rsidP="002D5B74">
      <w:pPr>
        <w:numPr>
          <w:ilvl w:val="0"/>
          <w:numId w:val="8"/>
        </w:numPr>
      </w:pPr>
      <w:r w:rsidRPr="002D5B74">
        <w:rPr>
          <w:b/>
          <w:bCs/>
        </w:rPr>
        <w:t>Соблюдение сроков:</w:t>
      </w:r>
      <w:r w:rsidRPr="002D5B74">
        <w:t xml:space="preserve"> Все этапы продаж, включая оформление заказов, установки и обслуживания, должны быть выполнены в срок.</w:t>
      </w:r>
    </w:p>
    <w:p w14:paraId="658E72EC" w14:textId="77777777" w:rsidR="002D5B74" w:rsidRPr="002D5B74" w:rsidRDefault="002D5B74" w:rsidP="002D5B74">
      <w:pPr>
        <w:numPr>
          <w:ilvl w:val="0"/>
          <w:numId w:val="8"/>
        </w:numPr>
      </w:pPr>
      <w:r w:rsidRPr="002D5B74">
        <w:rPr>
          <w:b/>
          <w:bCs/>
        </w:rPr>
        <w:t>Обратная связь:</w:t>
      </w:r>
      <w:r w:rsidRPr="002D5B74">
        <w:t xml:space="preserve"> Все обращения клиентов должны быть зафиксированы, а обратная связь использована для улучшения качества услуг и продуктов.</w:t>
      </w:r>
    </w:p>
    <w:p w14:paraId="46FC6416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49FE"/>
    <w:multiLevelType w:val="multilevel"/>
    <w:tmpl w:val="BED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93130"/>
    <w:multiLevelType w:val="multilevel"/>
    <w:tmpl w:val="978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426DB"/>
    <w:multiLevelType w:val="multilevel"/>
    <w:tmpl w:val="A14C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EE7"/>
    <w:multiLevelType w:val="multilevel"/>
    <w:tmpl w:val="ABD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946"/>
    <w:multiLevelType w:val="multilevel"/>
    <w:tmpl w:val="F72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5570C"/>
    <w:multiLevelType w:val="multilevel"/>
    <w:tmpl w:val="513A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617C9"/>
    <w:multiLevelType w:val="multilevel"/>
    <w:tmpl w:val="594A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904DE"/>
    <w:multiLevelType w:val="multilevel"/>
    <w:tmpl w:val="DBF0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016489">
    <w:abstractNumId w:val="1"/>
  </w:num>
  <w:num w:numId="2" w16cid:durableId="2091416643">
    <w:abstractNumId w:val="0"/>
  </w:num>
  <w:num w:numId="3" w16cid:durableId="1344358849">
    <w:abstractNumId w:val="6"/>
  </w:num>
  <w:num w:numId="4" w16cid:durableId="557012314">
    <w:abstractNumId w:val="5"/>
  </w:num>
  <w:num w:numId="5" w16cid:durableId="14039421">
    <w:abstractNumId w:val="3"/>
  </w:num>
  <w:num w:numId="6" w16cid:durableId="1372072219">
    <w:abstractNumId w:val="4"/>
  </w:num>
  <w:num w:numId="7" w16cid:durableId="1069231880">
    <w:abstractNumId w:val="2"/>
  </w:num>
  <w:num w:numId="8" w16cid:durableId="129245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1F7"/>
    <w:rsid w:val="002C136A"/>
    <w:rsid w:val="002D5B74"/>
    <w:rsid w:val="00322ECD"/>
    <w:rsid w:val="00672354"/>
    <w:rsid w:val="00784898"/>
    <w:rsid w:val="009701F7"/>
    <w:rsid w:val="00AD5F12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BBA6B-80C7-499F-AAB2-DB58293E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70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1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1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1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1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1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1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1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1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1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1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2024-12-06T18:12:00Z</dcterms:created>
  <dcterms:modified xsi:type="dcterms:W3CDTF">2024-12-06T18:14:00Z</dcterms:modified>
</cp:coreProperties>
</file>