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3A7F" w14:textId="77777777" w:rsidR="00C90BA3" w:rsidRPr="00C90BA3" w:rsidRDefault="00C90BA3" w:rsidP="00C90BA3">
      <w:pPr>
        <w:pStyle w:val="1"/>
        <w:jc w:val="center"/>
      </w:pPr>
      <w:r w:rsidRPr="00C90BA3">
        <w:t>Основное меню:</w:t>
      </w:r>
    </w:p>
    <w:p w14:paraId="5985F2A0" w14:textId="77777777" w:rsidR="00C90BA3" w:rsidRPr="00C90BA3" w:rsidRDefault="00C90BA3" w:rsidP="00C90BA3">
      <w:pPr>
        <w:pStyle w:val="2"/>
      </w:pPr>
      <w:r w:rsidRPr="00C90BA3">
        <w:t>Главная</w:t>
      </w:r>
    </w:p>
    <w:p w14:paraId="02B9D1D3" w14:textId="77777777" w:rsidR="00C90BA3" w:rsidRPr="00C90BA3" w:rsidRDefault="00C90BA3" w:rsidP="00C90BA3">
      <w:pPr>
        <w:numPr>
          <w:ilvl w:val="0"/>
          <w:numId w:val="1"/>
        </w:numPr>
      </w:pPr>
      <w:r w:rsidRPr="00C90BA3">
        <w:t>Основная информация о компании.</w:t>
      </w:r>
    </w:p>
    <w:p w14:paraId="2DB33C22" w14:textId="77777777" w:rsidR="00C90BA3" w:rsidRPr="00C90BA3" w:rsidRDefault="00C90BA3" w:rsidP="00C90BA3">
      <w:pPr>
        <w:numPr>
          <w:ilvl w:val="0"/>
          <w:numId w:val="1"/>
        </w:numPr>
      </w:pPr>
      <w:r w:rsidRPr="00C90BA3">
        <w:t>Слоган и ключевое изображение/видео.</w:t>
      </w:r>
    </w:p>
    <w:p w14:paraId="5016ABD6" w14:textId="77777777" w:rsidR="00C90BA3" w:rsidRPr="00C90BA3" w:rsidRDefault="00C90BA3" w:rsidP="00C90BA3">
      <w:pPr>
        <w:pStyle w:val="2"/>
      </w:pPr>
      <w:r w:rsidRPr="00C90BA3">
        <w:t>О нас</w:t>
      </w:r>
    </w:p>
    <w:p w14:paraId="10CB062A" w14:textId="77777777" w:rsidR="00C90BA3" w:rsidRPr="00C90BA3" w:rsidRDefault="00C90BA3" w:rsidP="00C90BA3">
      <w:pPr>
        <w:numPr>
          <w:ilvl w:val="0"/>
          <w:numId w:val="2"/>
        </w:numPr>
      </w:pPr>
      <w:r w:rsidRPr="00C90BA3">
        <w:rPr>
          <w:b/>
          <w:bCs/>
        </w:rPr>
        <w:t>О компании</w:t>
      </w:r>
      <w:r w:rsidRPr="00C90BA3">
        <w:t>:</w:t>
      </w:r>
      <w:r w:rsidRPr="00C90BA3">
        <w:br/>
        <w:t>Краткое описание компании, миссия, ценности, история.</w:t>
      </w:r>
    </w:p>
    <w:p w14:paraId="57B82F6E" w14:textId="77777777" w:rsidR="00C90BA3" w:rsidRPr="00C90BA3" w:rsidRDefault="00C90BA3" w:rsidP="00C90BA3">
      <w:pPr>
        <w:numPr>
          <w:ilvl w:val="0"/>
          <w:numId w:val="2"/>
        </w:numPr>
      </w:pPr>
      <w:r w:rsidRPr="00C90BA3">
        <w:rPr>
          <w:b/>
          <w:bCs/>
        </w:rPr>
        <w:t>Партнерство</w:t>
      </w:r>
      <w:r w:rsidRPr="00C90BA3">
        <w:t>:</w:t>
      </w:r>
      <w:r w:rsidRPr="00C90BA3">
        <w:br/>
        <w:t>Информация для потенциальных партнеров: условия сотрудничества, контакты для связи.</w:t>
      </w:r>
    </w:p>
    <w:p w14:paraId="50007550" w14:textId="77777777" w:rsidR="00C90BA3" w:rsidRPr="00C90BA3" w:rsidRDefault="00C90BA3" w:rsidP="00C90BA3">
      <w:pPr>
        <w:pStyle w:val="2"/>
      </w:pPr>
      <w:r w:rsidRPr="00C90BA3">
        <w:t>Решения</w:t>
      </w:r>
    </w:p>
    <w:p w14:paraId="3CA15C8C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1-комнатная квартира</w:t>
      </w:r>
      <w:r w:rsidRPr="00C90BA3">
        <w:br/>
        <w:t>Описание автоматизации для небольших квартир.</w:t>
      </w:r>
    </w:p>
    <w:p w14:paraId="15684293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2-комнатная квартира</w:t>
      </w:r>
      <w:r w:rsidRPr="00C90BA3">
        <w:br/>
        <w:t>Рекомендации по автоматизации для стандартных квартир.</w:t>
      </w:r>
    </w:p>
    <w:p w14:paraId="5BCEC177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3-комнатная квартира</w:t>
      </w:r>
      <w:r w:rsidRPr="00C90BA3">
        <w:br/>
        <w:t>Развернутое решение для более просторных квартир.</w:t>
      </w:r>
    </w:p>
    <w:p w14:paraId="25E0D7AF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4-комнатная квартира</w:t>
      </w:r>
      <w:r w:rsidRPr="00C90BA3">
        <w:br/>
        <w:t>Услуги и комплекты для больших квартир.</w:t>
      </w:r>
    </w:p>
    <w:p w14:paraId="3DBF2C2A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5-комнатная квартира</w:t>
      </w:r>
      <w:r w:rsidRPr="00C90BA3">
        <w:br/>
        <w:t>Автоматизация для крупных жилых помещений.</w:t>
      </w:r>
    </w:p>
    <w:p w14:paraId="6A0E2E0F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Частный дом</w:t>
      </w:r>
      <w:r w:rsidRPr="00C90BA3">
        <w:br/>
        <w:t>Индивидуальные решения для умного дома.</w:t>
      </w:r>
    </w:p>
    <w:p w14:paraId="3D09D762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Умная ферма</w:t>
      </w:r>
      <w:r w:rsidRPr="00C90BA3">
        <w:br/>
        <w:t>Технологии для фермерских хозяйств.</w:t>
      </w:r>
    </w:p>
    <w:p w14:paraId="3D988D97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Автоматизация бизнеса</w:t>
      </w:r>
      <w:r w:rsidRPr="00C90BA3">
        <w:br/>
        <w:t>Описание решений для офисов, магазинов, кафе.</w:t>
      </w:r>
    </w:p>
    <w:p w14:paraId="207C9C2B" w14:textId="77777777" w:rsidR="00C90BA3" w:rsidRPr="00C90BA3" w:rsidRDefault="00C90BA3" w:rsidP="00C90BA3">
      <w:pPr>
        <w:numPr>
          <w:ilvl w:val="0"/>
          <w:numId w:val="3"/>
        </w:numPr>
      </w:pPr>
      <w:r w:rsidRPr="00C90BA3">
        <w:rPr>
          <w:b/>
          <w:bCs/>
        </w:rPr>
        <w:t>Дополнительные услуги</w:t>
      </w:r>
      <w:r w:rsidRPr="00C90BA3">
        <w:br/>
        <w:t>Все, что не входит в стандартные категории.</w:t>
      </w:r>
    </w:p>
    <w:p w14:paraId="677FEDF1" w14:textId="77777777" w:rsidR="00C90BA3" w:rsidRPr="00C90BA3" w:rsidRDefault="00C90BA3" w:rsidP="00C90BA3">
      <w:pPr>
        <w:pStyle w:val="2"/>
      </w:pPr>
      <w:r w:rsidRPr="00C90BA3">
        <w:t>Услуги</w:t>
      </w:r>
    </w:p>
    <w:p w14:paraId="31D82BF7" w14:textId="77777777" w:rsidR="00C90BA3" w:rsidRPr="00C90BA3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t>Монтаж систем</w:t>
      </w:r>
      <w:r w:rsidRPr="00C90BA3">
        <w:br/>
        <w:t>Установка и настройка оборудования.</w:t>
      </w:r>
    </w:p>
    <w:p w14:paraId="4D1B6E68" w14:textId="77777777" w:rsidR="00C90BA3" w:rsidRPr="00C90BA3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t>Продажа комплектов</w:t>
      </w:r>
      <w:r w:rsidRPr="00C90BA3">
        <w:br/>
        <w:t>Готовые наборы для автоматизации.</w:t>
      </w:r>
    </w:p>
    <w:p w14:paraId="30677728" w14:textId="77777777" w:rsidR="00C90BA3" w:rsidRPr="00C90BA3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t>DIY комплекты</w:t>
      </w:r>
      <w:r w:rsidRPr="00C90BA3">
        <w:br/>
        <w:t>Наборы для самостоятельной сборки.</w:t>
      </w:r>
    </w:p>
    <w:p w14:paraId="0C52F82D" w14:textId="77777777" w:rsidR="00C90BA3" w:rsidRPr="00C90BA3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lastRenderedPageBreak/>
        <w:t>Решения для бизнеса</w:t>
      </w:r>
      <w:r w:rsidRPr="00C90BA3">
        <w:br/>
        <w:t>Автоматизация для различных отраслей бизнеса.</w:t>
      </w:r>
    </w:p>
    <w:p w14:paraId="66078420" w14:textId="77777777" w:rsidR="00C90BA3" w:rsidRPr="00C90BA3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t>Решения для ферм</w:t>
      </w:r>
      <w:r w:rsidRPr="00C90BA3">
        <w:br/>
        <w:t>Услуги для сельского хозяйства.</w:t>
      </w:r>
    </w:p>
    <w:p w14:paraId="4964BF27" w14:textId="77777777" w:rsidR="00C90BA3" w:rsidRPr="00C90BA3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t>Решения для маленьких компаний</w:t>
      </w:r>
      <w:r w:rsidRPr="00C90BA3">
        <w:br/>
        <w:t>Небольшие проекты для стартапов и малых фирм.</w:t>
      </w:r>
    </w:p>
    <w:p w14:paraId="39061ADA" w14:textId="77777777" w:rsidR="00C90BA3" w:rsidRPr="00FC2785" w:rsidRDefault="00C90BA3" w:rsidP="00C90BA3">
      <w:pPr>
        <w:numPr>
          <w:ilvl w:val="0"/>
          <w:numId w:val="4"/>
        </w:numPr>
      </w:pPr>
      <w:r w:rsidRPr="00C90BA3">
        <w:rPr>
          <w:b/>
          <w:bCs/>
        </w:rPr>
        <w:t>Обучение</w:t>
      </w:r>
      <w:r w:rsidRPr="00C90BA3">
        <w:br/>
        <w:t>Курсы и тренинги по использованию технологий.</w:t>
      </w:r>
    </w:p>
    <w:p w14:paraId="2FB7A738" w14:textId="1B370653" w:rsidR="00FC2785" w:rsidRPr="00FC2785" w:rsidRDefault="00FC2785" w:rsidP="00FC2785">
      <w:pPr>
        <w:pStyle w:val="2"/>
      </w:pPr>
      <w:r w:rsidRPr="00FC2785">
        <w:t>Калькулятор</w:t>
      </w:r>
    </w:p>
    <w:p w14:paraId="6526A774" w14:textId="0D091001" w:rsidR="00FC2785" w:rsidRPr="00C90BA3" w:rsidRDefault="00FC2785" w:rsidP="00FC2785">
      <w:pPr>
        <w:pStyle w:val="a7"/>
        <w:numPr>
          <w:ilvl w:val="0"/>
          <w:numId w:val="9"/>
        </w:numPr>
        <w:ind w:left="720"/>
      </w:pPr>
      <w:r w:rsidRPr="00FC2785">
        <w:t xml:space="preserve">Кнопка </w:t>
      </w:r>
      <w:r w:rsidRPr="00FC2785">
        <w:rPr>
          <w:b/>
          <w:bCs/>
        </w:rPr>
        <w:t>"Калькулятор"</w:t>
      </w:r>
      <w:r w:rsidRPr="00FC2785">
        <w:t>:</w:t>
      </w:r>
      <w:r w:rsidRPr="00FC2785">
        <w:br/>
        <w:t>"Быстрый расчет стоимости" — при нажатии пользователь сразу переходит на страницу калькулятора.</w:t>
      </w:r>
    </w:p>
    <w:p w14:paraId="3A40F550" w14:textId="77777777" w:rsidR="00C90BA3" w:rsidRPr="00C90BA3" w:rsidRDefault="00C90BA3" w:rsidP="00C90BA3">
      <w:pPr>
        <w:pStyle w:val="2"/>
      </w:pPr>
      <w:r w:rsidRPr="00C90BA3">
        <w:t>Команда</w:t>
      </w:r>
    </w:p>
    <w:p w14:paraId="690FC8EA" w14:textId="77777777" w:rsidR="00C90BA3" w:rsidRPr="00C90BA3" w:rsidRDefault="00C90BA3" w:rsidP="00C90BA3">
      <w:pPr>
        <w:numPr>
          <w:ilvl w:val="0"/>
          <w:numId w:val="5"/>
        </w:numPr>
      </w:pPr>
      <w:r w:rsidRPr="00C90BA3">
        <w:rPr>
          <w:b/>
          <w:bCs/>
        </w:rPr>
        <w:t>Наша команда</w:t>
      </w:r>
      <w:r w:rsidRPr="00C90BA3">
        <w:br/>
        <w:t>Информация о сотрудниках, их квалификации, фото.</w:t>
      </w:r>
    </w:p>
    <w:p w14:paraId="1D9BA475" w14:textId="77777777" w:rsidR="00C90BA3" w:rsidRPr="00C90BA3" w:rsidRDefault="00C90BA3" w:rsidP="00C90BA3">
      <w:pPr>
        <w:numPr>
          <w:ilvl w:val="0"/>
          <w:numId w:val="5"/>
        </w:numPr>
      </w:pPr>
      <w:r w:rsidRPr="00C90BA3">
        <w:rPr>
          <w:b/>
          <w:bCs/>
        </w:rPr>
        <w:t>Мы в городах</w:t>
      </w:r>
      <w:r w:rsidRPr="00C90BA3">
        <w:br/>
        <w:t>Где расположены офисы и филиалы.</w:t>
      </w:r>
    </w:p>
    <w:p w14:paraId="7700E21C" w14:textId="77777777" w:rsidR="00C90BA3" w:rsidRPr="00C90BA3" w:rsidRDefault="00C90BA3" w:rsidP="00C90BA3">
      <w:pPr>
        <w:pStyle w:val="2"/>
      </w:pPr>
      <w:r w:rsidRPr="00C90BA3">
        <w:t>Проекты</w:t>
      </w:r>
    </w:p>
    <w:p w14:paraId="77EF428E" w14:textId="77777777" w:rsidR="00C90BA3" w:rsidRPr="00C90BA3" w:rsidRDefault="00C90BA3" w:rsidP="00C90BA3">
      <w:pPr>
        <w:numPr>
          <w:ilvl w:val="0"/>
          <w:numId w:val="6"/>
        </w:numPr>
      </w:pPr>
      <w:r w:rsidRPr="00C90BA3">
        <w:t>Примеры реализованных проектов с фото и описанием.</w:t>
      </w:r>
    </w:p>
    <w:p w14:paraId="30D9417D" w14:textId="77777777" w:rsidR="00C90BA3" w:rsidRPr="00C90BA3" w:rsidRDefault="00C90BA3" w:rsidP="00C90BA3">
      <w:pPr>
        <w:pStyle w:val="2"/>
      </w:pPr>
      <w:r w:rsidRPr="00C90BA3">
        <w:t>Новости</w:t>
      </w:r>
    </w:p>
    <w:p w14:paraId="19B234A6" w14:textId="77777777" w:rsidR="00C90BA3" w:rsidRPr="00C90BA3" w:rsidRDefault="00C90BA3" w:rsidP="00C90BA3">
      <w:pPr>
        <w:numPr>
          <w:ilvl w:val="0"/>
          <w:numId w:val="7"/>
        </w:numPr>
      </w:pPr>
      <w:r w:rsidRPr="00C90BA3">
        <w:t>Актуальные события, обновления, планы компании.</w:t>
      </w:r>
    </w:p>
    <w:p w14:paraId="649A8EC8" w14:textId="77777777" w:rsidR="00C90BA3" w:rsidRPr="00C90BA3" w:rsidRDefault="00C90BA3" w:rsidP="00C90BA3">
      <w:pPr>
        <w:pStyle w:val="2"/>
      </w:pPr>
      <w:r w:rsidRPr="00C90BA3">
        <w:t>Акции</w:t>
      </w:r>
    </w:p>
    <w:p w14:paraId="18647DA1" w14:textId="77777777" w:rsidR="00C90BA3" w:rsidRPr="00C90BA3" w:rsidRDefault="00C90BA3" w:rsidP="00C90BA3">
      <w:pPr>
        <w:numPr>
          <w:ilvl w:val="0"/>
          <w:numId w:val="8"/>
        </w:numPr>
      </w:pPr>
      <w:r w:rsidRPr="00C90BA3">
        <w:t>Текущие скидки, бонусы, промо-предложения.</w:t>
      </w:r>
    </w:p>
    <w:p w14:paraId="46F2A8F7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7C8B"/>
    <w:multiLevelType w:val="multilevel"/>
    <w:tmpl w:val="7FB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35EA"/>
    <w:multiLevelType w:val="multilevel"/>
    <w:tmpl w:val="15D6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E048F"/>
    <w:multiLevelType w:val="multilevel"/>
    <w:tmpl w:val="24DE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85884"/>
    <w:multiLevelType w:val="multilevel"/>
    <w:tmpl w:val="05C4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B7530"/>
    <w:multiLevelType w:val="multilevel"/>
    <w:tmpl w:val="F2E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C7DCD"/>
    <w:multiLevelType w:val="multilevel"/>
    <w:tmpl w:val="F87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04680"/>
    <w:multiLevelType w:val="multilevel"/>
    <w:tmpl w:val="B13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75A15"/>
    <w:multiLevelType w:val="multilevel"/>
    <w:tmpl w:val="21B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24C8D"/>
    <w:multiLevelType w:val="hybridMultilevel"/>
    <w:tmpl w:val="EA8CC24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6688067">
    <w:abstractNumId w:val="0"/>
  </w:num>
  <w:num w:numId="2" w16cid:durableId="546259335">
    <w:abstractNumId w:val="6"/>
  </w:num>
  <w:num w:numId="3" w16cid:durableId="1396707362">
    <w:abstractNumId w:val="2"/>
  </w:num>
  <w:num w:numId="4" w16cid:durableId="1085297444">
    <w:abstractNumId w:val="1"/>
  </w:num>
  <w:num w:numId="5" w16cid:durableId="2008046520">
    <w:abstractNumId w:val="3"/>
  </w:num>
  <w:num w:numId="6" w16cid:durableId="334768145">
    <w:abstractNumId w:val="7"/>
  </w:num>
  <w:num w:numId="7" w16cid:durableId="1630235319">
    <w:abstractNumId w:val="4"/>
  </w:num>
  <w:num w:numId="8" w16cid:durableId="1121342213">
    <w:abstractNumId w:val="5"/>
  </w:num>
  <w:num w:numId="9" w16cid:durableId="5845378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717"/>
    <w:rsid w:val="002C136A"/>
    <w:rsid w:val="00322ECD"/>
    <w:rsid w:val="00400284"/>
    <w:rsid w:val="00481717"/>
    <w:rsid w:val="00672354"/>
    <w:rsid w:val="007622F2"/>
    <w:rsid w:val="00784898"/>
    <w:rsid w:val="00C12889"/>
    <w:rsid w:val="00C65012"/>
    <w:rsid w:val="00C90BA3"/>
    <w:rsid w:val="00D203B2"/>
    <w:rsid w:val="00E1725C"/>
    <w:rsid w:val="00F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9E08"/>
  <w15:chartTrackingRefBased/>
  <w15:docId w15:val="{2D87B133-AE9D-4B58-B0DF-B2FC457D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8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8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17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17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17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17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17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17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17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17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17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17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1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3</cp:revision>
  <dcterms:created xsi:type="dcterms:W3CDTF">2024-12-06T11:37:00Z</dcterms:created>
  <dcterms:modified xsi:type="dcterms:W3CDTF">2024-12-06T15:28:00Z</dcterms:modified>
</cp:coreProperties>
</file>