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9F6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14:paraId="64065AEE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2DB511F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778957" wp14:editId="6ADC9689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0B59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5F41D31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07</w:t>
      </w:r>
    </w:p>
    <w:p w14:paraId="01109BB3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14:paraId="7531CCA9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28556CD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5FA89A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588"/>
      </w:tblGrid>
      <w:tr w:rsidR="00E31AE9" w:rsidRPr="00E31AE9" w14:paraId="70BCC1B2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E348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2F1A3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Eesha</w:t>
            </w:r>
            <w:proofErr w:type="spellEnd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Tur Razia Babar</w:t>
            </w:r>
          </w:p>
        </w:tc>
      </w:tr>
      <w:tr w:rsidR="00E31AE9" w:rsidRPr="00E31AE9" w14:paraId="12E75C9E" w14:textId="77777777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AE72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40ABB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14:paraId="570C6E11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Mateen Fatima</w:t>
            </w:r>
          </w:p>
        </w:tc>
      </w:tr>
      <w:tr w:rsidR="00E31AE9" w:rsidRPr="00E31AE9" w14:paraId="1643A94E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8D617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0F24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S-6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31AE9" w:rsidRPr="00E31AE9" w14:paraId="55E845DF" w14:textId="77777777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C4EA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2BF6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  <w:bookmarkEnd w:id="0"/>
    </w:tbl>
    <w:p w14:paraId="4ACD5D1E" w14:textId="3E5AAB32"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14:paraId="27405E7D" w14:textId="17EEE5C2" w:rsidR="008439C7" w:rsidRPr="00F72CB5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F72CB5">
        <w:rPr>
          <w:rFonts w:ascii="Segoe UI" w:eastAsia="Segoe UI" w:hAnsi="Segoe UI" w:cs="Segoe UI"/>
          <w:b/>
          <w:color w:val="000000"/>
          <w:sz w:val="36"/>
          <w:szCs w:val="36"/>
        </w:rPr>
        <w:lastRenderedPageBreak/>
        <w:t>Lab Task</w:t>
      </w:r>
      <w:r w:rsidR="002A7968" w:rsidRPr="00F72CB5">
        <w:rPr>
          <w:rFonts w:ascii="Segoe UI" w:eastAsia="Segoe UI" w:hAnsi="Segoe UI" w:cs="Segoe UI"/>
          <w:b/>
          <w:color w:val="000000"/>
          <w:sz w:val="36"/>
          <w:szCs w:val="36"/>
        </w:rPr>
        <w:t>:</w:t>
      </w:r>
    </w:p>
    <w:p w14:paraId="6B75B5DA" w14:textId="77777777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have been given a </w:t>
      </w:r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oogle </w:t>
      </w:r>
      <w:proofErr w:type="spellStart"/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starter code and a dataset, you must perform the following tasks on the given dataset:</w:t>
      </w:r>
    </w:p>
    <w:p w14:paraId="1DCE613C" w14:textId="77777777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750A26" w14:textId="77777777" w:rsid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Coding Exercise 1: Data Exploration and Preprocessing</w:t>
      </w:r>
    </w:p>
    <w:p w14:paraId="521314FE" w14:textId="77777777" w:rsidR="00953EF2" w:rsidRDefault="00953EF2" w:rsidP="00B21403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Give Ans</w:t>
      </w:r>
    </w:p>
    <w:p w14:paraId="41192F29" w14:textId="77777777" w:rsidR="00953EF2" w:rsidRPr="00B21403" w:rsidRDefault="00953EF2" w:rsidP="00B21403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E331E65" w14:textId="77777777" w:rsidR="00B21403" w:rsidRP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>1. Data Quality</w:t>
      </w:r>
    </w:p>
    <w:p w14:paraId="0A21F51E" w14:textId="77777777" w:rsid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Common data quality problems</w:t>
      </w:r>
    </w:p>
    <w:p w14:paraId="53C52D14" w14:textId="77777777" w:rsidR="00B21403" w:rsidRDefault="00B21403" w:rsidP="00B21403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What common data problems can be observed in the dataset </w:t>
      </w:r>
    </w:p>
    <w:p w14:paraId="4E5F4669" w14:textId="77777777" w:rsidR="00B21403" w:rsidRDefault="00B21403" w:rsidP="00B21403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>(Answer in 5 Lines)</w:t>
      </w:r>
    </w:p>
    <w:p w14:paraId="381D046F" w14:textId="77777777" w:rsidR="00B21403" w:rsidRPr="00B21403" w:rsidRDefault="00B21403" w:rsidP="00B21403">
      <w:pPr>
        <w:pStyle w:val="ListParagraph"/>
        <w:spacing w:line="229" w:lineRule="atLeast"/>
        <w:jc w:val="both"/>
        <w:rPr>
          <w:color w:val="222222"/>
        </w:rPr>
      </w:pPr>
    </w:p>
    <w:p w14:paraId="4C3FEB71" w14:textId="77777777" w:rsid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Exploratory data analysis (EDA)</w:t>
      </w:r>
    </w:p>
    <w:p w14:paraId="4B383514" w14:textId="77777777" w:rsidR="00780321" w:rsidRDefault="00780321" w:rsidP="00780321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What </w:t>
      </w:r>
      <w:r>
        <w:rPr>
          <w:color w:val="222222"/>
        </w:rPr>
        <w:t xml:space="preserve">are the </w:t>
      </w:r>
      <w:r>
        <w:rPr>
          <w:color w:val="222222"/>
        </w:rPr>
        <w:t xml:space="preserve">common </w:t>
      </w:r>
      <w:r>
        <w:rPr>
          <w:color w:val="222222"/>
        </w:rPr>
        <w:t>observations in the dataset</w:t>
      </w:r>
      <w:r>
        <w:rPr>
          <w:color w:val="222222"/>
        </w:rPr>
        <w:t xml:space="preserve"> </w:t>
      </w:r>
    </w:p>
    <w:p w14:paraId="465910BD" w14:textId="77777777" w:rsidR="00780321" w:rsidRDefault="00780321" w:rsidP="00780321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>(Answer in 5 Lines)</w:t>
      </w:r>
    </w:p>
    <w:p w14:paraId="61E3FFA5" w14:textId="77777777" w:rsidR="00B21403" w:rsidRPr="00B21403" w:rsidRDefault="00B21403" w:rsidP="00B21403">
      <w:pPr>
        <w:pStyle w:val="ListParagraph"/>
        <w:spacing w:line="229" w:lineRule="atLeast"/>
        <w:jc w:val="both"/>
        <w:rPr>
          <w:color w:val="222222"/>
        </w:rPr>
      </w:pPr>
    </w:p>
    <w:p w14:paraId="02D346BF" w14:textId="77777777" w:rsid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Anomaly detection</w:t>
      </w:r>
    </w:p>
    <w:p w14:paraId="7E4DACC7" w14:textId="77777777" w:rsidR="0032384E" w:rsidRDefault="0032384E" w:rsidP="0032384E">
      <w:pPr>
        <w:pStyle w:val="ListParagraph"/>
        <w:rPr>
          <w:color w:val="222222"/>
        </w:rPr>
      </w:pPr>
      <w:r>
        <w:rPr>
          <w:color w:val="222222"/>
        </w:rPr>
        <w:t>What Anomalies can be seen in the dataset</w:t>
      </w:r>
    </w:p>
    <w:p w14:paraId="04EA529F" w14:textId="77777777" w:rsidR="00B21403" w:rsidRPr="0032384E" w:rsidRDefault="00B21403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 </w:t>
      </w:r>
      <w:r w:rsidR="0032384E">
        <w:rPr>
          <w:color w:val="222222"/>
        </w:rPr>
        <w:t>(Answer in 5 Lines)</w:t>
      </w:r>
    </w:p>
    <w:p w14:paraId="2C705FC6" w14:textId="77777777" w:rsidR="00B21403" w:rsidRPr="00B21403" w:rsidRDefault="00B21403" w:rsidP="00B21403">
      <w:pPr>
        <w:pStyle w:val="ListParagraph"/>
        <w:spacing w:line="229" w:lineRule="atLeast"/>
        <w:jc w:val="both"/>
        <w:rPr>
          <w:color w:val="222222"/>
        </w:rPr>
      </w:pPr>
    </w:p>
    <w:p w14:paraId="6E1709BE" w14:textId="77777777" w:rsid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Summary statistics</w:t>
      </w:r>
    </w:p>
    <w:p w14:paraId="04DD9D90" w14:textId="77777777" w:rsidR="00B21403" w:rsidRPr="00B21403" w:rsidRDefault="0032384E" w:rsidP="00B21403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>Run code and explain the summary in 5 lines</w:t>
      </w:r>
    </w:p>
    <w:p w14:paraId="44F24134" w14:textId="77777777" w:rsidR="00B21403" w:rsidRP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BC41F5" w14:textId="77777777" w:rsid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>2. Data Visualization</w:t>
      </w:r>
    </w:p>
    <w:p w14:paraId="7D3B1437" w14:textId="77777777" w:rsidR="00F72CB5" w:rsidRPr="00B21403" w:rsidRDefault="00F72CB5" w:rsidP="00B21403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32384E">
        <w:rPr>
          <w:rFonts w:ascii="Times New Roman" w:eastAsia="Times New Roman" w:hAnsi="Times New Roman" w:cs="Times New Roman"/>
          <w:color w:val="222222"/>
          <w:sz w:val="24"/>
          <w:szCs w:val="24"/>
        </w:rPr>
        <w:t>Run the code to see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below visualizations of the dataset’s Features:</w:t>
      </w:r>
    </w:p>
    <w:p w14:paraId="5E83755E" w14:textId="77777777" w:rsidR="00F72CB5" w:rsidRPr="00F72CB5" w:rsidRDefault="00B21403" w:rsidP="003E6784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F72CB5">
        <w:rPr>
          <w:color w:val="222222"/>
        </w:rPr>
        <w:t>Histograms</w:t>
      </w:r>
    </w:p>
    <w:p w14:paraId="743A8CDC" w14:textId="77777777" w:rsidR="00B21403" w:rsidRP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Scatter plots</w:t>
      </w:r>
    </w:p>
    <w:p w14:paraId="053ABB7A" w14:textId="77777777" w:rsidR="00B21403" w:rsidRP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Contour plots</w:t>
      </w:r>
    </w:p>
    <w:p w14:paraId="3936EBFF" w14:textId="77777777" w:rsidR="00B21403" w:rsidRDefault="00B21403" w:rsidP="00B21403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B21403">
        <w:rPr>
          <w:color w:val="222222"/>
        </w:rPr>
        <w:t>Matrix plots</w:t>
      </w:r>
    </w:p>
    <w:p w14:paraId="0B0863B7" w14:textId="77777777" w:rsidR="0032384E" w:rsidRDefault="0032384E" w:rsidP="0032384E">
      <w:pPr>
        <w:pStyle w:val="ListParagraph"/>
        <w:spacing w:line="229" w:lineRule="atLeast"/>
        <w:jc w:val="both"/>
        <w:rPr>
          <w:color w:val="222222"/>
        </w:rPr>
      </w:pPr>
    </w:p>
    <w:p w14:paraId="5BE6214C" w14:textId="77777777" w:rsidR="0032384E" w:rsidRPr="00B21403" w:rsidRDefault="0032384E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color w:val="222222"/>
        </w:rPr>
        <w:t>Now explain the observations and two pro and two cons of each of the above visualization methods in respect to the given dataset</w:t>
      </w:r>
    </w:p>
    <w:p w14:paraId="269834D5" w14:textId="77777777" w:rsidR="00B21403" w:rsidRDefault="0032384E" w:rsidP="00953EF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br/>
      </w:r>
      <w:r w:rsidR="00B21403"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Coding Exercise 2: Classification and Evaluation</w:t>
      </w:r>
    </w:p>
    <w:p w14:paraId="382F8926" w14:textId="77777777" w:rsidR="0055719B" w:rsidRPr="00B21403" w:rsidRDefault="0055719B" w:rsidP="00F72CB5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Implement all the below mentioned algorithms on the dataset</w:t>
      </w:r>
    </w:p>
    <w:p w14:paraId="12AD525F" w14:textId="77777777" w:rsidR="00B21403" w:rsidRPr="007C10AE" w:rsidRDefault="00B21403" w:rsidP="007C10AE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32384E">
        <w:rPr>
          <w:color w:val="222222"/>
        </w:rPr>
        <w:t>Nearest-neighbor</w:t>
      </w:r>
    </w:p>
    <w:p w14:paraId="1E3DB8A4" w14:textId="77777777" w:rsidR="0032384E" w:rsidRDefault="0055719B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5EAD23DB">
          <v:rect id="_x0000_s1026" style="position:absolute;left:0;text-align:left;margin-left:31pt;margin-top:9.6pt;width:314.75pt;height:184.15pt;z-index:251658240" filled="f"/>
        </w:pict>
      </w:r>
    </w:p>
    <w:p w14:paraId="40E132E9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NearestNeighborClassifierManual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1A6AEB7D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 and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as None</w:t>
      </w:r>
    </w:p>
    <w:p w14:paraId="12D8E1E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255ECC9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Fit(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40DC3BE9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Set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 and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to the provided input</w:t>
      </w:r>
    </w:p>
    <w:p w14:paraId="5BF33F2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1DCB598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Predict(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1D370C2E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an empty list for predictions</w:t>
      </w:r>
    </w:p>
    <w:p w14:paraId="63DAFCA7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631B787E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For each sample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in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2FEA743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Calculate the distances between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and all samples in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</w:p>
    <w:p w14:paraId="5078E773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Find the index of the nearest neighbor in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</w:p>
    <w:p w14:paraId="49540A9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Append the corresponding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label to the predictions list</w:t>
      </w:r>
    </w:p>
    <w:p w14:paraId="3826CDDF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43B4B263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the predictions list</w:t>
      </w:r>
    </w:p>
    <w:p w14:paraId="062C59A8" w14:textId="77777777" w:rsidR="002C1064" w:rsidRDefault="002C1064" w:rsidP="002C1064">
      <w:pPr>
        <w:pStyle w:val="ListParagraph"/>
        <w:spacing w:line="229" w:lineRule="atLeast"/>
        <w:jc w:val="both"/>
        <w:rPr>
          <w:color w:val="222222"/>
        </w:rPr>
      </w:pPr>
    </w:p>
    <w:p w14:paraId="6E7845C4" w14:textId="77777777" w:rsidR="0032384E" w:rsidRPr="007C10AE" w:rsidRDefault="0032384E" w:rsidP="007C10AE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32384E">
        <w:rPr>
          <w:color w:val="222222"/>
        </w:rPr>
        <w:t>Gaussian</w:t>
      </w:r>
      <w:r>
        <w:rPr>
          <w:color w:val="222222"/>
        </w:rPr>
        <w:t xml:space="preserve"> Naïve </w:t>
      </w:r>
      <w:r w:rsidRPr="0032384E">
        <w:rPr>
          <w:color w:val="222222"/>
        </w:rPr>
        <w:t>Bayes</w:t>
      </w:r>
    </w:p>
    <w:p w14:paraId="171951D6" w14:textId="77777777" w:rsidR="0032384E" w:rsidRDefault="0055719B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334561F3">
          <v:rect id="_x0000_s1028" style="position:absolute;left:0;text-align:left;margin-left:29.6pt;margin-top:12.8pt;width:391.8pt;height:283pt;z-index:251660288" filled="f"/>
        </w:pict>
      </w:r>
    </w:p>
    <w:p w14:paraId="41654C4B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GaussianNaiveBayesClassifierManual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662CB302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class_priors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class_means</w:t>
      </w:r>
      <w:proofErr w:type="spellEnd"/>
      <w:r w:rsidRPr="0055719B">
        <w:rPr>
          <w:color w:val="222222"/>
          <w:sz w:val="20"/>
          <w:szCs w:val="20"/>
        </w:rPr>
        <w:t xml:space="preserve">, and </w:t>
      </w:r>
      <w:proofErr w:type="spellStart"/>
      <w:r w:rsidRPr="0055719B">
        <w:rPr>
          <w:color w:val="222222"/>
          <w:sz w:val="20"/>
          <w:szCs w:val="20"/>
        </w:rPr>
        <w:t>class_variances</w:t>
      </w:r>
      <w:proofErr w:type="spellEnd"/>
      <w:r w:rsidRPr="0055719B">
        <w:rPr>
          <w:color w:val="222222"/>
          <w:sz w:val="20"/>
          <w:szCs w:val="20"/>
        </w:rPr>
        <w:t xml:space="preserve"> as None</w:t>
      </w:r>
    </w:p>
    <w:p w14:paraId="5BDC44CB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2C47FD42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Fit(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60CB9AD3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dictionaries for </w:t>
      </w:r>
      <w:proofErr w:type="spellStart"/>
      <w:r w:rsidRPr="0055719B">
        <w:rPr>
          <w:color w:val="222222"/>
          <w:sz w:val="20"/>
          <w:szCs w:val="20"/>
        </w:rPr>
        <w:t>class_priors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class_means</w:t>
      </w:r>
      <w:proofErr w:type="spellEnd"/>
      <w:r w:rsidRPr="0055719B">
        <w:rPr>
          <w:color w:val="222222"/>
          <w:sz w:val="20"/>
          <w:szCs w:val="20"/>
        </w:rPr>
        <w:t xml:space="preserve">, and </w:t>
      </w:r>
      <w:proofErr w:type="spellStart"/>
      <w:r w:rsidRPr="0055719B">
        <w:rPr>
          <w:color w:val="222222"/>
          <w:sz w:val="20"/>
          <w:szCs w:val="20"/>
        </w:rPr>
        <w:t>class_variances</w:t>
      </w:r>
      <w:proofErr w:type="spellEnd"/>
    </w:p>
    <w:p w14:paraId="7DFF8649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4ECFA577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For each class c in unique classes of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0F0BA551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Calculate the class prior probability</w:t>
      </w:r>
    </w:p>
    <w:p w14:paraId="4CD1DB28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Calculate the mean and variance of each feature for the class</w:t>
      </w:r>
    </w:p>
    <w:p w14:paraId="29D1795B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64295A25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Predict(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21741F3A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an empty list for predictions</w:t>
      </w:r>
    </w:p>
    <w:p w14:paraId="7EDEA91E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3F0AD4D1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For each sample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in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1D932594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Initialize an empty list for posteriors</w:t>
      </w:r>
    </w:p>
    <w:p w14:paraId="31155577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</w:t>
      </w:r>
    </w:p>
    <w:p w14:paraId="1A7C80A3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For each class c:</w:t>
      </w:r>
    </w:p>
    <w:p w14:paraId="355FAEDA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Calculate the likelihood of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belonging to class c</w:t>
      </w:r>
    </w:p>
    <w:p w14:paraId="32C3BF88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Multiply the prior probability by the likelihood to get the posterior probability</w:t>
      </w:r>
    </w:p>
    <w:p w14:paraId="1A97922F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Append the posterior probability to the posteriors list</w:t>
      </w:r>
    </w:p>
    <w:p w14:paraId="43CFDD61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</w:t>
      </w:r>
    </w:p>
    <w:p w14:paraId="186CB6F2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Find the class with the highest posterior probability and append its index to predictions</w:t>
      </w:r>
    </w:p>
    <w:p w14:paraId="1DB31A30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7B0066B8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the predictions list</w:t>
      </w:r>
    </w:p>
    <w:p w14:paraId="5971A564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77E2D39A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53DCB8D3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55AB567C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2921B91A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0DC6DD0F" w14:textId="77777777" w:rsidR="0055719B" w:rsidRDefault="0055719B" w:rsidP="0032384E">
      <w:pPr>
        <w:pStyle w:val="ListParagraph"/>
        <w:spacing w:line="229" w:lineRule="atLeast"/>
        <w:jc w:val="both"/>
        <w:rPr>
          <w:color w:val="222222"/>
        </w:rPr>
      </w:pPr>
    </w:p>
    <w:p w14:paraId="211B4E49" w14:textId="77777777" w:rsidR="0032384E" w:rsidRDefault="00B21403" w:rsidP="007C10AE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32384E">
        <w:rPr>
          <w:color w:val="222222"/>
        </w:rPr>
        <w:t>Support vector machines</w:t>
      </w:r>
    </w:p>
    <w:p w14:paraId="2F970516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07CB7582">
          <v:rect id="_x0000_s1027" style="position:absolute;left:0;text-align:left;margin-left:31.05pt;margin-top:7.1pt;width:385.95pt;height:211pt;z-index:251659264" filled="f"/>
        </w:pict>
      </w:r>
    </w:p>
    <w:p w14:paraId="4FAAEA2B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SupportVectorMachineClassifierManual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6AE650E8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learning_rate</w:t>
      </w:r>
      <w:proofErr w:type="spellEnd"/>
      <w:r w:rsidRPr="0055719B">
        <w:rPr>
          <w:color w:val="222222"/>
          <w:sz w:val="20"/>
          <w:szCs w:val="20"/>
        </w:rPr>
        <w:t>, epochs, weights, and bias</w:t>
      </w:r>
    </w:p>
    <w:p w14:paraId="20BAB398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3588837E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Fit(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5129583B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weights and bias as zeros</w:t>
      </w:r>
    </w:p>
    <w:p w14:paraId="3A2AB902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140858F2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Repeat for a specified number of epochs:</w:t>
      </w:r>
    </w:p>
    <w:p w14:paraId="1F48FFE0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For each sample x and corresponding label y in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 and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4E8D048C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If the sample is correctly classified:</w:t>
      </w:r>
    </w:p>
    <w:p w14:paraId="12F45657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    Update the weights using the learning rate</w:t>
      </w:r>
    </w:p>
    <w:p w14:paraId="42A0F529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Else:</w:t>
      </w:r>
    </w:p>
    <w:p w14:paraId="33EA1085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        Update the weights and bias using the learning rate and the misclassified sample</w:t>
      </w:r>
    </w:p>
    <w:p w14:paraId="35888400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513CCAFE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Predict(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244447B2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Calculate the dot product of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and weights</w:t>
      </w:r>
    </w:p>
    <w:p w14:paraId="6A7F2DD6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Subtract the bias from the result</w:t>
      </w:r>
    </w:p>
    <w:p w14:paraId="2C0E5119" w14:textId="77777777" w:rsidR="007C10AE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the sign of the result as predictions</w:t>
      </w:r>
    </w:p>
    <w:p w14:paraId="3C49E434" w14:textId="77777777" w:rsidR="0055719B" w:rsidRPr="007C10AE" w:rsidRDefault="0055719B" w:rsidP="007C10AE">
      <w:pPr>
        <w:pStyle w:val="ListParagraph"/>
        <w:rPr>
          <w:color w:val="222222"/>
        </w:rPr>
      </w:pPr>
    </w:p>
    <w:p w14:paraId="79C47A9A" w14:textId="77777777" w:rsidR="007C10AE" w:rsidRDefault="007C10AE" w:rsidP="007C10AE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7C10AE">
        <w:rPr>
          <w:color w:val="222222"/>
        </w:rPr>
        <w:t>Confusion</w:t>
      </w:r>
      <w:r>
        <w:rPr>
          <w:color w:val="222222"/>
        </w:rPr>
        <w:t xml:space="preserve"> </w:t>
      </w:r>
      <w:r w:rsidRPr="007C10AE">
        <w:rPr>
          <w:color w:val="222222"/>
        </w:rPr>
        <w:t>Matrix</w:t>
      </w:r>
    </w:p>
    <w:p w14:paraId="01A04C60" w14:textId="77777777" w:rsidR="007C10AE" w:rsidRDefault="0055719B" w:rsidP="007C10AE">
      <w:pPr>
        <w:pStyle w:val="ListParagraph"/>
        <w:rPr>
          <w:color w:val="222222"/>
        </w:rPr>
      </w:pPr>
      <w:r>
        <w:rPr>
          <w:noProof/>
          <w:color w:val="222222"/>
        </w:rPr>
        <w:pict w14:anchorId="2367A19E">
          <v:rect id="_x0000_s1029" style="position:absolute;left:0;text-align:left;margin-left:29.65pt;margin-top:6.55pt;width:385.95pt;height:166.4pt;z-index:251661312" filled="f"/>
        </w:pict>
      </w:r>
    </w:p>
    <w:p w14:paraId="7D9EBE09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ConfusionMatrix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4DED6431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y_true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y_pred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n_classes</w:t>
      </w:r>
      <w:proofErr w:type="spellEnd"/>
      <w:r w:rsidRPr="0055719B">
        <w:rPr>
          <w:color w:val="222222"/>
          <w:sz w:val="20"/>
          <w:szCs w:val="20"/>
        </w:rPr>
        <w:t>, and matrix</w:t>
      </w:r>
    </w:p>
    <w:p w14:paraId="27299A06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02069314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  <w:proofErr w:type="spellStart"/>
      <w:r w:rsidRPr="0055719B">
        <w:rPr>
          <w:color w:val="222222"/>
          <w:sz w:val="20"/>
          <w:szCs w:val="20"/>
        </w:rPr>
        <w:t>Compute_confusion_matrix</w:t>
      </w:r>
      <w:proofErr w:type="spellEnd"/>
      <w:r w:rsidRPr="0055719B">
        <w:rPr>
          <w:color w:val="222222"/>
          <w:sz w:val="20"/>
          <w:szCs w:val="20"/>
        </w:rPr>
        <w:t>():</w:t>
      </w:r>
    </w:p>
    <w:p w14:paraId="514510E6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a matrix of zeros with dimensions </w:t>
      </w:r>
      <w:proofErr w:type="spellStart"/>
      <w:r w:rsidRPr="0055719B">
        <w:rPr>
          <w:color w:val="222222"/>
          <w:sz w:val="20"/>
          <w:szCs w:val="20"/>
        </w:rPr>
        <w:t>n_classes</w:t>
      </w:r>
      <w:proofErr w:type="spellEnd"/>
      <w:r w:rsidRPr="0055719B">
        <w:rPr>
          <w:color w:val="222222"/>
          <w:sz w:val="20"/>
          <w:szCs w:val="20"/>
        </w:rPr>
        <w:t xml:space="preserve"> x </w:t>
      </w:r>
      <w:proofErr w:type="spellStart"/>
      <w:r w:rsidRPr="0055719B">
        <w:rPr>
          <w:color w:val="222222"/>
          <w:sz w:val="20"/>
          <w:szCs w:val="20"/>
        </w:rPr>
        <w:t>n_classes</w:t>
      </w:r>
      <w:proofErr w:type="spellEnd"/>
    </w:p>
    <w:p w14:paraId="61A62EF5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3F6450F5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For each pair of true and predicted labels:</w:t>
      </w:r>
    </w:p>
    <w:p w14:paraId="0682ACAF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Increment the corresponding entry in the matrix</w:t>
      </w:r>
    </w:p>
    <w:p w14:paraId="5E277BB5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2BC1A932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the computed matrix</w:t>
      </w:r>
    </w:p>
    <w:p w14:paraId="3F849FDB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5DF57357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Plot():</w:t>
      </w:r>
    </w:p>
    <w:p w14:paraId="2C56C831" w14:textId="77777777" w:rsidR="0055719B" w:rsidRPr="0055719B" w:rsidRDefault="0055719B" w:rsidP="0055719B">
      <w:pPr>
        <w:pStyle w:val="ListParagrap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Plot the confusion matrix using a heatmap</w:t>
      </w:r>
    </w:p>
    <w:p w14:paraId="184AD5BF" w14:textId="77777777" w:rsidR="0055719B" w:rsidRPr="007C10AE" w:rsidRDefault="0055719B" w:rsidP="007C10AE">
      <w:pPr>
        <w:pStyle w:val="ListParagraph"/>
        <w:rPr>
          <w:color w:val="222222"/>
        </w:rPr>
      </w:pPr>
    </w:p>
    <w:p w14:paraId="09F6C0FB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5A560053" w14:textId="77777777" w:rsidR="007C10AE" w:rsidRDefault="007C10AE" w:rsidP="007C10AE">
      <w:pPr>
        <w:pStyle w:val="ListParagraph"/>
        <w:numPr>
          <w:ilvl w:val="0"/>
          <w:numId w:val="13"/>
        </w:numPr>
        <w:spacing w:line="229" w:lineRule="atLeast"/>
        <w:jc w:val="both"/>
        <w:rPr>
          <w:color w:val="222222"/>
        </w:rPr>
      </w:pPr>
      <w:r w:rsidRPr="007C10AE">
        <w:rPr>
          <w:color w:val="222222"/>
        </w:rPr>
        <w:t>Evaluation</w:t>
      </w:r>
      <w:r>
        <w:rPr>
          <w:color w:val="222222"/>
        </w:rPr>
        <w:t xml:space="preserve"> </w:t>
      </w:r>
      <w:r w:rsidRPr="007C10AE">
        <w:rPr>
          <w:color w:val="222222"/>
        </w:rPr>
        <w:t>Metrics</w:t>
      </w:r>
    </w:p>
    <w:p w14:paraId="30575143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59AFF660">
          <v:rect id="_x0000_s1030" style="position:absolute;left:0;text-align:left;margin-left:28.25pt;margin-top:6.85pt;width:390.6pt;height:131.2pt;z-index:251662336" filled="f"/>
        </w:pict>
      </w:r>
    </w:p>
    <w:p w14:paraId="20D53A67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EvaluationMetrics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2F2E4AB3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y_true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y_pred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confusion_matrix</w:t>
      </w:r>
      <w:proofErr w:type="spellEnd"/>
      <w:r w:rsidRPr="0055719B">
        <w:rPr>
          <w:color w:val="222222"/>
          <w:sz w:val="20"/>
          <w:szCs w:val="20"/>
        </w:rPr>
        <w:t>, and metrics</w:t>
      </w:r>
    </w:p>
    <w:p w14:paraId="1DF4813B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480E83DB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  <w:proofErr w:type="spellStart"/>
      <w:r w:rsidRPr="0055719B">
        <w:rPr>
          <w:color w:val="222222"/>
          <w:sz w:val="20"/>
          <w:szCs w:val="20"/>
        </w:rPr>
        <w:t>Compute_metrics</w:t>
      </w:r>
      <w:proofErr w:type="spellEnd"/>
      <w:r w:rsidRPr="0055719B">
        <w:rPr>
          <w:color w:val="222222"/>
          <w:sz w:val="20"/>
          <w:szCs w:val="20"/>
        </w:rPr>
        <w:t>():</w:t>
      </w:r>
    </w:p>
    <w:p w14:paraId="6FE55713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Compute true positives, false positives, false negatives, and true negatives</w:t>
      </w:r>
    </w:p>
    <w:p w14:paraId="4C4A7108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Calculate sensitivity, specificity, false positive rate, false negative rate, precision,</w:t>
      </w:r>
    </w:p>
    <w:p w14:paraId="5EDF26EE" w14:textId="77777777" w:rsidR="0055719B" w:rsidRPr="0055719B" w:rsidRDefault="0055719B" w:rsidP="0055719B">
      <w:pPr>
        <w:pStyle w:val="ListParagraph"/>
        <w:spacing w:line="229" w:lineRule="atLeast"/>
        <w:ind w:firstLine="720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recall, and F1 score</w:t>
      </w:r>
    </w:p>
    <w:p w14:paraId="31E56F4C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49EB9398" w14:textId="77777777" w:rsidR="0055719B" w:rsidRPr="0055719B" w:rsidRDefault="0055719B" w:rsidP="0055719B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a dictionary containing all computed metrics</w:t>
      </w:r>
    </w:p>
    <w:p w14:paraId="6D8A1804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65C83D93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4DEF0E70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6709B6F3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7ABC876D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2DA46A2B" w14:textId="77777777" w:rsid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>
        <w:rPr>
          <w:color w:val="222222"/>
        </w:rPr>
        <w:t>Formulas to Remember:</w:t>
      </w:r>
    </w:p>
    <w:p w14:paraId="1789B9FB" w14:textId="77777777" w:rsid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</w:p>
    <w:p w14:paraId="19B09B2B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1. Nearest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Neighbor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Classifier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Manual:</w:t>
      </w:r>
    </w:p>
    <w:p w14:paraId="273D70F4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  <w:r>
        <w:rPr>
          <w:color w:val="222222"/>
        </w:rPr>
        <w:t xml:space="preserve"> </w:t>
      </w:r>
      <w:r w:rsidRPr="0055719B">
        <w:rPr>
          <w:color w:val="222222"/>
        </w:rPr>
        <w:t>primarily relies on computing distances between points.</w:t>
      </w:r>
    </w:p>
    <w:p w14:paraId="7B22FA2F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</w:p>
    <w:p w14:paraId="07E4CA19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2. Gaussian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Naive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Bayes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Classifier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Manual:</w:t>
      </w:r>
    </w:p>
    <w:p w14:paraId="6F29DFA5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Prior Probability: P(C) = Number of samples in class C / Total number of samples</w:t>
      </w:r>
    </w:p>
    <w:p w14:paraId="3475B07B" w14:textId="77777777" w:rsid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Likelihood: </w:t>
      </w:r>
    </w:p>
    <w:p w14:paraId="22003C1F" w14:textId="77777777" w:rsidR="0055719B" w:rsidRDefault="0055719B" w:rsidP="0055719B">
      <w:pPr>
        <w:pStyle w:val="ListParagraph"/>
        <w:spacing w:line="229" w:lineRule="atLeast"/>
        <w:ind w:left="0" w:firstLine="720"/>
        <w:jc w:val="both"/>
        <w:rPr>
          <w:color w:val="222222"/>
        </w:rPr>
      </w:pPr>
      <w:r w:rsidRPr="0055719B">
        <w:rPr>
          <w:color w:val="222222"/>
        </w:rPr>
        <w:t xml:space="preserve">P(X|C) = (1 / sqrt(2 * pi * var)) * exp(-0.5 * ((x - mean) ** 2) / var), </w:t>
      </w:r>
    </w:p>
    <w:p w14:paraId="7E0F3824" w14:textId="77777777" w:rsidR="0055719B" w:rsidRPr="0055719B" w:rsidRDefault="0055719B" w:rsidP="0055719B">
      <w:pPr>
        <w:spacing w:line="229" w:lineRule="atLeast"/>
        <w:ind w:firstLine="720"/>
        <w:jc w:val="both"/>
        <w:rPr>
          <w:color w:val="222222"/>
        </w:rPr>
      </w:pPr>
      <w:r w:rsidRPr="0055719B">
        <w:rPr>
          <w:color w:val="222222"/>
        </w:rPr>
        <w:t xml:space="preserve">where var is the variance and mean </w:t>
      </w:r>
      <w:proofErr w:type="gramStart"/>
      <w:r w:rsidRPr="0055719B">
        <w:rPr>
          <w:color w:val="222222"/>
        </w:rPr>
        <w:t>is</w:t>
      </w:r>
      <w:proofErr w:type="gramEnd"/>
      <w:r w:rsidRPr="0055719B">
        <w:rPr>
          <w:color w:val="222222"/>
        </w:rPr>
        <w:t xml:space="preserve"> the mean of the feature values for class C.</w:t>
      </w:r>
    </w:p>
    <w:p w14:paraId="28E9B6D7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</w:p>
    <w:p w14:paraId="29181007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3. Support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Vector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Machine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Classifier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Manual:</w:t>
      </w:r>
    </w:p>
    <w:p w14:paraId="1B2B9FAE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None, as the focus is on updating weights and bias using gradient descent.</w:t>
      </w:r>
    </w:p>
    <w:p w14:paraId="7399A675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</w:p>
    <w:p w14:paraId="6893C4F2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4. Confusion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Matrix:</w:t>
      </w:r>
    </w:p>
    <w:p w14:paraId="07F76E3B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None, as it primarily involves counting the occurrences of true and predicted labels.</w:t>
      </w:r>
    </w:p>
    <w:p w14:paraId="3A4C79A4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</w:p>
    <w:p w14:paraId="22E368DD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5. Evaluation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Metrics:</w:t>
      </w:r>
    </w:p>
    <w:p w14:paraId="093AA96D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Sensitivity (True Positive Rate): TP / (TP + FN)</w:t>
      </w:r>
    </w:p>
    <w:p w14:paraId="2A82647C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Specificity (True Negative Rate): TN / (TN + FP)</w:t>
      </w:r>
    </w:p>
    <w:p w14:paraId="6755B120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False Positive Rate: FP / (FP + TN)</w:t>
      </w:r>
    </w:p>
    <w:p w14:paraId="5D790EC9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False Negative Rate: FN / (FN + TP)</w:t>
      </w:r>
    </w:p>
    <w:p w14:paraId="08392005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Precision: TP / (TP + FP)</w:t>
      </w:r>
    </w:p>
    <w:p w14:paraId="128E21FB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Recall: TP / (TP + FN)</w:t>
      </w:r>
    </w:p>
    <w:p w14:paraId="71BA5C91" w14:textId="77777777" w:rsidR="00E31AE9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- F1 Score: 2 * (Precision * Recall) / (Precision + Recall)</w:t>
      </w:r>
    </w:p>
    <w:p w14:paraId="157E2455" w14:textId="77777777" w:rsidR="0055719B" w:rsidRDefault="0055719B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449BE2" w14:textId="77777777" w:rsidR="0055719B" w:rsidRPr="0055719B" w:rsidRDefault="0055719B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5719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Instructions:</w:t>
      </w:r>
    </w:p>
    <w:p w14:paraId="1A1D0020" w14:textId="77777777" w:rsidR="0055719B" w:rsidRDefault="00834716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Implement the </w:t>
      </w:r>
      <w:r w:rsidR="00953EF2">
        <w:rPr>
          <w:color w:val="222222"/>
        </w:rPr>
        <w:t xml:space="preserve">above-mentioned </w:t>
      </w:r>
      <w:r>
        <w:rPr>
          <w:color w:val="222222"/>
        </w:rPr>
        <w:t>algorithms</w:t>
      </w:r>
    </w:p>
    <w:p w14:paraId="659A88FD" w14:textId="77777777" w:rsidR="00834716" w:rsidRDefault="00834716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Compare their </w:t>
      </w:r>
      <w:r w:rsidR="00953EF2">
        <w:rPr>
          <w:color w:val="222222"/>
        </w:rPr>
        <w:t>results of the algorithms with each other</w:t>
      </w:r>
    </w:p>
    <w:p w14:paraId="7486490B" w14:textId="77777777" w:rsidR="0055719B" w:rsidRPr="00953EF2" w:rsidRDefault="00953EF2" w:rsidP="00E66244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 w:rsidRPr="00953EF2">
        <w:rPr>
          <w:color w:val="222222"/>
        </w:rPr>
        <w:t xml:space="preserve">Write in a few lines </w:t>
      </w:r>
      <w:r>
        <w:rPr>
          <w:color w:val="222222"/>
        </w:rPr>
        <w:t>on why the results differ from one another</w:t>
      </w:r>
    </w:p>
    <w:sectPr w:rsidR="0055719B" w:rsidRPr="0095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B95"/>
    <w:multiLevelType w:val="hybridMultilevel"/>
    <w:tmpl w:val="D5363A26"/>
    <w:lvl w:ilvl="0" w:tplc="2CEE0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12C"/>
    <w:multiLevelType w:val="hybridMultilevel"/>
    <w:tmpl w:val="D226AB00"/>
    <w:lvl w:ilvl="0" w:tplc="2CEE09D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E4C68"/>
    <w:multiLevelType w:val="hybridMultilevel"/>
    <w:tmpl w:val="FF44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3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7"/>
  </w:num>
  <w:num w:numId="10">
    <w:abstractNumId w:val="4"/>
  </w:num>
  <w:num w:numId="11">
    <w:abstractNumId w:val="13"/>
  </w:num>
  <w:num w:numId="12">
    <w:abstractNumId w:val="8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433CE"/>
    <w:rsid w:val="00250A07"/>
    <w:rsid w:val="0027028E"/>
    <w:rsid w:val="00286192"/>
    <w:rsid w:val="002A7968"/>
    <w:rsid w:val="002C1064"/>
    <w:rsid w:val="002E6F2A"/>
    <w:rsid w:val="0032384E"/>
    <w:rsid w:val="00342B0C"/>
    <w:rsid w:val="003A3BF0"/>
    <w:rsid w:val="003B12DE"/>
    <w:rsid w:val="003C7A07"/>
    <w:rsid w:val="004A1722"/>
    <w:rsid w:val="0055719B"/>
    <w:rsid w:val="0067510C"/>
    <w:rsid w:val="006A4A14"/>
    <w:rsid w:val="006B402B"/>
    <w:rsid w:val="00780321"/>
    <w:rsid w:val="007B5B90"/>
    <w:rsid w:val="007C10AE"/>
    <w:rsid w:val="00834716"/>
    <w:rsid w:val="008439C7"/>
    <w:rsid w:val="00870096"/>
    <w:rsid w:val="008C50B6"/>
    <w:rsid w:val="00953EF2"/>
    <w:rsid w:val="00B21403"/>
    <w:rsid w:val="00C04F8D"/>
    <w:rsid w:val="00C73E39"/>
    <w:rsid w:val="00CA739E"/>
    <w:rsid w:val="00D82196"/>
    <w:rsid w:val="00DC3BA9"/>
    <w:rsid w:val="00E31AE9"/>
    <w:rsid w:val="00E85E23"/>
    <w:rsid w:val="00ED0F76"/>
    <w:rsid w:val="00F5226A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C21C97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18</cp:revision>
  <cp:lastPrinted>2024-03-05T21:39:00Z</cp:lastPrinted>
  <dcterms:created xsi:type="dcterms:W3CDTF">2024-02-18T15:01:00Z</dcterms:created>
  <dcterms:modified xsi:type="dcterms:W3CDTF">2024-03-05T21:39:00Z</dcterms:modified>
</cp:coreProperties>
</file>