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2E9F6"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National University of Computer and Emerging Sciences</w:t>
      </w:r>
    </w:p>
    <w:p w14:paraId="64065AEE" w14:textId="77777777"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14:paraId="62DB511F"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noProof/>
          <w:color w:val="000000"/>
          <w:sz w:val="36"/>
          <w:szCs w:val="36"/>
          <w:bdr w:val="none" w:sz="0" w:space="0" w:color="auto" w:frame="1"/>
        </w:rPr>
        <w:drawing>
          <wp:inline distT="0" distB="0" distL="0" distR="0" wp14:anchorId="1E778957" wp14:editId="6ADC9689">
            <wp:extent cx="2970230" cy="2576864"/>
            <wp:effectExtent l="0" t="0" r="0" b="0"/>
            <wp:docPr id="2" name="Picture 2" descr="https://lh7-us.googleusercontent.com/Nit0tJNNy7nb1iQ0-VA3JaPuaRlXihtVV6lA_omKM7G007hIFBaMYqWrsVVqH0guO3Zo-h6wbR2BAiqgW8SupGCuiJt1fxAk3TYZrVaxzDM_LMQIan3PpXominA7cTKjhQneplpCg8khB0diI_qgfkN0BJyhp2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it0tJNNy7nb1iQ0-VA3JaPuaRlXihtVV6lA_omKM7G007hIFBaMYqWrsVVqH0guO3Zo-h6wbR2BAiqgW8SupGCuiJt1fxAk3TYZrVaxzDM_LMQIan3PpXominA7cTKjhQneplpCg8khB0diI_qgfkN0BJyhp2k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758" cy="2603349"/>
                    </a:xfrm>
                    <a:prstGeom prst="rect">
                      <a:avLst/>
                    </a:prstGeom>
                    <a:noFill/>
                    <a:ln>
                      <a:noFill/>
                    </a:ln>
                  </pic:spPr>
                </pic:pic>
              </a:graphicData>
            </a:graphic>
          </wp:inline>
        </w:drawing>
      </w:r>
    </w:p>
    <w:p w14:paraId="12C40B59" w14:textId="77777777"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p>
    <w:p w14:paraId="05F41D31" w14:textId="0B0B9C33"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Lab Manual 0</w:t>
      </w:r>
      <w:r w:rsidR="00626A67">
        <w:rPr>
          <w:rFonts w:ascii="Times New Roman" w:eastAsia="Times New Roman" w:hAnsi="Times New Roman" w:cs="Times New Roman"/>
          <w:b/>
          <w:bCs/>
          <w:color w:val="000000"/>
          <w:sz w:val="36"/>
          <w:szCs w:val="36"/>
        </w:rPr>
        <w:t>8</w:t>
      </w:r>
    </w:p>
    <w:p w14:paraId="01109BB3" w14:textId="0E125008"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CL461-</w:t>
      </w:r>
      <w:r w:rsidR="00626A67">
        <w:rPr>
          <w:rFonts w:ascii="Times New Roman" w:eastAsia="Times New Roman" w:hAnsi="Times New Roman" w:cs="Times New Roman"/>
          <w:b/>
          <w:bCs/>
          <w:color w:val="000000"/>
          <w:sz w:val="36"/>
          <w:szCs w:val="36"/>
        </w:rPr>
        <w:t>Data Mining</w:t>
      </w:r>
      <w:r w:rsidRPr="00E31AE9">
        <w:rPr>
          <w:rFonts w:ascii="Times New Roman" w:eastAsia="Times New Roman" w:hAnsi="Times New Roman" w:cs="Times New Roman"/>
          <w:b/>
          <w:bCs/>
          <w:color w:val="000000"/>
          <w:sz w:val="36"/>
          <w:szCs w:val="36"/>
        </w:rPr>
        <w:t xml:space="preserve"> Lab</w:t>
      </w:r>
    </w:p>
    <w:p w14:paraId="7531CCA9" w14:textId="77777777" w:rsid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14:paraId="128556CD" w14:textId="77777777" w:rsidR="00E31AE9" w:rsidRDefault="00E31AE9" w:rsidP="00E31AE9">
      <w:pPr>
        <w:spacing w:after="240" w:line="240" w:lineRule="auto"/>
        <w:rPr>
          <w:rFonts w:ascii="Times New Roman" w:eastAsia="Times New Roman" w:hAnsi="Times New Roman" w:cs="Times New Roman"/>
          <w:sz w:val="32"/>
          <w:szCs w:val="32"/>
        </w:rPr>
      </w:pPr>
    </w:p>
    <w:p w14:paraId="205FA89A" w14:textId="77777777" w:rsidR="00E31AE9" w:rsidRPr="00E31AE9" w:rsidRDefault="00E31AE9" w:rsidP="00E31AE9">
      <w:pPr>
        <w:spacing w:after="240" w:line="240" w:lineRule="auto"/>
        <w:rPr>
          <w:rFonts w:ascii="Times New Roman" w:eastAsia="Times New Roman" w:hAnsi="Times New Roman" w:cs="Times New Roman"/>
          <w:sz w:val="32"/>
          <w:szCs w:val="32"/>
        </w:rPr>
      </w:pPr>
    </w:p>
    <w:tbl>
      <w:tblPr>
        <w:tblW w:w="6314" w:type="dxa"/>
        <w:tblInd w:w="1622" w:type="dxa"/>
        <w:tblCellMar>
          <w:top w:w="15" w:type="dxa"/>
          <w:left w:w="15" w:type="dxa"/>
          <w:bottom w:w="15" w:type="dxa"/>
          <w:right w:w="15" w:type="dxa"/>
        </w:tblCellMar>
        <w:tblLook w:val="04A0" w:firstRow="1" w:lastRow="0" w:firstColumn="1" w:lastColumn="0" w:noHBand="0" w:noVBand="1"/>
      </w:tblPr>
      <w:tblGrid>
        <w:gridCol w:w="2726"/>
        <w:gridCol w:w="3588"/>
      </w:tblGrid>
      <w:tr w:rsidR="00E31AE9" w:rsidRPr="00E31AE9" w14:paraId="70BCC1B2" w14:textId="77777777"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14:paraId="10D3E348"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Course Instructor</w:t>
            </w:r>
          </w:p>
        </w:tc>
        <w:tc>
          <w:tcPr>
            <w:tcW w:w="0" w:type="auto"/>
            <w:tcBorders>
              <w:top w:val="single" w:sz="4" w:space="0" w:color="000000"/>
              <w:left w:val="single" w:sz="4" w:space="0" w:color="000000"/>
              <w:bottom w:val="single" w:sz="4" w:space="0" w:color="000000"/>
              <w:right w:val="single" w:sz="4" w:space="0" w:color="000000"/>
            </w:tcBorders>
            <w:hideMark/>
          </w:tcPr>
          <w:p w14:paraId="2BC2F1A3" w14:textId="77777777" w:rsidR="00E31AE9" w:rsidRPr="00E31AE9" w:rsidRDefault="00D82196" w:rsidP="00E31AE9">
            <w:pPr>
              <w:spacing w:after="0" w:line="240" w:lineRule="auto"/>
              <w:rPr>
                <w:rFonts w:ascii="Times New Roman" w:eastAsia="Times New Roman" w:hAnsi="Times New Roman" w:cs="Times New Roman"/>
                <w:sz w:val="28"/>
                <w:szCs w:val="28"/>
              </w:rPr>
            </w:pPr>
            <w:proofErr w:type="spellStart"/>
            <w:r w:rsidRPr="00D82196">
              <w:rPr>
                <w:rFonts w:ascii="Times New Roman" w:eastAsia="Times New Roman" w:hAnsi="Times New Roman" w:cs="Times New Roman"/>
                <w:color w:val="000000"/>
                <w:sz w:val="28"/>
                <w:szCs w:val="28"/>
              </w:rPr>
              <w:t>Eesha</w:t>
            </w:r>
            <w:proofErr w:type="spellEnd"/>
            <w:r w:rsidRPr="00D82196">
              <w:rPr>
                <w:rFonts w:ascii="Times New Roman" w:eastAsia="Times New Roman" w:hAnsi="Times New Roman" w:cs="Times New Roman"/>
                <w:color w:val="000000"/>
                <w:sz w:val="28"/>
                <w:szCs w:val="28"/>
              </w:rPr>
              <w:t xml:space="preserve"> Tur Razia Babar</w:t>
            </w:r>
          </w:p>
        </w:tc>
      </w:tr>
      <w:tr w:rsidR="00E31AE9" w:rsidRPr="00E31AE9" w14:paraId="12E75C9E" w14:textId="77777777" w:rsidTr="00E31AE9">
        <w:trPr>
          <w:trHeight w:val="688"/>
        </w:trPr>
        <w:tc>
          <w:tcPr>
            <w:tcW w:w="0" w:type="auto"/>
            <w:tcBorders>
              <w:top w:val="single" w:sz="4" w:space="0" w:color="000000"/>
              <w:left w:val="single" w:sz="4" w:space="0" w:color="000000"/>
              <w:bottom w:val="single" w:sz="4" w:space="0" w:color="000000"/>
              <w:right w:val="single" w:sz="4" w:space="0" w:color="000000"/>
            </w:tcBorders>
            <w:hideMark/>
          </w:tcPr>
          <w:p w14:paraId="145FAE72"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Lab Instructor (s)</w:t>
            </w:r>
          </w:p>
        </w:tc>
        <w:tc>
          <w:tcPr>
            <w:tcW w:w="0" w:type="auto"/>
            <w:tcBorders>
              <w:top w:val="single" w:sz="4" w:space="0" w:color="000000"/>
              <w:left w:val="single" w:sz="4" w:space="0" w:color="000000"/>
              <w:bottom w:val="single" w:sz="4" w:space="0" w:color="000000"/>
              <w:right w:val="single" w:sz="4" w:space="0" w:color="000000"/>
            </w:tcBorders>
            <w:hideMark/>
          </w:tcPr>
          <w:p w14:paraId="35B40ABB"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Abdul Rehman</w:t>
            </w:r>
          </w:p>
          <w:p w14:paraId="570C6E11" w14:textId="77777777" w:rsidR="00E31AE9" w:rsidRPr="00E31AE9" w:rsidRDefault="00D82196" w:rsidP="00E31AE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Mateen Fatima</w:t>
            </w:r>
          </w:p>
        </w:tc>
      </w:tr>
      <w:tr w:rsidR="00E31AE9" w:rsidRPr="00E31AE9" w14:paraId="1643A94E" w14:textId="77777777"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14:paraId="50D8D617"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Section</w:t>
            </w:r>
          </w:p>
        </w:tc>
        <w:tc>
          <w:tcPr>
            <w:tcW w:w="0" w:type="auto"/>
            <w:tcBorders>
              <w:top w:val="single" w:sz="4" w:space="0" w:color="000000"/>
              <w:left w:val="single" w:sz="4" w:space="0" w:color="000000"/>
              <w:bottom w:val="single" w:sz="4" w:space="0" w:color="000000"/>
              <w:right w:val="single" w:sz="4" w:space="0" w:color="000000"/>
            </w:tcBorders>
            <w:hideMark/>
          </w:tcPr>
          <w:p w14:paraId="299A0F24"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B</w:t>
            </w:r>
            <w:r w:rsidR="00D82196">
              <w:rPr>
                <w:rFonts w:ascii="Times New Roman" w:eastAsia="Times New Roman" w:hAnsi="Times New Roman" w:cs="Times New Roman"/>
                <w:sz w:val="28"/>
                <w:szCs w:val="28"/>
              </w:rPr>
              <w:t>D</w:t>
            </w:r>
            <w:r w:rsidRPr="00E31AE9">
              <w:rPr>
                <w:rFonts w:ascii="Times New Roman" w:eastAsia="Times New Roman" w:hAnsi="Times New Roman" w:cs="Times New Roman"/>
                <w:sz w:val="28"/>
                <w:szCs w:val="28"/>
              </w:rPr>
              <w:t>S-6</w:t>
            </w:r>
            <w:r w:rsidR="00D82196">
              <w:rPr>
                <w:rFonts w:ascii="Times New Roman" w:eastAsia="Times New Roman" w:hAnsi="Times New Roman" w:cs="Times New Roman"/>
                <w:sz w:val="28"/>
                <w:szCs w:val="28"/>
              </w:rPr>
              <w:t>A</w:t>
            </w:r>
          </w:p>
        </w:tc>
      </w:tr>
      <w:tr w:rsidR="00E31AE9" w:rsidRPr="00E31AE9" w14:paraId="55E845DF" w14:textId="77777777" w:rsidTr="00E31AE9">
        <w:trPr>
          <w:trHeight w:val="337"/>
        </w:trPr>
        <w:tc>
          <w:tcPr>
            <w:tcW w:w="0" w:type="auto"/>
            <w:tcBorders>
              <w:top w:val="single" w:sz="4" w:space="0" w:color="000000"/>
              <w:left w:val="single" w:sz="4" w:space="0" w:color="000000"/>
              <w:bottom w:val="single" w:sz="4" w:space="0" w:color="000000"/>
              <w:right w:val="single" w:sz="4" w:space="0" w:color="000000"/>
            </w:tcBorders>
            <w:hideMark/>
          </w:tcPr>
          <w:p w14:paraId="3CC2C4EA"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Semester</w:t>
            </w:r>
          </w:p>
        </w:tc>
        <w:tc>
          <w:tcPr>
            <w:tcW w:w="0" w:type="auto"/>
            <w:tcBorders>
              <w:top w:val="single" w:sz="4" w:space="0" w:color="000000"/>
              <w:left w:val="single" w:sz="4" w:space="0" w:color="000000"/>
              <w:bottom w:val="single" w:sz="4" w:space="0" w:color="000000"/>
              <w:right w:val="single" w:sz="4" w:space="0" w:color="000000"/>
            </w:tcBorders>
            <w:hideMark/>
          </w:tcPr>
          <w:p w14:paraId="17092BF6"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Spring 2024</w:t>
            </w:r>
          </w:p>
        </w:tc>
      </w:tr>
    </w:tbl>
    <w:p w14:paraId="4ACD5D1E" w14:textId="3E5AAB32" w:rsidR="00286192" w:rsidRDefault="00286192" w:rsidP="00E31AE9">
      <w:pPr>
        <w:spacing w:after="203"/>
        <w:rPr>
          <w:rFonts w:ascii="Segoe UI" w:eastAsia="Segoe UI" w:hAnsi="Segoe UI" w:cs="Segoe UI"/>
          <w:b/>
          <w:color w:val="000000"/>
          <w:sz w:val="40"/>
          <w:szCs w:val="40"/>
          <w:u w:val="single"/>
        </w:rPr>
      </w:pPr>
    </w:p>
    <w:p w14:paraId="27405E7D" w14:textId="17EEE5C2" w:rsidR="008439C7" w:rsidRPr="00F72CB5" w:rsidRDefault="00F5226A" w:rsidP="00F5226A">
      <w:pPr>
        <w:spacing w:line="229" w:lineRule="atLeast"/>
        <w:jc w:val="both"/>
        <w:rPr>
          <w:rFonts w:ascii="Times New Roman" w:eastAsia="Times New Roman" w:hAnsi="Times New Roman" w:cs="Times New Roman"/>
          <w:color w:val="222222"/>
          <w:sz w:val="40"/>
          <w:szCs w:val="40"/>
        </w:rPr>
      </w:pPr>
      <w:r w:rsidRPr="00F72CB5">
        <w:rPr>
          <w:rFonts w:ascii="Segoe UI" w:eastAsia="Segoe UI" w:hAnsi="Segoe UI" w:cs="Segoe UI"/>
          <w:b/>
          <w:color w:val="000000"/>
          <w:sz w:val="36"/>
          <w:szCs w:val="36"/>
        </w:rPr>
        <w:lastRenderedPageBreak/>
        <w:t>Lab Task</w:t>
      </w:r>
      <w:r w:rsidR="002A7968" w:rsidRPr="00F72CB5">
        <w:rPr>
          <w:rFonts w:ascii="Segoe UI" w:eastAsia="Segoe UI" w:hAnsi="Segoe UI" w:cs="Segoe UI"/>
          <w:b/>
          <w:color w:val="000000"/>
          <w:sz w:val="36"/>
          <w:szCs w:val="36"/>
        </w:rPr>
        <w:t>:</w:t>
      </w:r>
    </w:p>
    <w:p w14:paraId="5A9D1E80" w14:textId="45424D36" w:rsidR="00F17089" w:rsidRPr="00626A67" w:rsidRDefault="00F17089" w:rsidP="00F17089">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w:t>
      </w:r>
      <w:r w:rsidR="00626A67" w:rsidRPr="00626A67">
        <w:rPr>
          <w:rFonts w:ascii="Times New Roman" w:eastAsia="Times New Roman" w:hAnsi="Times New Roman" w:cs="Times New Roman"/>
          <w:color w:val="222222"/>
          <w:sz w:val="24"/>
          <w:szCs w:val="24"/>
        </w:rPr>
        <w:t>nsemble</w:t>
      </w:r>
      <w:r>
        <w:rPr>
          <w:rFonts w:ascii="Times New Roman" w:eastAsia="Times New Roman" w:hAnsi="Times New Roman" w:cs="Times New Roman"/>
          <w:color w:val="222222"/>
          <w:sz w:val="24"/>
          <w:szCs w:val="24"/>
        </w:rPr>
        <w:t>”</w:t>
      </w:r>
      <w:r w:rsidR="00626A67" w:rsidRPr="00626A67">
        <w:rPr>
          <w:rFonts w:ascii="Times New Roman" w:eastAsia="Times New Roman" w:hAnsi="Times New Roman" w:cs="Times New Roman"/>
          <w:color w:val="222222"/>
          <w:sz w:val="24"/>
          <w:szCs w:val="24"/>
        </w:rPr>
        <w:t xml:space="preserve"> is a technique where multiple models are combined to improve the overall performance of a system. The basic idea is that by combining the predictions of multiple models, the strengths of individual models can compensate for each other's weaknesses, leading to more accurate and robust predictions.</w:t>
      </w:r>
      <w:r w:rsidRPr="00F17089">
        <w:t xml:space="preserve"> </w:t>
      </w:r>
    </w:p>
    <w:p w14:paraId="3BFE22A4" w14:textId="77777777" w:rsidR="00626A67" w:rsidRPr="00626A67" w:rsidRDefault="00626A67" w:rsidP="00626A67">
      <w:pPr>
        <w:spacing w:line="229" w:lineRule="atLeast"/>
        <w:jc w:val="both"/>
        <w:rPr>
          <w:rFonts w:ascii="Times New Roman" w:eastAsia="Times New Roman" w:hAnsi="Times New Roman" w:cs="Times New Roman"/>
          <w:color w:val="222222"/>
          <w:sz w:val="24"/>
          <w:szCs w:val="24"/>
        </w:rPr>
      </w:pPr>
      <w:r w:rsidRPr="00626A67">
        <w:rPr>
          <w:rFonts w:ascii="Times New Roman" w:eastAsia="Times New Roman" w:hAnsi="Times New Roman" w:cs="Times New Roman"/>
          <w:color w:val="222222"/>
          <w:sz w:val="24"/>
          <w:szCs w:val="24"/>
        </w:rPr>
        <w:t>There are several types of ensemble methods, including:</w:t>
      </w:r>
    </w:p>
    <w:p w14:paraId="106C9AC2" w14:textId="77777777" w:rsidR="00F17089" w:rsidRDefault="00626A67" w:rsidP="00F17089">
      <w:pPr>
        <w:pStyle w:val="ListParagraph"/>
        <w:numPr>
          <w:ilvl w:val="0"/>
          <w:numId w:val="20"/>
        </w:numPr>
        <w:spacing w:line="229" w:lineRule="atLeast"/>
        <w:jc w:val="both"/>
        <w:rPr>
          <w:color w:val="222222"/>
        </w:rPr>
      </w:pPr>
      <w:r w:rsidRPr="00F17089">
        <w:rPr>
          <w:color w:val="222222"/>
        </w:rPr>
        <w:t xml:space="preserve">Bagging (Bootstrap Aggregating): </w:t>
      </w:r>
    </w:p>
    <w:p w14:paraId="1CC86E15" w14:textId="04DF953B" w:rsidR="00626A67" w:rsidRPr="00F17089" w:rsidRDefault="00626A67" w:rsidP="00F17089">
      <w:pPr>
        <w:pStyle w:val="ListParagraph"/>
        <w:spacing w:line="229" w:lineRule="atLeast"/>
        <w:jc w:val="both"/>
        <w:rPr>
          <w:color w:val="222222"/>
        </w:rPr>
      </w:pPr>
      <w:r w:rsidRPr="00F17089">
        <w:rPr>
          <w:color w:val="222222"/>
        </w:rPr>
        <w:t>This method involves training multiple instances of the same base learning algorithm on different subsets of the training data (sampled with replacement) and then combining their predictions. Random Forest is a popular example of a bagging ensemble algorithm.</w:t>
      </w:r>
    </w:p>
    <w:p w14:paraId="5033D21A" w14:textId="77777777" w:rsidR="00626A67" w:rsidRPr="00626A67" w:rsidRDefault="00626A67" w:rsidP="00626A67">
      <w:pPr>
        <w:spacing w:line="229" w:lineRule="atLeast"/>
        <w:jc w:val="both"/>
        <w:rPr>
          <w:rFonts w:ascii="Times New Roman" w:eastAsia="Times New Roman" w:hAnsi="Times New Roman" w:cs="Times New Roman"/>
          <w:color w:val="222222"/>
          <w:sz w:val="24"/>
          <w:szCs w:val="24"/>
        </w:rPr>
      </w:pPr>
    </w:p>
    <w:p w14:paraId="018913D8" w14:textId="77777777" w:rsidR="00F17089" w:rsidRDefault="00626A67" w:rsidP="00F17089">
      <w:pPr>
        <w:pStyle w:val="ListParagraph"/>
        <w:numPr>
          <w:ilvl w:val="0"/>
          <w:numId w:val="20"/>
        </w:numPr>
        <w:spacing w:line="229" w:lineRule="atLeast"/>
        <w:jc w:val="both"/>
        <w:rPr>
          <w:color w:val="222222"/>
        </w:rPr>
      </w:pPr>
      <w:r w:rsidRPr="00F17089">
        <w:rPr>
          <w:color w:val="222222"/>
        </w:rPr>
        <w:t xml:space="preserve">Boosting: </w:t>
      </w:r>
    </w:p>
    <w:p w14:paraId="6F100B4E" w14:textId="321C44D3" w:rsidR="00626A67" w:rsidRPr="00F17089" w:rsidRDefault="00626A67" w:rsidP="00F17089">
      <w:pPr>
        <w:pStyle w:val="ListParagraph"/>
        <w:spacing w:line="229" w:lineRule="atLeast"/>
        <w:jc w:val="both"/>
        <w:rPr>
          <w:color w:val="222222"/>
        </w:rPr>
      </w:pPr>
      <w:r w:rsidRPr="00F17089">
        <w:rPr>
          <w:color w:val="222222"/>
        </w:rPr>
        <w:t>Boosting algorithms iteratively train weak learners (models that are only slightly better than random guessing) and give more weight to misclassified instances in subsequent iterations, focusing on the areas where previous models performed poorly. Examples of boosting algorithms include AdaBoost and Gradient Boosting Machines (GBM).</w:t>
      </w:r>
    </w:p>
    <w:p w14:paraId="558EA3B3" w14:textId="77777777" w:rsidR="00626A67" w:rsidRPr="00626A67" w:rsidRDefault="00626A67" w:rsidP="00626A67">
      <w:pPr>
        <w:spacing w:line="229" w:lineRule="atLeast"/>
        <w:jc w:val="both"/>
        <w:rPr>
          <w:rFonts w:ascii="Times New Roman" w:eastAsia="Times New Roman" w:hAnsi="Times New Roman" w:cs="Times New Roman"/>
          <w:color w:val="222222"/>
          <w:sz w:val="24"/>
          <w:szCs w:val="24"/>
        </w:rPr>
      </w:pPr>
    </w:p>
    <w:p w14:paraId="1C1F3B38" w14:textId="77777777" w:rsidR="00F17089" w:rsidRDefault="00626A67" w:rsidP="00F17089">
      <w:pPr>
        <w:pStyle w:val="ListParagraph"/>
        <w:numPr>
          <w:ilvl w:val="0"/>
          <w:numId w:val="20"/>
        </w:numPr>
        <w:spacing w:line="229" w:lineRule="atLeast"/>
        <w:jc w:val="both"/>
        <w:rPr>
          <w:color w:val="222222"/>
        </w:rPr>
      </w:pPr>
      <w:r w:rsidRPr="00F17089">
        <w:rPr>
          <w:color w:val="222222"/>
        </w:rPr>
        <w:t xml:space="preserve">Stacking: </w:t>
      </w:r>
    </w:p>
    <w:p w14:paraId="5C2AE750" w14:textId="3482E1DA" w:rsidR="00626A67" w:rsidRPr="00F17089" w:rsidRDefault="00626A67" w:rsidP="00F17089">
      <w:pPr>
        <w:pStyle w:val="ListParagraph"/>
        <w:spacing w:line="229" w:lineRule="atLeast"/>
        <w:jc w:val="both"/>
        <w:rPr>
          <w:color w:val="222222"/>
        </w:rPr>
      </w:pPr>
      <w:r w:rsidRPr="00F17089">
        <w:rPr>
          <w:color w:val="222222"/>
        </w:rPr>
        <w:t>Stacking, also known as stacked generalization, involves training a meta-model (often a simple model like linear regression) on the predictions of several base models. The meta-model learns to combine the predictions of the base models to make the final prediction.</w:t>
      </w:r>
    </w:p>
    <w:p w14:paraId="74F8C75E" w14:textId="77777777" w:rsidR="00626A67" w:rsidRPr="00626A67" w:rsidRDefault="00626A67" w:rsidP="00626A67">
      <w:pPr>
        <w:spacing w:line="229" w:lineRule="atLeast"/>
        <w:jc w:val="both"/>
        <w:rPr>
          <w:rFonts w:ascii="Times New Roman" w:eastAsia="Times New Roman" w:hAnsi="Times New Roman" w:cs="Times New Roman"/>
          <w:color w:val="222222"/>
          <w:sz w:val="24"/>
          <w:szCs w:val="24"/>
        </w:rPr>
      </w:pPr>
    </w:p>
    <w:p w14:paraId="48D4CA7B" w14:textId="77777777" w:rsidR="00F17089" w:rsidRDefault="00626A67" w:rsidP="00F17089">
      <w:pPr>
        <w:pStyle w:val="ListParagraph"/>
        <w:numPr>
          <w:ilvl w:val="0"/>
          <w:numId w:val="20"/>
        </w:numPr>
        <w:spacing w:line="229" w:lineRule="atLeast"/>
        <w:jc w:val="both"/>
        <w:rPr>
          <w:color w:val="222222"/>
        </w:rPr>
      </w:pPr>
      <w:r w:rsidRPr="00F17089">
        <w:rPr>
          <w:color w:val="222222"/>
        </w:rPr>
        <w:t xml:space="preserve">Voting: </w:t>
      </w:r>
    </w:p>
    <w:p w14:paraId="40FD3427" w14:textId="77777777" w:rsidR="00F17089" w:rsidRDefault="00626A67" w:rsidP="00F17089">
      <w:pPr>
        <w:pStyle w:val="ListParagraph"/>
        <w:spacing w:line="229" w:lineRule="atLeast"/>
        <w:jc w:val="both"/>
        <w:rPr>
          <w:color w:val="222222"/>
        </w:rPr>
      </w:pPr>
      <w:r w:rsidRPr="00F17089">
        <w:rPr>
          <w:color w:val="222222"/>
        </w:rPr>
        <w:t>In this, multiple models make predictions independently, and the final prediction is determined by a majority vote (for classification tasks) or averaging (for regression tasks) of the individual predictions.</w:t>
      </w:r>
    </w:p>
    <w:p w14:paraId="2F81A8D0" w14:textId="77777777" w:rsidR="00F17089" w:rsidRDefault="00F17089" w:rsidP="00F17089">
      <w:pPr>
        <w:pStyle w:val="ListParagraph"/>
        <w:spacing w:line="229" w:lineRule="atLeast"/>
        <w:jc w:val="both"/>
        <w:rPr>
          <w:color w:val="222222"/>
        </w:rPr>
      </w:pPr>
    </w:p>
    <w:p w14:paraId="1B98FC5E" w14:textId="1004DF9C" w:rsidR="00F17089" w:rsidRDefault="00F17089" w:rsidP="00F17089">
      <w:pPr>
        <w:spacing w:line="229" w:lineRule="atLeast"/>
        <w:jc w:val="both"/>
        <w:rPr>
          <w:rFonts w:ascii="Times New Roman" w:eastAsia="Times New Roman" w:hAnsi="Times New Roman" w:cs="Times New Roman"/>
          <w:color w:val="222222"/>
          <w:sz w:val="24"/>
          <w:szCs w:val="24"/>
        </w:rPr>
      </w:pPr>
    </w:p>
    <w:p w14:paraId="26031859" w14:textId="0336441E" w:rsidR="00F17089" w:rsidRDefault="00F17089" w:rsidP="00F17089">
      <w:pPr>
        <w:spacing w:line="229" w:lineRule="atLeast"/>
        <w:jc w:val="both"/>
        <w:rPr>
          <w:rFonts w:ascii="Times New Roman" w:eastAsia="Times New Roman" w:hAnsi="Times New Roman" w:cs="Times New Roman"/>
          <w:color w:val="222222"/>
          <w:sz w:val="24"/>
          <w:szCs w:val="24"/>
        </w:rPr>
      </w:pPr>
      <w:r w:rsidRPr="00F17089">
        <w:rPr>
          <w:rFonts w:ascii="Times New Roman" w:eastAsia="Times New Roman" w:hAnsi="Times New Roman" w:cs="Times New Roman"/>
          <w:color w:val="222222"/>
          <w:sz w:val="24"/>
          <w:szCs w:val="24"/>
        </w:rPr>
        <w:t>In this lab, you will learn to perform sentiment analysis on a dataset of Airbnb’s marketing team</w:t>
      </w:r>
      <w:r>
        <w:rPr>
          <w:rFonts w:ascii="Times New Roman" w:eastAsia="Times New Roman" w:hAnsi="Times New Roman" w:cs="Times New Roman"/>
          <w:color w:val="222222"/>
          <w:sz w:val="24"/>
          <w:szCs w:val="24"/>
        </w:rPr>
        <w:t xml:space="preserve"> </w:t>
      </w:r>
      <w:r w:rsidRPr="00F17089">
        <w:rPr>
          <w:rFonts w:ascii="Times New Roman" w:eastAsia="Times New Roman" w:hAnsi="Times New Roman" w:cs="Times New Roman"/>
          <w:color w:val="222222"/>
          <w:sz w:val="24"/>
          <w:szCs w:val="24"/>
        </w:rPr>
        <w:t>using ensemble methods. You will explore techniques such as bagging, boosting, and stacking to improve the accuracy of sentiment classification.</w:t>
      </w:r>
    </w:p>
    <w:p w14:paraId="58F7F4A0" w14:textId="77777777" w:rsidR="00F17089" w:rsidRPr="00F17089" w:rsidRDefault="00F17089" w:rsidP="00F17089">
      <w:pPr>
        <w:spacing w:line="229" w:lineRule="atLeast"/>
        <w:jc w:val="both"/>
        <w:rPr>
          <w:rFonts w:ascii="Times New Roman" w:eastAsia="Times New Roman" w:hAnsi="Times New Roman" w:cs="Times New Roman"/>
          <w:color w:val="222222"/>
          <w:sz w:val="24"/>
          <w:szCs w:val="24"/>
        </w:rPr>
      </w:pPr>
    </w:p>
    <w:p w14:paraId="57165D44" w14:textId="18EE0AB5" w:rsidR="00F17089" w:rsidRDefault="00F17089" w:rsidP="00F17089">
      <w:pPr>
        <w:spacing w:line="229" w:lineRule="atLeast"/>
        <w:jc w:val="both"/>
        <w:rPr>
          <w:rFonts w:ascii="Times New Roman" w:eastAsia="Times New Roman" w:hAnsi="Times New Roman" w:cs="Times New Roman"/>
          <w:color w:val="222222"/>
          <w:sz w:val="24"/>
          <w:szCs w:val="24"/>
        </w:rPr>
      </w:pPr>
      <w:r w:rsidRPr="00F17089">
        <w:rPr>
          <w:rFonts w:ascii="Times New Roman" w:eastAsia="Times New Roman" w:hAnsi="Times New Roman" w:cs="Times New Roman"/>
          <w:color w:val="222222"/>
          <w:sz w:val="24"/>
          <w:szCs w:val="24"/>
        </w:rPr>
        <w:t xml:space="preserve">You have been given a Google </w:t>
      </w:r>
      <w:proofErr w:type="spellStart"/>
      <w:r w:rsidRPr="00F17089">
        <w:rPr>
          <w:rFonts w:ascii="Times New Roman" w:eastAsia="Times New Roman" w:hAnsi="Times New Roman" w:cs="Times New Roman"/>
          <w:color w:val="222222"/>
          <w:sz w:val="24"/>
          <w:szCs w:val="24"/>
        </w:rPr>
        <w:t>Colab</w:t>
      </w:r>
      <w:proofErr w:type="spellEnd"/>
      <w:r w:rsidRPr="00F17089">
        <w:rPr>
          <w:rFonts w:ascii="Times New Roman" w:eastAsia="Times New Roman" w:hAnsi="Times New Roman" w:cs="Times New Roman"/>
          <w:color w:val="222222"/>
          <w:sz w:val="24"/>
          <w:szCs w:val="24"/>
        </w:rPr>
        <w:t xml:space="preserve"> starter code, you must perform the following tasks:</w:t>
      </w:r>
    </w:p>
    <w:p w14:paraId="17231990" w14:textId="2E0B2A24" w:rsidR="00467863" w:rsidRPr="00467863" w:rsidRDefault="00467863" w:rsidP="00467863">
      <w:pPr>
        <w:pStyle w:val="ListParagraph"/>
        <w:numPr>
          <w:ilvl w:val="0"/>
          <w:numId w:val="22"/>
        </w:numPr>
        <w:spacing w:line="229" w:lineRule="atLeast"/>
        <w:jc w:val="both"/>
        <w:rPr>
          <w:color w:val="222222"/>
        </w:rPr>
      </w:pPr>
      <w:r w:rsidRPr="00467863">
        <w:rPr>
          <w:color w:val="222222"/>
        </w:rPr>
        <w:t>Data Preprocessing:</w:t>
      </w:r>
    </w:p>
    <w:p w14:paraId="4B5FBE32" w14:textId="01266AD5" w:rsidR="00467863" w:rsidRPr="00467863" w:rsidRDefault="00467863" w:rsidP="00467863">
      <w:pPr>
        <w:pStyle w:val="ListParagraph"/>
        <w:numPr>
          <w:ilvl w:val="0"/>
          <w:numId w:val="23"/>
        </w:numPr>
        <w:spacing w:line="229" w:lineRule="atLeast"/>
        <w:jc w:val="both"/>
        <w:rPr>
          <w:color w:val="222222"/>
        </w:rPr>
      </w:pPr>
      <w:r w:rsidRPr="00467863">
        <w:rPr>
          <w:color w:val="222222"/>
        </w:rPr>
        <w:t>Load the dataset.</w:t>
      </w:r>
    </w:p>
    <w:p w14:paraId="33106C51" w14:textId="77777777" w:rsidR="00467863" w:rsidRPr="00467863" w:rsidRDefault="00467863" w:rsidP="00467863">
      <w:pPr>
        <w:pStyle w:val="ListParagraph"/>
        <w:numPr>
          <w:ilvl w:val="0"/>
          <w:numId w:val="23"/>
        </w:numPr>
        <w:spacing w:line="229" w:lineRule="atLeast"/>
        <w:jc w:val="both"/>
        <w:rPr>
          <w:color w:val="222222"/>
        </w:rPr>
      </w:pPr>
      <w:r w:rsidRPr="00467863">
        <w:rPr>
          <w:color w:val="222222"/>
        </w:rPr>
        <w:t xml:space="preserve">Preprocess the text data by removing </w:t>
      </w:r>
      <w:proofErr w:type="spellStart"/>
      <w:r w:rsidRPr="00467863">
        <w:rPr>
          <w:color w:val="222222"/>
        </w:rPr>
        <w:t>stopwords</w:t>
      </w:r>
      <w:proofErr w:type="spellEnd"/>
      <w:r w:rsidRPr="00467863">
        <w:rPr>
          <w:color w:val="222222"/>
        </w:rPr>
        <w:t>, punctuation, and performing tokenization.</w:t>
      </w:r>
    </w:p>
    <w:p w14:paraId="18182556" w14:textId="77777777" w:rsidR="00467863" w:rsidRPr="00467863" w:rsidRDefault="00467863" w:rsidP="00467863">
      <w:pPr>
        <w:pStyle w:val="ListParagraph"/>
        <w:numPr>
          <w:ilvl w:val="0"/>
          <w:numId w:val="23"/>
        </w:numPr>
        <w:spacing w:line="229" w:lineRule="atLeast"/>
        <w:jc w:val="both"/>
        <w:rPr>
          <w:color w:val="222222"/>
        </w:rPr>
      </w:pPr>
      <w:r w:rsidRPr="00467863">
        <w:rPr>
          <w:color w:val="222222"/>
        </w:rPr>
        <w:t xml:space="preserve">Convert the text data into numerical features using techniques like TF-IDF or </w:t>
      </w:r>
      <w:proofErr w:type="spellStart"/>
      <w:r w:rsidRPr="00467863">
        <w:rPr>
          <w:color w:val="222222"/>
        </w:rPr>
        <w:t>CountVectorizer</w:t>
      </w:r>
      <w:proofErr w:type="spellEnd"/>
      <w:r w:rsidRPr="00467863">
        <w:rPr>
          <w:color w:val="222222"/>
        </w:rPr>
        <w:t>.</w:t>
      </w:r>
    </w:p>
    <w:p w14:paraId="76CD511F" w14:textId="77777777" w:rsidR="00467863" w:rsidRDefault="00467863" w:rsidP="00467863">
      <w:pPr>
        <w:spacing w:line="229" w:lineRule="atLeast"/>
        <w:jc w:val="both"/>
        <w:rPr>
          <w:rFonts w:ascii="Times New Roman" w:eastAsia="Times New Roman" w:hAnsi="Times New Roman" w:cs="Times New Roman"/>
          <w:color w:val="222222"/>
          <w:sz w:val="24"/>
          <w:szCs w:val="24"/>
        </w:rPr>
      </w:pPr>
    </w:p>
    <w:p w14:paraId="1BB2B05A" w14:textId="66E1B26E" w:rsidR="00467863" w:rsidRPr="00467863" w:rsidRDefault="00467863" w:rsidP="00467863">
      <w:pPr>
        <w:pStyle w:val="ListParagraph"/>
        <w:numPr>
          <w:ilvl w:val="0"/>
          <w:numId w:val="22"/>
        </w:numPr>
        <w:spacing w:line="229" w:lineRule="atLeast"/>
        <w:jc w:val="both"/>
        <w:rPr>
          <w:color w:val="222222"/>
        </w:rPr>
      </w:pPr>
      <w:r w:rsidRPr="00467863">
        <w:rPr>
          <w:color w:val="222222"/>
        </w:rPr>
        <w:lastRenderedPageBreak/>
        <w:t>Model Training:</w:t>
      </w:r>
    </w:p>
    <w:p w14:paraId="31242412" w14:textId="77777777" w:rsidR="00467863" w:rsidRPr="00467863" w:rsidRDefault="00467863" w:rsidP="00467863">
      <w:pPr>
        <w:pStyle w:val="ListParagraph"/>
        <w:numPr>
          <w:ilvl w:val="0"/>
          <w:numId w:val="24"/>
        </w:numPr>
        <w:spacing w:line="229" w:lineRule="atLeast"/>
        <w:jc w:val="both"/>
        <w:rPr>
          <w:color w:val="222222"/>
        </w:rPr>
      </w:pPr>
      <w:r w:rsidRPr="00467863">
        <w:rPr>
          <w:color w:val="222222"/>
        </w:rPr>
        <w:t>Train individual base models using different algorithms such as Naive Bayes, Decision Trees, and Support Vector Machines (SVM).</w:t>
      </w:r>
    </w:p>
    <w:p w14:paraId="528882EE" w14:textId="77777777" w:rsidR="00467863" w:rsidRPr="00467863" w:rsidRDefault="00467863" w:rsidP="00467863">
      <w:pPr>
        <w:pStyle w:val="ListParagraph"/>
        <w:numPr>
          <w:ilvl w:val="0"/>
          <w:numId w:val="24"/>
        </w:numPr>
        <w:spacing w:line="229" w:lineRule="atLeast"/>
        <w:jc w:val="both"/>
        <w:rPr>
          <w:color w:val="222222"/>
        </w:rPr>
      </w:pPr>
      <w:r w:rsidRPr="00467863">
        <w:rPr>
          <w:color w:val="222222"/>
        </w:rPr>
        <w:t>Implement ensemble techniques:</w:t>
      </w:r>
    </w:p>
    <w:p w14:paraId="5A13CDBC" w14:textId="77777777" w:rsidR="00467863" w:rsidRPr="00467863" w:rsidRDefault="00467863" w:rsidP="00467863">
      <w:pPr>
        <w:pStyle w:val="ListParagraph"/>
        <w:numPr>
          <w:ilvl w:val="1"/>
          <w:numId w:val="24"/>
        </w:numPr>
        <w:spacing w:line="229" w:lineRule="atLeast"/>
        <w:jc w:val="both"/>
        <w:rPr>
          <w:color w:val="222222"/>
        </w:rPr>
      </w:pPr>
      <w:r w:rsidRPr="00467863">
        <w:rPr>
          <w:color w:val="222222"/>
        </w:rPr>
        <w:t>Bagging: Train a Random Forest classifier.</w:t>
      </w:r>
    </w:p>
    <w:p w14:paraId="44C88701" w14:textId="77777777" w:rsidR="00467863" w:rsidRPr="00467863" w:rsidRDefault="00467863" w:rsidP="00467863">
      <w:pPr>
        <w:pStyle w:val="ListParagraph"/>
        <w:numPr>
          <w:ilvl w:val="1"/>
          <w:numId w:val="24"/>
        </w:numPr>
        <w:spacing w:line="229" w:lineRule="atLeast"/>
        <w:jc w:val="both"/>
        <w:rPr>
          <w:color w:val="222222"/>
        </w:rPr>
      </w:pPr>
      <w:r w:rsidRPr="00467863">
        <w:rPr>
          <w:color w:val="222222"/>
        </w:rPr>
        <w:t>Boosting: Train an AdaBoost classifier.</w:t>
      </w:r>
    </w:p>
    <w:p w14:paraId="5BF005CE" w14:textId="77777777" w:rsidR="00467863" w:rsidRPr="00467863" w:rsidRDefault="00467863" w:rsidP="00467863">
      <w:pPr>
        <w:pStyle w:val="ListParagraph"/>
        <w:numPr>
          <w:ilvl w:val="1"/>
          <w:numId w:val="24"/>
        </w:numPr>
        <w:spacing w:line="229" w:lineRule="atLeast"/>
        <w:jc w:val="both"/>
        <w:rPr>
          <w:color w:val="222222"/>
        </w:rPr>
      </w:pPr>
      <w:r w:rsidRPr="00467863">
        <w:rPr>
          <w:color w:val="222222"/>
        </w:rPr>
        <w:t>Stacking: Train a meta-model using predictions from base models.</w:t>
      </w:r>
    </w:p>
    <w:p w14:paraId="2BF85A79" w14:textId="77777777" w:rsidR="00467863" w:rsidRDefault="00467863" w:rsidP="00467863">
      <w:pPr>
        <w:spacing w:line="229" w:lineRule="atLeast"/>
        <w:jc w:val="both"/>
        <w:rPr>
          <w:rFonts w:ascii="Times New Roman" w:eastAsia="Times New Roman" w:hAnsi="Times New Roman" w:cs="Times New Roman"/>
          <w:color w:val="222222"/>
          <w:sz w:val="24"/>
          <w:szCs w:val="24"/>
        </w:rPr>
      </w:pPr>
    </w:p>
    <w:p w14:paraId="1990F494" w14:textId="750E7586" w:rsidR="00467863" w:rsidRPr="00467863" w:rsidRDefault="00467863" w:rsidP="00467863">
      <w:pPr>
        <w:pStyle w:val="ListParagraph"/>
        <w:numPr>
          <w:ilvl w:val="0"/>
          <w:numId w:val="22"/>
        </w:numPr>
        <w:spacing w:line="229" w:lineRule="atLeast"/>
        <w:jc w:val="both"/>
        <w:rPr>
          <w:color w:val="222222"/>
        </w:rPr>
      </w:pPr>
      <w:r w:rsidRPr="00467863">
        <w:rPr>
          <w:color w:val="222222"/>
        </w:rPr>
        <w:t>Model Evaluation:</w:t>
      </w:r>
    </w:p>
    <w:p w14:paraId="69038504" w14:textId="77777777" w:rsidR="00467863" w:rsidRPr="00467863" w:rsidRDefault="00467863" w:rsidP="00467863">
      <w:pPr>
        <w:pStyle w:val="ListParagraph"/>
        <w:numPr>
          <w:ilvl w:val="0"/>
          <w:numId w:val="25"/>
        </w:numPr>
        <w:spacing w:line="229" w:lineRule="atLeast"/>
        <w:jc w:val="both"/>
        <w:rPr>
          <w:color w:val="222222"/>
        </w:rPr>
      </w:pPr>
      <w:r w:rsidRPr="00467863">
        <w:rPr>
          <w:color w:val="222222"/>
        </w:rPr>
        <w:t>Evaluate the performance of each base model and ensemble methods using metrics such as accuracy, precision, recall, and F1-score.</w:t>
      </w:r>
    </w:p>
    <w:p w14:paraId="4712CD95" w14:textId="77777777" w:rsidR="00467863" w:rsidRPr="00467863" w:rsidRDefault="00467863" w:rsidP="00467863">
      <w:pPr>
        <w:pStyle w:val="ListParagraph"/>
        <w:numPr>
          <w:ilvl w:val="0"/>
          <w:numId w:val="25"/>
        </w:numPr>
        <w:spacing w:line="229" w:lineRule="atLeast"/>
        <w:jc w:val="both"/>
        <w:rPr>
          <w:color w:val="222222"/>
        </w:rPr>
      </w:pPr>
      <w:r w:rsidRPr="00467863">
        <w:rPr>
          <w:color w:val="222222"/>
        </w:rPr>
        <w:t>Visualize the performance metrics using plots like confusion matrix and ROC curve.</w:t>
      </w:r>
    </w:p>
    <w:p w14:paraId="5F738819" w14:textId="77777777" w:rsidR="00467863" w:rsidRDefault="00467863" w:rsidP="00467863">
      <w:pPr>
        <w:spacing w:line="229" w:lineRule="atLeast"/>
        <w:jc w:val="both"/>
        <w:rPr>
          <w:rFonts w:ascii="Times New Roman" w:eastAsia="Times New Roman" w:hAnsi="Times New Roman" w:cs="Times New Roman"/>
          <w:color w:val="222222"/>
          <w:sz w:val="24"/>
          <w:szCs w:val="24"/>
        </w:rPr>
      </w:pPr>
    </w:p>
    <w:p w14:paraId="538C5534" w14:textId="60E30AE9" w:rsidR="00467863" w:rsidRPr="00467863" w:rsidRDefault="00467863" w:rsidP="00467863">
      <w:pPr>
        <w:pStyle w:val="ListParagraph"/>
        <w:numPr>
          <w:ilvl w:val="0"/>
          <w:numId w:val="22"/>
        </w:numPr>
        <w:spacing w:line="229" w:lineRule="atLeast"/>
        <w:jc w:val="both"/>
        <w:rPr>
          <w:color w:val="222222"/>
        </w:rPr>
      </w:pPr>
      <w:r w:rsidRPr="00467863">
        <w:rPr>
          <w:color w:val="222222"/>
        </w:rPr>
        <w:t>Analysis:</w:t>
      </w:r>
    </w:p>
    <w:p w14:paraId="49AD8235" w14:textId="77777777" w:rsidR="00467863" w:rsidRPr="00467863" w:rsidRDefault="00467863" w:rsidP="00467863">
      <w:pPr>
        <w:pStyle w:val="ListParagraph"/>
        <w:numPr>
          <w:ilvl w:val="0"/>
          <w:numId w:val="26"/>
        </w:numPr>
        <w:spacing w:line="229" w:lineRule="atLeast"/>
        <w:jc w:val="both"/>
        <w:rPr>
          <w:color w:val="222222"/>
        </w:rPr>
      </w:pPr>
      <w:r w:rsidRPr="00467863">
        <w:rPr>
          <w:color w:val="222222"/>
        </w:rPr>
        <w:t>Compare the performance of individual models with ensemble methods.</w:t>
      </w:r>
    </w:p>
    <w:p w14:paraId="20690EB0" w14:textId="77777777" w:rsidR="00467863" w:rsidRPr="00467863" w:rsidRDefault="00467863" w:rsidP="00467863">
      <w:pPr>
        <w:pStyle w:val="ListParagraph"/>
        <w:numPr>
          <w:ilvl w:val="0"/>
          <w:numId w:val="26"/>
        </w:numPr>
        <w:spacing w:line="229" w:lineRule="atLeast"/>
        <w:jc w:val="both"/>
        <w:rPr>
          <w:color w:val="222222"/>
        </w:rPr>
      </w:pPr>
      <w:r w:rsidRPr="00467863">
        <w:rPr>
          <w:color w:val="222222"/>
        </w:rPr>
        <w:t>Discuss the strengths and weaknesses of each approach.</w:t>
      </w:r>
    </w:p>
    <w:p w14:paraId="7F1D7AEC" w14:textId="79652AD5" w:rsidR="00467863" w:rsidRPr="00467863" w:rsidRDefault="00467863" w:rsidP="00467863">
      <w:pPr>
        <w:pStyle w:val="ListParagraph"/>
        <w:numPr>
          <w:ilvl w:val="0"/>
          <w:numId w:val="26"/>
        </w:numPr>
        <w:spacing w:line="229" w:lineRule="atLeast"/>
        <w:jc w:val="both"/>
        <w:rPr>
          <w:color w:val="222222"/>
        </w:rPr>
      </w:pPr>
      <w:r w:rsidRPr="00467863">
        <w:rPr>
          <w:color w:val="222222"/>
        </w:rPr>
        <w:t>Explore potential improvements or modifications to the ensemble methods.</w:t>
      </w:r>
    </w:p>
    <w:p w14:paraId="5A87FCC3" w14:textId="77777777" w:rsidR="00F17089" w:rsidRDefault="00F17089" w:rsidP="00B21403">
      <w:pPr>
        <w:spacing w:line="229" w:lineRule="atLeast"/>
        <w:jc w:val="both"/>
        <w:rPr>
          <w:rFonts w:ascii="Times New Roman" w:eastAsia="Times New Roman" w:hAnsi="Times New Roman" w:cs="Times New Roman"/>
          <w:b/>
          <w:bCs/>
          <w:color w:val="222222"/>
          <w:sz w:val="24"/>
          <w:szCs w:val="24"/>
        </w:rPr>
      </w:pPr>
    </w:p>
    <w:p w14:paraId="60B10EC6" w14:textId="77777777" w:rsidR="00467863" w:rsidRDefault="00467863" w:rsidP="00467863">
      <w:pPr>
        <w:spacing w:line="229" w:lineRule="atLeast"/>
        <w:jc w:val="both"/>
        <w:rPr>
          <w:rFonts w:ascii="Times New Roman" w:eastAsia="Times New Roman" w:hAnsi="Times New Roman" w:cs="Times New Roman"/>
          <w:color w:val="222222"/>
          <w:sz w:val="24"/>
          <w:szCs w:val="24"/>
        </w:rPr>
      </w:pPr>
      <w:r w:rsidRPr="00467863">
        <w:rPr>
          <w:rFonts w:ascii="Times New Roman" w:eastAsia="Times New Roman" w:hAnsi="Times New Roman" w:cs="Times New Roman"/>
          <w:color w:val="222222"/>
          <w:sz w:val="24"/>
          <w:szCs w:val="24"/>
        </w:rPr>
        <w:t>The goal of Airbnb’s marketing team in this exercise was to improve its users’ performance so it could reap</w:t>
      </w:r>
      <w:r>
        <w:rPr>
          <w:rFonts w:ascii="Times New Roman" w:eastAsia="Times New Roman" w:hAnsi="Times New Roman" w:cs="Times New Roman"/>
          <w:color w:val="222222"/>
          <w:sz w:val="24"/>
          <w:szCs w:val="24"/>
        </w:rPr>
        <w:t xml:space="preserve"> </w:t>
      </w:r>
      <w:r w:rsidRPr="00467863">
        <w:rPr>
          <w:rFonts w:ascii="Times New Roman" w:eastAsia="Times New Roman" w:hAnsi="Times New Roman" w:cs="Times New Roman"/>
          <w:color w:val="222222"/>
          <w:sz w:val="24"/>
          <w:szCs w:val="24"/>
        </w:rPr>
        <w:t>the benefits of ongoing host and renter fees. If the company’s hosts were not happy, they were not likely to</w:t>
      </w:r>
      <w:r>
        <w:rPr>
          <w:rFonts w:ascii="Times New Roman" w:eastAsia="Times New Roman" w:hAnsi="Times New Roman" w:cs="Times New Roman"/>
          <w:color w:val="222222"/>
          <w:sz w:val="24"/>
          <w:szCs w:val="24"/>
        </w:rPr>
        <w:t xml:space="preserve"> </w:t>
      </w:r>
      <w:r w:rsidRPr="00467863">
        <w:rPr>
          <w:rFonts w:ascii="Times New Roman" w:eastAsia="Times New Roman" w:hAnsi="Times New Roman" w:cs="Times New Roman"/>
          <w:color w:val="222222"/>
          <w:sz w:val="24"/>
          <w:szCs w:val="24"/>
        </w:rPr>
        <w:t>continue listing their properties through Airbnb, and in a competitive and burgeoning marketplace, such</w:t>
      </w:r>
      <w:r>
        <w:rPr>
          <w:rFonts w:ascii="Times New Roman" w:eastAsia="Times New Roman" w:hAnsi="Times New Roman" w:cs="Times New Roman"/>
          <w:color w:val="222222"/>
          <w:sz w:val="24"/>
          <w:szCs w:val="24"/>
        </w:rPr>
        <w:t xml:space="preserve"> </w:t>
      </w:r>
      <w:r w:rsidRPr="00467863">
        <w:rPr>
          <w:rFonts w:ascii="Times New Roman" w:eastAsia="Times New Roman" w:hAnsi="Times New Roman" w:cs="Times New Roman"/>
          <w:color w:val="222222"/>
          <w:sz w:val="24"/>
          <w:szCs w:val="24"/>
        </w:rPr>
        <w:t>attrition could be devastating.</w:t>
      </w:r>
    </w:p>
    <w:p w14:paraId="0390BCBE" w14:textId="77777777" w:rsidR="00467863" w:rsidRPr="00467863" w:rsidRDefault="00467863" w:rsidP="00467863">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the following question:</w:t>
      </w:r>
    </w:p>
    <w:p w14:paraId="62A56D55" w14:textId="77777777" w:rsidR="00467863" w:rsidRDefault="00467863" w:rsidP="00467863">
      <w:pPr>
        <w:pStyle w:val="ListParagraph"/>
        <w:numPr>
          <w:ilvl w:val="0"/>
          <w:numId w:val="21"/>
        </w:numPr>
        <w:spacing w:line="229" w:lineRule="atLeast"/>
        <w:jc w:val="both"/>
        <w:rPr>
          <w:color w:val="222222"/>
        </w:rPr>
      </w:pPr>
      <w:r w:rsidRPr="00467863">
        <w:rPr>
          <w:color w:val="222222"/>
        </w:rPr>
        <w:t xml:space="preserve">What could the Airbnb marketing team offer to improve its users’ experience? Should it rank properties it suggested to users based on some metric such as review sentiment? How would review sentiment compare to summary-rating value in terms of its ability to predict revenues? </w:t>
      </w:r>
    </w:p>
    <w:p w14:paraId="7F604B70" w14:textId="77777777" w:rsidR="00467863" w:rsidRDefault="00467863" w:rsidP="00467863">
      <w:pPr>
        <w:pStyle w:val="ListParagraph"/>
        <w:spacing w:line="229" w:lineRule="atLeast"/>
        <w:jc w:val="both"/>
        <w:rPr>
          <w:color w:val="222222"/>
        </w:rPr>
      </w:pPr>
    </w:p>
    <w:p w14:paraId="2C3B07AB" w14:textId="77777777" w:rsidR="00467863" w:rsidRPr="00467863" w:rsidRDefault="00467863" w:rsidP="00467863">
      <w:pPr>
        <w:pStyle w:val="ListParagraph"/>
        <w:numPr>
          <w:ilvl w:val="0"/>
          <w:numId w:val="21"/>
        </w:numPr>
        <w:spacing w:line="229" w:lineRule="atLeast"/>
        <w:jc w:val="both"/>
        <w:rPr>
          <w:color w:val="222222"/>
        </w:rPr>
      </w:pPr>
      <w:r w:rsidRPr="00467863">
        <w:rPr>
          <w:color w:val="222222"/>
        </w:rPr>
        <w:t>Given what we know about the performance of properties in Miami and Paris, did Airbnb need a region-specific strategy? Could the company suggest optimal pricing for hosts, or suggest other ways hosts could improve overall earnings?</w:t>
      </w:r>
    </w:p>
    <w:p w14:paraId="57B4D463" w14:textId="1A7925B9" w:rsidR="00343A9C" w:rsidRDefault="00467863" w:rsidP="0055719B">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u w:val="single"/>
        </w:rPr>
        <w:br/>
      </w:r>
      <w:r>
        <w:rPr>
          <w:rFonts w:ascii="Times New Roman" w:eastAsia="Times New Roman" w:hAnsi="Times New Roman" w:cs="Times New Roman"/>
          <w:color w:val="222222"/>
          <w:sz w:val="24"/>
          <w:szCs w:val="24"/>
        </w:rPr>
        <w:t>Make sure to back up your claims with statistical results and plots shown in your code.</w:t>
      </w:r>
    </w:p>
    <w:p w14:paraId="34A8F19D" w14:textId="77777777" w:rsidR="00467863" w:rsidRPr="00467863" w:rsidRDefault="00467863" w:rsidP="0055719B">
      <w:pPr>
        <w:spacing w:line="229" w:lineRule="atLeast"/>
        <w:jc w:val="both"/>
        <w:rPr>
          <w:rFonts w:ascii="Times New Roman" w:eastAsia="Times New Roman" w:hAnsi="Times New Roman" w:cs="Times New Roman"/>
          <w:color w:val="222222"/>
          <w:sz w:val="24"/>
          <w:szCs w:val="24"/>
        </w:rPr>
      </w:pPr>
    </w:p>
    <w:p w14:paraId="23449BE2" w14:textId="27328213" w:rsidR="0055719B" w:rsidRPr="0055719B" w:rsidRDefault="0055719B" w:rsidP="0055719B">
      <w:pPr>
        <w:spacing w:line="229" w:lineRule="atLeast"/>
        <w:jc w:val="both"/>
        <w:rPr>
          <w:rFonts w:ascii="Times New Roman" w:eastAsia="Times New Roman" w:hAnsi="Times New Roman" w:cs="Times New Roman"/>
          <w:color w:val="222222"/>
          <w:sz w:val="24"/>
          <w:szCs w:val="24"/>
          <w:u w:val="single"/>
        </w:rPr>
      </w:pPr>
      <w:r w:rsidRPr="0055719B">
        <w:rPr>
          <w:rFonts w:ascii="Times New Roman" w:eastAsia="Times New Roman" w:hAnsi="Times New Roman" w:cs="Times New Roman"/>
          <w:color w:val="222222"/>
          <w:sz w:val="24"/>
          <w:szCs w:val="24"/>
          <w:u w:val="single"/>
        </w:rPr>
        <w:t>Instructions:</w:t>
      </w:r>
    </w:p>
    <w:p w14:paraId="1A1D0020" w14:textId="5049F1D8" w:rsidR="0055719B" w:rsidRDefault="00834716" w:rsidP="00834716">
      <w:pPr>
        <w:pStyle w:val="ListParagraph"/>
        <w:numPr>
          <w:ilvl w:val="0"/>
          <w:numId w:val="15"/>
        </w:numPr>
        <w:spacing w:line="229" w:lineRule="atLeast"/>
        <w:jc w:val="both"/>
        <w:rPr>
          <w:color w:val="222222"/>
        </w:rPr>
      </w:pPr>
      <w:r>
        <w:rPr>
          <w:color w:val="222222"/>
        </w:rPr>
        <w:t xml:space="preserve">Implement the </w:t>
      </w:r>
      <w:r w:rsidR="00953EF2">
        <w:rPr>
          <w:color w:val="222222"/>
        </w:rPr>
        <w:t xml:space="preserve">above-mentioned </w:t>
      </w:r>
      <w:r>
        <w:rPr>
          <w:color w:val="222222"/>
        </w:rPr>
        <w:t>algorithm</w:t>
      </w:r>
      <w:r w:rsidR="00467863">
        <w:rPr>
          <w:color w:val="222222"/>
        </w:rPr>
        <w:t>s</w:t>
      </w:r>
    </w:p>
    <w:p w14:paraId="08C7A178" w14:textId="43694693" w:rsidR="00343A9C" w:rsidRPr="00C810C8" w:rsidRDefault="00343A9C" w:rsidP="00C810C8">
      <w:pPr>
        <w:pStyle w:val="ListParagraph"/>
        <w:numPr>
          <w:ilvl w:val="0"/>
          <w:numId w:val="15"/>
        </w:numPr>
        <w:spacing w:line="229" w:lineRule="atLeast"/>
        <w:jc w:val="both"/>
        <w:rPr>
          <w:color w:val="222222"/>
        </w:rPr>
      </w:pPr>
      <w:bookmarkStart w:id="0" w:name="_GoBack"/>
      <w:bookmarkEnd w:id="0"/>
      <w:r>
        <w:rPr>
          <w:color w:val="222222"/>
        </w:rPr>
        <w:t>Write a detailed analysis</w:t>
      </w:r>
    </w:p>
    <w:sectPr w:rsidR="00343A9C" w:rsidRPr="00C8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4B95"/>
    <w:multiLevelType w:val="hybridMultilevel"/>
    <w:tmpl w:val="D5363A26"/>
    <w:lvl w:ilvl="0" w:tplc="2CEE09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0312C"/>
    <w:multiLevelType w:val="hybridMultilevel"/>
    <w:tmpl w:val="D226AB00"/>
    <w:lvl w:ilvl="0" w:tplc="2CEE09DA">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1FF168D"/>
    <w:multiLevelType w:val="hybridMultilevel"/>
    <w:tmpl w:val="77A4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86CE4"/>
    <w:multiLevelType w:val="hybridMultilevel"/>
    <w:tmpl w:val="5CF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D09D3"/>
    <w:multiLevelType w:val="hybridMultilevel"/>
    <w:tmpl w:val="448E82B0"/>
    <w:lvl w:ilvl="0" w:tplc="04090001">
      <w:start w:val="1"/>
      <w:numFmt w:val="bullet"/>
      <w:lvlText w:val=""/>
      <w:lvlJc w:val="left"/>
      <w:pPr>
        <w:ind w:left="345" w:hanging="360"/>
      </w:pPr>
      <w:rPr>
        <w:rFonts w:ascii="Symbol" w:hAnsi="Symbo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34CB"/>
    <w:multiLevelType w:val="hybridMultilevel"/>
    <w:tmpl w:val="307A3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73743A"/>
    <w:multiLevelType w:val="hybridMultilevel"/>
    <w:tmpl w:val="594872FE"/>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A1C63"/>
    <w:multiLevelType w:val="hybridMultilevel"/>
    <w:tmpl w:val="792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47CFE"/>
    <w:multiLevelType w:val="hybridMultilevel"/>
    <w:tmpl w:val="B07C33FA"/>
    <w:lvl w:ilvl="0" w:tplc="0F2201C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B67889"/>
    <w:multiLevelType w:val="hybridMultilevel"/>
    <w:tmpl w:val="F00E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B3E29"/>
    <w:multiLevelType w:val="hybridMultilevel"/>
    <w:tmpl w:val="A7F63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86DD7"/>
    <w:multiLevelType w:val="hybridMultilevel"/>
    <w:tmpl w:val="5464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4389A"/>
    <w:multiLevelType w:val="hybridMultilevel"/>
    <w:tmpl w:val="44A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26EE1"/>
    <w:multiLevelType w:val="hybridMultilevel"/>
    <w:tmpl w:val="7326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34FF9"/>
    <w:multiLevelType w:val="hybridMultilevel"/>
    <w:tmpl w:val="78D4D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2048C8"/>
    <w:multiLevelType w:val="hybridMultilevel"/>
    <w:tmpl w:val="9A2ADF60"/>
    <w:lvl w:ilvl="0" w:tplc="06CC175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291DE8"/>
    <w:multiLevelType w:val="hybridMultilevel"/>
    <w:tmpl w:val="FD6A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36F3F"/>
    <w:multiLevelType w:val="hybridMultilevel"/>
    <w:tmpl w:val="63E0FB14"/>
    <w:lvl w:ilvl="0" w:tplc="394C8CE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E4C68"/>
    <w:multiLevelType w:val="hybridMultilevel"/>
    <w:tmpl w:val="FF447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A0D87"/>
    <w:multiLevelType w:val="multilevel"/>
    <w:tmpl w:val="65FCD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A8379C2"/>
    <w:multiLevelType w:val="hybridMultilevel"/>
    <w:tmpl w:val="57DE79F4"/>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1" w15:restartNumberingAfterBreak="0">
    <w:nsid w:val="6B5E3975"/>
    <w:multiLevelType w:val="hybridMultilevel"/>
    <w:tmpl w:val="07A6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302D3"/>
    <w:multiLevelType w:val="hybridMultilevel"/>
    <w:tmpl w:val="20E43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606CD"/>
    <w:multiLevelType w:val="hybridMultilevel"/>
    <w:tmpl w:val="3A8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B5D96"/>
    <w:multiLevelType w:val="hybridMultilevel"/>
    <w:tmpl w:val="B19C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B5F03"/>
    <w:multiLevelType w:val="hybridMultilevel"/>
    <w:tmpl w:val="9FE00570"/>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2"/>
  </w:num>
  <w:num w:numId="4">
    <w:abstractNumId w:val="8"/>
  </w:num>
  <w:num w:numId="5">
    <w:abstractNumId w:val="17"/>
  </w:num>
  <w:num w:numId="6">
    <w:abstractNumId w:val="20"/>
  </w:num>
  <w:num w:numId="7">
    <w:abstractNumId w:val="25"/>
  </w:num>
  <w:num w:numId="8">
    <w:abstractNumId w:val="4"/>
  </w:num>
  <w:num w:numId="9">
    <w:abstractNumId w:val="15"/>
  </w:num>
  <w:num w:numId="10">
    <w:abstractNumId w:val="7"/>
  </w:num>
  <w:num w:numId="11">
    <w:abstractNumId w:val="22"/>
  </w:num>
  <w:num w:numId="12">
    <w:abstractNumId w:val="16"/>
  </w:num>
  <w:num w:numId="13">
    <w:abstractNumId w:val="0"/>
  </w:num>
  <w:num w:numId="14">
    <w:abstractNumId w:val="1"/>
  </w:num>
  <w:num w:numId="15">
    <w:abstractNumId w:val="18"/>
  </w:num>
  <w:num w:numId="16">
    <w:abstractNumId w:val="13"/>
  </w:num>
  <w:num w:numId="17">
    <w:abstractNumId w:val="14"/>
  </w:num>
  <w:num w:numId="18">
    <w:abstractNumId w:val="11"/>
  </w:num>
  <w:num w:numId="19">
    <w:abstractNumId w:val="10"/>
  </w:num>
  <w:num w:numId="20">
    <w:abstractNumId w:val="2"/>
  </w:num>
  <w:num w:numId="21">
    <w:abstractNumId w:val="21"/>
  </w:num>
  <w:num w:numId="22">
    <w:abstractNumId w:val="24"/>
  </w:num>
  <w:num w:numId="23">
    <w:abstractNumId w:val="5"/>
  </w:num>
  <w:num w:numId="24">
    <w:abstractNumId w:val="3"/>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192"/>
    <w:rsid w:val="00092989"/>
    <w:rsid w:val="002433CE"/>
    <w:rsid w:val="00250A07"/>
    <w:rsid w:val="0027028E"/>
    <w:rsid w:val="00286192"/>
    <w:rsid w:val="002A7968"/>
    <w:rsid w:val="002C1064"/>
    <w:rsid w:val="002E6F2A"/>
    <w:rsid w:val="0032384E"/>
    <w:rsid w:val="00342B0C"/>
    <w:rsid w:val="00343A9C"/>
    <w:rsid w:val="003A3BF0"/>
    <w:rsid w:val="003B12DE"/>
    <w:rsid w:val="003C7A07"/>
    <w:rsid w:val="00467863"/>
    <w:rsid w:val="004A1722"/>
    <w:rsid w:val="0055719B"/>
    <w:rsid w:val="00626A67"/>
    <w:rsid w:val="0067510C"/>
    <w:rsid w:val="006A4A14"/>
    <w:rsid w:val="006B402B"/>
    <w:rsid w:val="00780321"/>
    <w:rsid w:val="007B5B90"/>
    <w:rsid w:val="007C10AE"/>
    <w:rsid w:val="00834716"/>
    <w:rsid w:val="008439C7"/>
    <w:rsid w:val="00844239"/>
    <w:rsid w:val="00870096"/>
    <w:rsid w:val="008C50B6"/>
    <w:rsid w:val="00953EF2"/>
    <w:rsid w:val="00B21403"/>
    <w:rsid w:val="00C04F8D"/>
    <w:rsid w:val="00C73E39"/>
    <w:rsid w:val="00C810C8"/>
    <w:rsid w:val="00CA739E"/>
    <w:rsid w:val="00D72B97"/>
    <w:rsid w:val="00D82196"/>
    <w:rsid w:val="00DC3BA9"/>
    <w:rsid w:val="00E31AE9"/>
    <w:rsid w:val="00E85E23"/>
    <w:rsid w:val="00ED0F76"/>
    <w:rsid w:val="00F17089"/>
    <w:rsid w:val="00F5226A"/>
    <w:rsid w:val="00F72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1C97"/>
  <w15:docId w15:val="{CF815A9A-F006-44F6-9B66-731B289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9C7"/>
    <w:pPr>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1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6850">
      <w:bodyDiv w:val="1"/>
      <w:marLeft w:val="0"/>
      <w:marRight w:val="0"/>
      <w:marTop w:val="0"/>
      <w:marBottom w:val="0"/>
      <w:divBdr>
        <w:top w:val="none" w:sz="0" w:space="0" w:color="auto"/>
        <w:left w:val="none" w:sz="0" w:space="0" w:color="auto"/>
        <w:bottom w:val="none" w:sz="0" w:space="0" w:color="auto"/>
        <w:right w:val="none" w:sz="0" w:space="0" w:color="auto"/>
      </w:divBdr>
      <w:divsChild>
        <w:div w:id="681786316">
          <w:marLeft w:val="0"/>
          <w:marRight w:val="0"/>
          <w:marTop w:val="0"/>
          <w:marBottom w:val="0"/>
          <w:divBdr>
            <w:top w:val="none" w:sz="0" w:space="0" w:color="auto"/>
            <w:left w:val="none" w:sz="0" w:space="0" w:color="auto"/>
            <w:bottom w:val="none" w:sz="0" w:space="0" w:color="auto"/>
            <w:right w:val="none" w:sz="0" w:space="0" w:color="auto"/>
          </w:divBdr>
          <w:divsChild>
            <w:div w:id="1294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59">
      <w:bodyDiv w:val="1"/>
      <w:marLeft w:val="0"/>
      <w:marRight w:val="0"/>
      <w:marTop w:val="0"/>
      <w:marBottom w:val="0"/>
      <w:divBdr>
        <w:top w:val="none" w:sz="0" w:space="0" w:color="auto"/>
        <w:left w:val="none" w:sz="0" w:space="0" w:color="auto"/>
        <w:bottom w:val="none" w:sz="0" w:space="0" w:color="auto"/>
        <w:right w:val="none" w:sz="0" w:space="0" w:color="auto"/>
      </w:divBdr>
    </w:div>
    <w:div w:id="1082530974">
      <w:bodyDiv w:val="1"/>
      <w:marLeft w:val="0"/>
      <w:marRight w:val="0"/>
      <w:marTop w:val="0"/>
      <w:marBottom w:val="0"/>
      <w:divBdr>
        <w:top w:val="none" w:sz="0" w:space="0" w:color="auto"/>
        <w:left w:val="none" w:sz="0" w:space="0" w:color="auto"/>
        <w:bottom w:val="none" w:sz="0" w:space="0" w:color="auto"/>
        <w:right w:val="none" w:sz="0" w:space="0" w:color="auto"/>
      </w:divBdr>
    </w:div>
    <w:div w:id="1328094512">
      <w:bodyDiv w:val="1"/>
      <w:marLeft w:val="0"/>
      <w:marRight w:val="0"/>
      <w:marTop w:val="0"/>
      <w:marBottom w:val="0"/>
      <w:divBdr>
        <w:top w:val="none" w:sz="0" w:space="0" w:color="auto"/>
        <w:left w:val="none" w:sz="0" w:space="0" w:color="auto"/>
        <w:bottom w:val="none" w:sz="0" w:space="0" w:color="auto"/>
        <w:right w:val="none" w:sz="0" w:space="0" w:color="auto"/>
      </w:divBdr>
      <w:divsChild>
        <w:div w:id="1637908251">
          <w:marLeft w:val="0"/>
          <w:marRight w:val="0"/>
          <w:marTop w:val="0"/>
          <w:marBottom w:val="0"/>
          <w:divBdr>
            <w:top w:val="none" w:sz="0" w:space="0" w:color="auto"/>
            <w:left w:val="none" w:sz="0" w:space="0" w:color="auto"/>
            <w:bottom w:val="none" w:sz="0" w:space="0" w:color="auto"/>
            <w:right w:val="none" w:sz="0" w:space="0" w:color="auto"/>
          </w:divBdr>
          <w:divsChild>
            <w:div w:id="7051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2544">
      <w:bodyDiv w:val="1"/>
      <w:marLeft w:val="0"/>
      <w:marRight w:val="0"/>
      <w:marTop w:val="0"/>
      <w:marBottom w:val="0"/>
      <w:divBdr>
        <w:top w:val="none" w:sz="0" w:space="0" w:color="auto"/>
        <w:left w:val="none" w:sz="0" w:space="0" w:color="auto"/>
        <w:bottom w:val="none" w:sz="0" w:space="0" w:color="auto"/>
        <w:right w:val="none" w:sz="0" w:space="0" w:color="auto"/>
      </w:divBdr>
      <w:divsChild>
        <w:div w:id="188417027">
          <w:marLeft w:val="0"/>
          <w:marRight w:val="0"/>
          <w:marTop w:val="0"/>
          <w:marBottom w:val="0"/>
          <w:divBdr>
            <w:top w:val="single" w:sz="2" w:space="0" w:color="E3E3E3"/>
            <w:left w:val="single" w:sz="2" w:space="0" w:color="E3E3E3"/>
            <w:bottom w:val="single" w:sz="2" w:space="0" w:color="E3E3E3"/>
            <w:right w:val="single" w:sz="2" w:space="0" w:color="E3E3E3"/>
          </w:divBdr>
          <w:divsChild>
            <w:div w:id="1606645432">
              <w:marLeft w:val="0"/>
              <w:marRight w:val="0"/>
              <w:marTop w:val="0"/>
              <w:marBottom w:val="0"/>
              <w:divBdr>
                <w:top w:val="single" w:sz="2" w:space="0" w:color="E3E3E3"/>
                <w:left w:val="single" w:sz="2" w:space="0" w:color="E3E3E3"/>
                <w:bottom w:val="single" w:sz="2" w:space="0" w:color="E3E3E3"/>
                <w:right w:val="single" w:sz="2" w:space="0" w:color="E3E3E3"/>
              </w:divBdr>
              <w:divsChild>
                <w:div w:id="1763992132">
                  <w:marLeft w:val="0"/>
                  <w:marRight w:val="0"/>
                  <w:marTop w:val="0"/>
                  <w:marBottom w:val="0"/>
                  <w:divBdr>
                    <w:top w:val="single" w:sz="2" w:space="0" w:color="E3E3E3"/>
                    <w:left w:val="single" w:sz="2" w:space="0" w:color="E3E3E3"/>
                    <w:bottom w:val="single" w:sz="2" w:space="0" w:color="E3E3E3"/>
                    <w:right w:val="single" w:sz="2" w:space="0" w:color="E3E3E3"/>
                  </w:divBdr>
                  <w:divsChild>
                    <w:div w:id="544685466">
                      <w:marLeft w:val="0"/>
                      <w:marRight w:val="0"/>
                      <w:marTop w:val="0"/>
                      <w:marBottom w:val="0"/>
                      <w:divBdr>
                        <w:top w:val="single" w:sz="2" w:space="0" w:color="E3E3E3"/>
                        <w:left w:val="single" w:sz="2" w:space="0" w:color="E3E3E3"/>
                        <w:bottom w:val="single" w:sz="2" w:space="0" w:color="E3E3E3"/>
                        <w:right w:val="single" w:sz="2" w:space="0" w:color="E3E3E3"/>
                      </w:divBdr>
                      <w:divsChild>
                        <w:div w:id="867912900">
                          <w:marLeft w:val="0"/>
                          <w:marRight w:val="0"/>
                          <w:marTop w:val="0"/>
                          <w:marBottom w:val="0"/>
                          <w:divBdr>
                            <w:top w:val="single" w:sz="2" w:space="0" w:color="E3E3E3"/>
                            <w:left w:val="single" w:sz="2" w:space="0" w:color="E3E3E3"/>
                            <w:bottom w:val="single" w:sz="2" w:space="0" w:color="E3E3E3"/>
                            <w:right w:val="single" w:sz="2" w:space="0" w:color="E3E3E3"/>
                          </w:divBdr>
                          <w:divsChild>
                            <w:div w:id="1823767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84953340">
                                  <w:marLeft w:val="0"/>
                                  <w:marRight w:val="0"/>
                                  <w:marTop w:val="0"/>
                                  <w:marBottom w:val="0"/>
                                  <w:divBdr>
                                    <w:top w:val="single" w:sz="2" w:space="0" w:color="E3E3E3"/>
                                    <w:left w:val="single" w:sz="2" w:space="0" w:color="E3E3E3"/>
                                    <w:bottom w:val="single" w:sz="2" w:space="0" w:color="E3E3E3"/>
                                    <w:right w:val="single" w:sz="2" w:space="0" w:color="E3E3E3"/>
                                  </w:divBdr>
                                  <w:divsChild>
                                    <w:div w:id="10686186">
                                      <w:marLeft w:val="0"/>
                                      <w:marRight w:val="0"/>
                                      <w:marTop w:val="0"/>
                                      <w:marBottom w:val="0"/>
                                      <w:divBdr>
                                        <w:top w:val="single" w:sz="2" w:space="0" w:color="E3E3E3"/>
                                        <w:left w:val="single" w:sz="2" w:space="0" w:color="E3E3E3"/>
                                        <w:bottom w:val="single" w:sz="2" w:space="0" w:color="E3E3E3"/>
                                        <w:right w:val="single" w:sz="2" w:space="0" w:color="E3E3E3"/>
                                      </w:divBdr>
                                      <w:divsChild>
                                        <w:div w:id="717630520">
                                          <w:marLeft w:val="0"/>
                                          <w:marRight w:val="0"/>
                                          <w:marTop w:val="0"/>
                                          <w:marBottom w:val="0"/>
                                          <w:divBdr>
                                            <w:top w:val="single" w:sz="2" w:space="0" w:color="E3E3E3"/>
                                            <w:left w:val="single" w:sz="2" w:space="0" w:color="E3E3E3"/>
                                            <w:bottom w:val="single" w:sz="2" w:space="0" w:color="E3E3E3"/>
                                            <w:right w:val="single" w:sz="2" w:space="0" w:color="E3E3E3"/>
                                          </w:divBdr>
                                          <w:divsChild>
                                            <w:div w:id="1250000686">
                                              <w:marLeft w:val="0"/>
                                              <w:marRight w:val="0"/>
                                              <w:marTop w:val="0"/>
                                              <w:marBottom w:val="0"/>
                                              <w:divBdr>
                                                <w:top w:val="single" w:sz="2" w:space="0" w:color="E3E3E3"/>
                                                <w:left w:val="single" w:sz="2" w:space="0" w:color="E3E3E3"/>
                                                <w:bottom w:val="single" w:sz="2" w:space="0" w:color="E3E3E3"/>
                                                <w:right w:val="single" w:sz="2" w:space="0" w:color="E3E3E3"/>
                                              </w:divBdr>
                                              <w:divsChild>
                                                <w:div w:id="609972277">
                                                  <w:marLeft w:val="0"/>
                                                  <w:marRight w:val="0"/>
                                                  <w:marTop w:val="0"/>
                                                  <w:marBottom w:val="0"/>
                                                  <w:divBdr>
                                                    <w:top w:val="single" w:sz="2" w:space="0" w:color="E3E3E3"/>
                                                    <w:left w:val="single" w:sz="2" w:space="0" w:color="E3E3E3"/>
                                                    <w:bottom w:val="single" w:sz="2" w:space="0" w:color="E3E3E3"/>
                                                    <w:right w:val="single" w:sz="2" w:space="0" w:color="E3E3E3"/>
                                                  </w:divBdr>
                                                  <w:divsChild>
                                                    <w:div w:id="206601939">
                                                      <w:marLeft w:val="0"/>
                                                      <w:marRight w:val="0"/>
                                                      <w:marTop w:val="0"/>
                                                      <w:marBottom w:val="0"/>
                                                      <w:divBdr>
                                                        <w:top w:val="single" w:sz="2" w:space="0" w:color="E3E3E3"/>
                                                        <w:left w:val="single" w:sz="2" w:space="0" w:color="E3E3E3"/>
                                                        <w:bottom w:val="single" w:sz="2" w:space="0" w:color="E3E3E3"/>
                                                        <w:right w:val="single" w:sz="2" w:space="0" w:color="E3E3E3"/>
                                                      </w:divBdr>
                                                      <w:divsChild>
                                                        <w:div w:id="82802433">
                                                          <w:marLeft w:val="0"/>
                                                          <w:marRight w:val="0"/>
                                                          <w:marTop w:val="0"/>
                                                          <w:marBottom w:val="0"/>
                                                          <w:divBdr>
                                                            <w:top w:val="single" w:sz="2" w:space="0" w:color="E3E3E3"/>
                                                            <w:left w:val="single" w:sz="2" w:space="0" w:color="E3E3E3"/>
                                                            <w:bottom w:val="single" w:sz="2" w:space="0" w:color="E3E3E3"/>
                                                            <w:right w:val="single" w:sz="2" w:space="0" w:color="E3E3E3"/>
                                                          </w:divBdr>
                                                          <w:divsChild>
                                                            <w:div w:id="945695883">
                                                              <w:marLeft w:val="0"/>
                                                              <w:marRight w:val="0"/>
                                                              <w:marTop w:val="0"/>
                                                              <w:marBottom w:val="0"/>
                                                              <w:divBdr>
                                                                <w:top w:val="single" w:sz="2" w:space="0" w:color="E3E3E3"/>
                                                                <w:left w:val="single" w:sz="2" w:space="0" w:color="E3E3E3"/>
                                                                <w:bottom w:val="single" w:sz="2" w:space="0" w:color="E3E3E3"/>
                                                                <w:right w:val="single" w:sz="2" w:space="0" w:color="E3E3E3"/>
                                                              </w:divBdr>
                                                            </w:div>
                                                            <w:div w:id="152825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87782795">
          <w:marLeft w:val="0"/>
          <w:marRight w:val="0"/>
          <w:marTop w:val="0"/>
          <w:marBottom w:val="0"/>
          <w:divBdr>
            <w:top w:val="none" w:sz="0" w:space="0" w:color="auto"/>
            <w:left w:val="none" w:sz="0" w:space="0" w:color="auto"/>
            <w:bottom w:val="none" w:sz="0" w:space="0" w:color="auto"/>
            <w:right w:val="none" w:sz="0" w:space="0" w:color="auto"/>
          </w:divBdr>
        </w:div>
      </w:divsChild>
    </w:div>
    <w:div w:id="1654681689">
      <w:bodyDiv w:val="1"/>
      <w:marLeft w:val="0"/>
      <w:marRight w:val="0"/>
      <w:marTop w:val="0"/>
      <w:marBottom w:val="0"/>
      <w:divBdr>
        <w:top w:val="none" w:sz="0" w:space="0" w:color="auto"/>
        <w:left w:val="none" w:sz="0" w:space="0" w:color="auto"/>
        <w:bottom w:val="none" w:sz="0" w:space="0" w:color="auto"/>
        <w:right w:val="none" w:sz="0" w:space="0" w:color="auto"/>
      </w:divBdr>
      <w:divsChild>
        <w:div w:id="2023507732">
          <w:marLeft w:val="0"/>
          <w:marRight w:val="0"/>
          <w:marTop w:val="0"/>
          <w:marBottom w:val="0"/>
          <w:divBdr>
            <w:top w:val="none" w:sz="0" w:space="0" w:color="auto"/>
            <w:left w:val="none" w:sz="0" w:space="0" w:color="auto"/>
            <w:bottom w:val="none" w:sz="0" w:space="0" w:color="auto"/>
            <w:right w:val="none" w:sz="0" w:space="0" w:color="auto"/>
          </w:divBdr>
          <w:divsChild>
            <w:div w:id="1818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Rehman</cp:lastModifiedBy>
  <cp:revision>23</cp:revision>
  <cp:lastPrinted>2024-03-26T20:25:00Z</cp:lastPrinted>
  <dcterms:created xsi:type="dcterms:W3CDTF">2024-02-18T15:01:00Z</dcterms:created>
  <dcterms:modified xsi:type="dcterms:W3CDTF">2024-04-17T02:36:00Z</dcterms:modified>
</cp:coreProperties>
</file>