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6 steps for problem solving (Cs: 19L-11 96)</w:t>
      </w:r>
    </w:p>
    <w:p>
      <w:pPr>
        <w:pStyle w:val="Normal"/>
        <w:jc w:val="center"/>
        <w:rPr/>
      </w:pPr>
      <w:r>
        <w:rPr/>
        <w:t>by Zaeem Yousaf (2E1)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For panel </w:t>
      </w:r>
      <w:r>
        <w:rPr>
          <w:b/>
          <w:bCs/>
          <w:sz w:val="28"/>
          <w:szCs w:val="28"/>
        </w:rPr>
        <w:t>discussion preparation</w:t>
      </w:r>
      <w:r>
        <w:rPr>
          <w:sz w:val="28"/>
          <w:szCs w:val="28"/>
        </w:rPr>
        <w:t xml:space="preserve">, though my group went through </w:t>
      </w:r>
      <w:r>
        <w:rPr>
          <w:b/>
          <w:bCs/>
          <w:sz w:val="28"/>
          <w:szCs w:val="28"/>
        </w:rPr>
        <w:t>several problem solving steps</w:t>
      </w:r>
      <w:r>
        <w:rPr>
          <w:sz w:val="28"/>
          <w:szCs w:val="28"/>
        </w:rPr>
        <w:t xml:space="preserve"> yet it was not as effective at presentation as it could be. It was most probably due to </w:t>
      </w:r>
      <w:r>
        <w:rPr>
          <w:b/>
          <w:bCs/>
          <w:sz w:val="28"/>
          <w:szCs w:val="28"/>
        </w:rPr>
        <w:t>two missing steps</w:t>
      </w:r>
      <w:r>
        <w:rPr>
          <w:sz w:val="28"/>
          <w:szCs w:val="28"/>
        </w:rPr>
        <w:t xml:space="preserve"> which group members overlooked. </w:t>
      </w:r>
      <w:r>
        <w:rPr>
          <w:b/>
          <w:bCs/>
          <w:sz w:val="28"/>
          <w:szCs w:val="28"/>
        </w:rPr>
        <w:t xml:space="preserve">Step 1 </w:t>
      </w:r>
      <w:r>
        <w:rPr>
          <w:sz w:val="28"/>
          <w:szCs w:val="28"/>
        </w:rPr>
        <w:t>we followed successfully was “</w:t>
      </w:r>
      <w:r>
        <w:rPr>
          <w:b/>
          <w:bCs/>
          <w:sz w:val="28"/>
          <w:szCs w:val="28"/>
        </w:rPr>
        <w:t>Identifying the goal</w:t>
      </w:r>
      <w:r>
        <w:rPr>
          <w:sz w:val="28"/>
          <w:szCs w:val="28"/>
        </w:rPr>
        <w:t xml:space="preserve"> to deliver effective panel discussion over the topic: </w:t>
      </w:r>
      <w:r>
        <w:rPr>
          <w:i/>
          <w:iCs/>
          <w:sz w:val="28"/>
          <w:szCs w:val="28"/>
        </w:rPr>
        <w:t>why parliamentary system should not be owned in our country?</w:t>
      </w:r>
      <w:r>
        <w:rPr>
          <w:sz w:val="28"/>
          <w:szCs w:val="28"/>
        </w:rPr>
        <w:t xml:space="preserve">” </w:t>
      </w:r>
      <w:r>
        <w:rPr>
          <w:b/>
          <w:bCs/>
          <w:sz w:val="28"/>
          <w:szCs w:val="28"/>
        </w:rPr>
        <w:t>and almost each member was clearly well aware of the target.</w:t>
      </w:r>
      <w:r>
        <w:rPr>
          <w:sz w:val="28"/>
          <w:szCs w:val="28"/>
        </w:rPr>
        <w:t xml:space="preserve"> After gathering the contents, all members questioned over </w:t>
      </w:r>
      <w:r>
        <w:rPr>
          <w:b/>
          <w:bCs/>
          <w:sz w:val="28"/>
          <w:szCs w:val="28"/>
        </w:rPr>
        <w:t>facts</w:t>
      </w:r>
      <w:r>
        <w:rPr>
          <w:sz w:val="28"/>
          <w:szCs w:val="28"/>
        </w:rPr>
        <w:t xml:space="preserve"> collected and laid down the </w:t>
      </w:r>
      <w:r>
        <w:rPr>
          <w:b/>
          <w:bCs/>
          <w:sz w:val="28"/>
          <w:szCs w:val="28"/>
        </w:rPr>
        <w:t>policy regarding moral values</w:t>
      </w:r>
      <w:r>
        <w:rPr>
          <w:sz w:val="28"/>
          <w:szCs w:val="28"/>
        </w:rPr>
        <w:t>. This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step</w:t>
      </w:r>
      <w:r>
        <w:rPr>
          <w:sz w:val="28"/>
          <w:szCs w:val="28"/>
        </w:rPr>
        <w:t xml:space="preserve"> is called “</w:t>
      </w:r>
      <w:r>
        <w:rPr>
          <w:b/>
          <w:bCs/>
          <w:sz w:val="28"/>
          <w:szCs w:val="28"/>
        </w:rPr>
        <w:t>analyzing the problem</w:t>
      </w:r>
      <w:r>
        <w:rPr>
          <w:sz w:val="28"/>
          <w:szCs w:val="28"/>
        </w:rPr>
        <w:t xml:space="preserve">” which went smoothly. In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 step</w:t>
      </w:r>
      <w:r>
        <w:rPr>
          <w:sz w:val="28"/>
          <w:szCs w:val="28"/>
        </w:rPr>
        <w:t xml:space="preserve"> we failed to </w:t>
      </w:r>
      <w:r>
        <w:rPr>
          <w:b/>
          <w:bCs/>
          <w:sz w:val="28"/>
          <w:szCs w:val="28"/>
        </w:rPr>
        <w:t>determine the criteria for judging</w:t>
      </w:r>
      <w:r>
        <w:rPr>
          <w:sz w:val="28"/>
          <w:szCs w:val="28"/>
        </w:rPr>
        <w:t xml:space="preserve"> and ultimately our goal became bit deviated and hence less effective preparation. My group also considered </w:t>
      </w:r>
      <w:r>
        <w:rPr>
          <w:b/>
          <w:bCs/>
          <w:sz w:val="28"/>
          <w:szCs w:val="28"/>
        </w:rPr>
        <w:t>alternative solutions</w:t>
      </w:r>
      <w:r>
        <w:rPr>
          <w:sz w:val="28"/>
          <w:szCs w:val="28"/>
        </w:rPr>
        <w:t xml:space="preserve"> e.g “to speak in favor or against the given topic”. For both cases we collected data. Through </w:t>
      </w:r>
      <w:r>
        <w:rPr>
          <w:b/>
          <w:bCs/>
          <w:sz w:val="28"/>
          <w:szCs w:val="28"/>
        </w:rPr>
        <w:t>step 5</w:t>
      </w:r>
      <w:r>
        <w:rPr>
          <w:sz w:val="28"/>
          <w:szCs w:val="28"/>
        </w:rPr>
        <w:t xml:space="preserve">, group members </w:t>
      </w:r>
      <w:r>
        <w:rPr>
          <w:b/>
          <w:bCs/>
          <w:sz w:val="28"/>
          <w:szCs w:val="28"/>
        </w:rPr>
        <w:t xml:space="preserve">evaluated the data and evidences </w:t>
      </w:r>
      <w:r>
        <w:rPr>
          <w:sz w:val="28"/>
          <w:szCs w:val="28"/>
        </w:rPr>
        <w:t xml:space="preserve">and ultimately decided to go in the favor of presentational system in Pakistan. We were reasonably well prepared with </w:t>
      </w:r>
      <w:r>
        <w:rPr>
          <w:b/>
          <w:bCs/>
          <w:sz w:val="28"/>
          <w:szCs w:val="28"/>
        </w:rPr>
        <w:t>shared leadership</w:t>
      </w:r>
      <w:r>
        <w:rPr>
          <w:sz w:val="28"/>
          <w:szCs w:val="28"/>
        </w:rPr>
        <w:t xml:space="preserve"> and each member was assigned a </w:t>
      </w:r>
      <w:r>
        <w:rPr>
          <w:b/>
          <w:bCs/>
          <w:sz w:val="28"/>
          <w:szCs w:val="28"/>
        </w:rPr>
        <w:t>task role.</w:t>
      </w:r>
      <w:r>
        <w:rPr>
          <w:sz w:val="28"/>
          <w:szCs w:val="28"/>
        </w:rPr>
        <w:t xml:space="preserve"> Unfortunately, due to online network problems, </w:t>
      </w:r>
      <w:r>
        <w:rPr>
          <w:b/>
          <w:bCs/>
          <w:sz w:val="28"/>
          <w:szCs w:val="28"/>
        </w:rPr>
        <w:t>step 6</w:t>
      </w:r>
      <w:r>
        <w:rPr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implementing the proposed plan</w:t>
      </w:r>
      <w:r>
        <w:rPr>
          <w:sz w:val="28"/>
          <w:szCs w:val="28"/>
        </w:rPr>
        <w:t xml:space="preserve"> failed badly. Consequently, failure at two steps became apparent at the time of presentation </w:t>
      </w:r>
      <w:r>
        <w:rPr>
          <w:sz w:val="28"/>
          <w:szCs w:val="28"/>
        </w:rPr>
        <w:t>where there was lack of integration among group members</w:t>
      </w:r>
      <w:r>
        <w:rPr>
          <w:sz w:val="28"/>
          <w:szCs w:val="28"/>
        </w:rPr>
        <w:t>.</w:t>
      </w:r>
      <w:r>
        <w:rPr/>
        <w:t xml:space="preserve"> (228 words)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2020-04-14T14:04:05Z</dcterms:created>
  <dc:language>en-US</dc:language>
  <cp:revision>0</cp:revision>
</cp:coreProperties>
</file>