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E14" w:rsidRDefault="00656E14">
      <w:r>
        <w:t xml:space="preserve">Discussion Points: </w:t>
      </w:r>
    </w:p>
    <w:p w:rsidR="00656E14" w:rsidRDefault="00656E14"/>
    <w:p w:rsidR="00437D5B" w:rsidRDefault="003707A9">
      <w:r>
        <w:t xml:space="preserve">Q1.  </w:t>
      </w:r>
      <w:r w:rsidR="00AF680A">
        <w:t>Discuss the relationship Sherlock Holmes has with Scotland Yard.</w:t>
      </w:r>
    </w:p>
    <w:p w:rsidR="00AF680A" w:rsidRDefault="00AF680A"/>
    <w:p w:rsidR="00AF680A" w:rsidRDefault="00AF680A">
      <w:r>
        <w:t>Q2. Discuss the relationship he has with Dr</w:t>
      </w:r>
      <w:r w:rsidR="00656E14">
        <w:t>.</w:t>
      </w:r>
      <w:r>
        <w:t xml:space="preserve"> Watson.</w:t>
      </w:r>
    </w:p>
    <w:p w:rsidR="00AF680A" w:rsidRDefault="00AF680A"/>
    <w:p w:rsidR="00656E14" w:rsidRDefault="00656E14"/>
    <w:p w:rsidR="00656E14" w:rsidRPr="00656E14" w:rsidRDefault="00656E14">
      <w:pPr>
        <w:rPr>
          <w:b/>
        </w:rPr>
      </w:pPr>
      <w:r w:rsidRPr="00656E14">
        <w:rPr>
          <w:b/>
        </w:rPr>
        <w:t xml:space="preserve">Written Activity </w:t>
      </w:r>
    </w:p>
    <w:p w:rsidR="00656E14" w:rsidRPr="00656E14" w:rsidRDefault="00656E14">
      <w:pPr>
        <w:rPr>
          <w:b/>
        </w:rPr>
      </w:pPr>
    </w:p>
    <w:p w:rsidR="00AF680A" w:rsidRDefault="00AF680A">
      <w:r>
        <w:t xml:space="preserve">Q3. </w:t>
      </w:r>
      <w:r w:rsidR="00656E14">
        <w:t xml:space="preserve">Write a persuasive speech on why Sherlock Holmes is a revolutionary take on the detective genre. </w:t>
      </w:r>
    </w:p>
    <w:p w:rsidR="00656E14" w:rsidRDefault="00656E14"/>
    <w:p w:rsidR="00656E14" w:rsidRDefault="00656E14">
      <w:r>
        <w:t xml:space="preserve">Q4. Based on S1E01: A Study in </w:t>
      </w:r>
      <w:proofErr w:type="gramStart"/>
      <w:r>
        <w:t>Pink ,</w:t>
      </w:r>
      <w:proofErr w:type="gramEnd"/>
      <w:r>
        <w:t xml:space="preserve"> analyze  how Sherlock Holmes solved the case with respect to the Problem Solving Problem Process discussed in Chapter 10.</w:t>
      </w:r>
      <w:bookmarkStart w:id="0" w:name="_GoBack"/>
      <w:bookmarkEnd w:id="0"/>
      <w:r>
        <w:t xml:space="preserve"> </w:t>
      </w:r>
    </w:p>
    <w:sectPr w:rsidR="00656E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D01" w:rsidRDefault="006C6D01" w:rsidP="003707A9">
      <w:pPr>
        <w:spacing w:after="0" w:line="240" w:lineRule="auto"/>
      </w:pPr>
      <w:r>
        <w:separator/>
      </w:r>
    </w:p>
  </w:endnote>
  <w:endnote w:type="continuationSeparator" w:id="0">
    <w:p w:rsidR="006C6D01" w:rsidRDefault="006C6D01" w:rsidP="00370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D01" w:rsidRDefault="006C6D01" w:rsidP="003707A9">
      <w:pPr>
        <w:spacing w:after="0" w:line="240" w:lineRule="auto"/>
      </w:pPr>
      <w:r>
        <w:separator/>
      </w:r>
    </w:p>
  </w:footnote>
  <w:footnote w:type="continuationSeparator" w:id="0">
    <w:p w:rsidR="006C6D01" w:rsidRDefault="006C6D01" w:rsidP="00370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7A9" w:rsidRDefault="003707A9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3900</wp14:pctPosVOffset>
                  </wp:positionV>
                </mc:Choice>
                <mc:Fallback>
                  <wp:positionV relativeFrom="page">
                    <wp:posOffset>391795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186"/>
                            <w:gridCol w:w="8696"/>
                            <w:gridCol w:w="468"/>
                          </w:tblGrid>
                          <w:tr w:rsidR="003707A9" w:rsidTr="003707A9">
                            <w:trPr>
                              <w:trHeight w:hRule="exact" w:val="81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707A9" w:rsidRDefault="003707A9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707A9" w:rsidRDefault="003707A9" w:rsidP="003707A9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</w:rPr>
                                      <w:t>COMMUNICATION &amp; PRESENTATION SKILLS                          SPRING 2020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707A9" w:rsidRDefault="003707A9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3707A9" w:rsidRDefault="003707A9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0;width:468pt;height:30.95pt;z-index:251659264;visibility:visible;mso-wrap-style:square;mso-width-percent:1000;mso-height-percent:0;mso-top-percent:39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39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186"/>
                      <w:gridCol w:w="8696"/>
                      <w:gridCol w:w="468"/>
                    </w:tblGrid>
                    <w:tr w:rsidR="003707A9" w:rsidTr="003707A9">
                      <w:trPr>
                        <w:trHeight w:hRule="exact" w:val="81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707A9" w:rsidRDefault="003707A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  <w:sz w:val="28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707A9" w:rsidRDefault="003707A9" w:rsidP="003707A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</w:rPr>
                                <w:t>COMMUNICATION &amp; PRESENTATION SKILLS                          SPRING 2020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707A9" w:rsidRDefault="003707A9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3707A9" w:rsidRDefault="003707A9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7A9"/>
    <w:rsid w:val="003707A9"/>
    <w:rsid w:val="00437D5B"/>
    <w:rsid w:val="00656E14"/>
    <w:rsid w:val="006C6D01"/>
    <w:rsid w:val="00AF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505FD0-CF52-4402-A139-929D3DA8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A9"/>
  </w:style>
  <w:style w:type="paragraph" w:styleId="Footer">
    <w:name w:val="footer"/>
    <w:basedOn w:val="Normal"/>
    <w:link w:val="FooterChar"/>
    <w:uiPriority w:val="99"/>
    <w:unhideWhenUsed/>
    <w:rsid w:val="00370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A9"/>
  </w:style>
  <w:style w:type="paragraph" w:styleId="NoSpacing">
    <w:name w:val="No Spacing"/>
    <w:uiPriority w:val="1"/>
    <w:qFormat/>
    <w:rsid w:val="003707A9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&amp; PRESENTATION SKILLS                          SPRING 2020</dc:title>
  <dc:subject/>
  <dc:creator>Muhammad sultan</dc:creator>
  <cp:keywords/>
  <dc:description/>
  <cp:lastModifiedBy>Muhammad sultan</cp:lastModifiedBy>
  <cp:revision>1</cp:revision>
  <dcterms:created xsi:type="dcterms:W3CDTF">2020-04-23T05:14:00Z</dcterms:created>
  <dcterms:modified xsi:type="dcterms:W3CDTF">2020-04-23T05:43:00Z</dcterms:modified>
</cp:coreProperties>
</file>